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BEE48" w14:textId="77777777" w:rsidR="00FA333A" w:rsidRDefault="00FA333A" w:rsidP="00FA333A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>УТВЕРЖДЕНО</w:t>
      </w:r>
    </w:p>
    <w:p w14:paraId="01F136D9" w14:textId="77777777" w:rsidR="00FA333A" w:rsidRDefault="00FA333A" w:rsidP="00FA333A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 xml:space="preserve">приказом </w:t>
      </w: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. начальника </w:t>
      </w:r>
    </w:p>
    <w:p w14:paraId="1DD1CB85" w14:textId="77777777" w:rsidR="00FA333A" w:rsidRDefault="00FA333A" w:rsidP="00FA333A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ОМС Управление образованием ПГО </w:t>
      </w:r>
    </w:p>
    <w:p w14:paraId="41963AA1" w14:textId="14797900" w:rsidR="00E90759" w:rsidRDefault="00FA333A" w:rsidP="00FA333A">
      <w:pPr>
        <w:pStyle w:val="Default"/>
        <w:ind w:firstLine="4820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11.10.2022 № 238-Д</w:t>
      </w:r>
    </w:p>
    <w:p w14:paraId="3B5408A8" w14:textId="77777777" w:rsidR="00E90759" w:rsidRPr="00770964" w:rsidRDefault="00E90759" w:rsidP="00E90759">
      <w:pPr>
        <w:pStyle w:val="Default"/>
        <w:jc w:val="center"/>
        <w:rPr>
          <w:b/>
          <w:bCs/>
          <w:sz w:val="28"/>
          <w:szCs w:val="28"/>
        </w:rPr>
      </w:pPr>
    </w:p>
    <w:p w14:paraId="21DCEA87" w14:textId="77777777" w:rsidR="00E90759" w:rsidRDefault="00E90759" w:rsidP="00E907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331DFA30" w14:textId="6AF22A60" w:rsidR="00E90759" w:rsidRDefault="00E90759" w:rsidP="00E907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чемпионата юных инженеров</w:t>
      </w:r>
    </w:p>
    <w:p w14:paraId="2013BF4F" w14:textId="77777777" w:rsidR="00E90759" w:rsidRDefault="00E90759" w:rsidP="00E90759">
      <w:pPr>
        <w:pStyle w:val="Default"/>
        <w:rPr>
          <w:sz w:val="28"/>
          <w:szCs w:val="28"/>
        </w:rPr>
      </w:pPr>
    </w:p>
    <w:p w14:paraId="309EF232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положения,</w:t>
      </w:r>
    </w:p>
    <w:p w14:paraId="5CBE405A" w14:textId="1C8311A6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>
        <w:t xml:space="preserve">Положение определяет цели и задачи </w:t>
      </w:r>
      <w:r>
        <w:rPr>
          <w:sz w:val="23"/>
          <w:szCs w:val="23"/>
        </w:rPr>
        <w:t xml:space="preserve">Открытого чемпионата юных инженеров (далее чемпионат), </w:t>
      </w:r>
      <w:r>
        <w:t>порядок проведения, участия, организационного и информационного обеспечения. Чемпионат</w:t>
      </w:r>
      <w:r>
        <w:rPr>
          <w:sz w:val="23"/>
          <w:szCs w:val="23"/>
        </w:rPr>
        <w:t xml:space="preserve"> проводится для школьников </w:t>
      </w:r>
      <w:r w:rsidR="002160F0">
        <w:rPr>
          <w:sz w:val="23"/>
          <w:szCs w:val="23"/>
        </w:rPr>
        <w:t>7-8 классов</w:t>
      </w:r>
      <w:r>
        <w:rPr>
          <w:sz w:val="23"/>
          <w:szCs w:val="23"/>
        </w:rPr>
        <w:t xml:space="preserve">. В ходе чемпионата участники, работая в командах, выполняют задания, требующие знаний математики, прикладной физики, химии, информатики, технологии. </w:t>
      </w:r>
    </w:p>
    <w:p w14:paraId="09B7B4E2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Pr="00542F53">
        <w:rPr>
          <w:b/>
          <w:sz w:val="23"/>
          <w:szCs w:val="23"/>
        </w:rPr>
        <w:t>Цель</w:t>
      </w:r>
      <w:r>
        <w:rPr>
          <w:sz w:val="23"/>
          <w:szCs w:val="23"/>
        </w:rPr>
        <w:t xml:space="preserve"> чемпионата: </w:t>
      </w:r>
      <w:r w:rsidRPr="00EE0257">
        <w:rPr>
          <w:rFonts w:eastAsia="Times New Roman"/>
        </w:rPr>
        <w:t>создани</w:t>
      </w:r>
      <w:r>
        <w:rPr>
          <w:rFonts w:eastAsia="Times New Roman"/>
        </w:rPr>
        <w:t>е</w:t>
      </w:r>
      <w:r w:rsidRPr="00EE0257">
        <w:rPr>
          <w:rFonts w:eastAsia="Times New Roman"/>
        </w:rPr>
        <w:t xml:space="preserve"> условий для интеллектуального, творческого развития обучающихся, реализаци</w:t>
      </w:r>
      <w:r>
        <w:rPr>
          <w:rFonts w:eastAsia="Times New Roman"/>
        </w:rPr>
        <w:t>и</w:t>
      </w:r>
      <w:r w:rsidRPr="00EE0257">
        <w:rPr>
          <w:rFonts w:eastAsia="Times New Roman"/>
        </w:rPr>
        <w:t xml:space="preserve"> их личностного потенциала, социализаци</w:t>
      </w:r>
      <w:r>
        <w:rPr>
          <w:rFonts w:eastAsia="Times New Roman"/>
        </w:rPr>
        <w:t>и и</w:t>
      </w:r>
      <w:r w:rsidRPr="00EE0257">
        <w:rPr>
          <w:rFonts w:eastAsia="Times New Roman"/>
        </w:rPr>
        <w:t xml:space="preserve"> профессиональн</w:t>
      </w:r>
      <w:r>
        <w:rPr>
          <w:rFonts w:eastAsia="Times New Roman"/>
        </w:rPr>
        <w:t>ой</w:t>
      </w:r>
      <w:r w:rsidRPr="00EE0257">
        <w:rPr>
          <w:rFonts w:eastAsia="Times New Roman"/>
        </w:rPr>
        <w:t xml:space="preserve"> ориентаци</w:t>
      </w:r>
      <w:r>
        <w:rPr>
          <w:rFonts w:eastAsia="Times New Roman"/>
        </w:rPr>
        <w:t>и подростков,</w:t>
      </w:r>
      <w:r>
        <w:rPr>
          <w:sz w:val="23"/>
          <w:szCs w:val="23"/>
        </w:rPr>
        <w:t xml:space="preserve">  популяризации инженерно-технической деятельности в молодежной среде, содействие развитию инженерного образования. </w:t>
      </w:r>
    </w:p>
    <w:p w14:paraId="67A30310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 w:rsidRPr="00542F53">
        <w:rPr>
          <w:b/>
          <w:sz w:val="23"/>
          <w:szCs w:val="23"/>
        </w:rPr>
        <w:t>Задачами</w:t>
      </w:r>
      <w:r>
        <w:rPr>
          <w:sz w:val="23"/>
          <w:szCs w:val="23"/>
        </w:rPr>
        <w:t xml:space="preserve"> чемпионата являются: </w:t>
      </w:r>
    </w:p>
    <w:p w14:paraId="73B96928" w14:textId="77777777" w:rsidR="00E90759" w:rsidRPr="00EE0257" w:rsidRDefault="00E90759" w:rsidP="00E90759">
      <w:pPr>
        <w:pStyle w:val="a4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</w:pPr>
      <w:r w:rsidRPr="00226F8D">
        <w:t xml:space="preserve">активизация познавательной, интеллектуальной и творческой инициативы </w:t>
      </w:r>
      <w:proofErr w:type="gramStart"/>
      <w:r w:rsidRPr="00226F8D">
        <w:t>обучающихся</w:t>
      </w:r>
      <w:proofErr w:type="gramEnd"/>
      <w:r w:rsidRPr="00226F8D">
        <w:t>;</w:t>
      </w:r>
    </w:p>
    <w:p w14:paraId="2B041666" w14:textId="77777777" w:rsidR="00E90759" w:rsidRPr="00EE0257" w:rsidRDefault="00E90759" w:rsidP="00E90759">
      <w:pPr>
        <w:pStyle w:val="a4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</w:pPr>
      <w:proofErr w:type="gramStart"/>
      <w:r w:rsidRPr="00226F8D">
        <w:t>выявление и поддержка одаренных обучающихся в предметных областях:</w:t>
      </w:r>
      <w:r>
        <w:t xml:space="preserve"> математика, </w:t>
      </w:r>
      <w:r w:rsidRPr="00226F8D">
        <w:t xml:space="preserve">технология, </w:t>
      </w:r>
      <w:r>
        <w:t>химия,</w:t>
      </w:r>
      <w:r w:rsidRPr="00226F8D">
        <w:t xml:space="preserve"> информатика, физика;</w:t>
      </w:r>
      <w:proofErr w:type="gramEnd"/>
    </w:p>
    <w:p w14:paraId="56DC0C10" w14:textId="77777777" w:rsidR="00E90759" w:rsidRPr="00542F53" w:rsidRDefault="00E90759" w:rsidP="00E90759">
      <w:pPr>
        <w:pStyle w:val="a4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</w:pPr>
      <w:r w:rsidRPr="00226F8D">
        <w:t>распространение эффективных педагогических практик организации результативной познавательной деятельности обучающихся.</w:t>
      </w:r>
    </w:p>
    <w:p w14:paraId="52C7A6D1" w14:textId="77777777" w:rsidR="00E90759" w:rsidRDefault="00E90759" w:rsidP="00E90759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привлечение школьников к научно-техническому творчеству; </w:t>
      </w:r>
    </w:p>
    <w:p w14:paraId="50577412" w14:textId="77777777" w:rsidR="00E90759" w:rsidRPr="00542F53" w:rsidRDefault="00E90759" w:rsidP="00E90759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новых знаний, умений и компетенций у школьников в области инженерно-технической деятельности; </w:t>
      </w:r>
    </w:p>
    <w:p w14:paraId="6FBD6C12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Организаторы чемпионата </w:t>
      </w:r>
    </w:p>
    <w:p w14:paraId="50E7ED04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Общее руководство организацией и проведением чемпионата осуществляет Организационный комитет (далее - Оргкомитет). </w:t>
      </w:r>
    </w:p>
    <w:p w14:paraId="6C7CA3AB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Оргкомитет создается из состава обучающихся и педагогов МБОУ ПГО «СОШ №18», его состав утверждается директором школы. </w:t>
      </w:r>
    </w:p>
    <w:p w14:paraId="049FC292" w14:textId="77777777" w:rsidR="00E90759" w:rsidRPr="00542F53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Оргкомитет разрабатывает порядок проведения чемпионата, формирует экспертный совет (жюри) чемпионата, утверждает порядок награждения, создает информационное поле для продвижения, сопровождения и подведения итогов чемпионата. </w:t>
      </w:r>
    </w:p>
    <w:p w14:paraId="7FF820CB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Место и время проведения </w:t>
      </w:r>
    </w:p>
    <w:p w14:paraId="6D0F1011" w14:textId="26B7C1E4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Чемпионат про</w:t>
      </w:r>
      <w:r w:rsidR="002160F0">
        <w:rPr>
          <w:sz w:val="23"/>
          <w:szCs w:val="23"/>
        </w:rPr>
        <w:t>водится</w:t>
      </w:r>
      <w:r>
        <w:rPr>
          <w:sz w:val="23"/>
          <w:szCs w:val="23"/>
        </w:rPr>
        <w:t xml:space="preserve"> </w:t>
      </w:r>
      <w:r w:rsidR="00DB3038">
        <w:rPr>
          <w:b/>
          <w:i/>
          <w:sz w:val="23"/>
          <w:szCs w:val="23"/>
        </w:rPr>
        <w:t>18.03.2023</w:t>
      </w:r>
      <w:r w:rsidR="002160F0">
        <w:rPr>
          <w:sz w:val="23"/>
          <w:szCs w:val="23"/>
        </w:rPr>
        <w:t xml:space="preserve">  года </w:t>
      </w:r>
      <w:r>
        <w:rPr>
          <w:sz w:val="23"/>
          <w:szCs w:val="23"/>
        </w:rPr>
        <w:t xml:space="preserve">на площадке МБОУ ПГО «СОШ №18» </w:t>
      </w:r>
      <w:r w:rsidR="002160F0">
        <w:rPr>
          <w:sz w:val="23"/>
          <w:szCs w:val="23"/>
        </w:rPr>
        <w:t>(г. Полевской ул. Р. Люксембург, 95)</w:t>
      </w:r>
    </w:p>
    <w:p w14:paraId="75E853FC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Участники чемпионата и условия их допуска </w:t>
      </w:r>
    </w:p>
    <w:p w14:paraId="6CEAD578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К участию в чемпионате допускаются ученики 7-8 классов образовательных организаций, своевременно подавших заявку в Оргкомитет. </w:t>
      </w:r>
    </w:p>
    <w:p w14:paraId="080C3E3B" w14:textId="0DC7B368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 Участие в чемпионате командное. Состав команды </w:t>
      </w:r>
      <w:r w:rsidR="002160F0">
        <w:rPr>
          <w:sz w:val="23"/>
          <w:szCs w:val="23"/>
          <w:u w:val="single"/>
        </w:rPr>
        <w:t>5</w:t>
      </w:r>
      <w:r w:rsidRPr="00770964">
        <w:rPr>
          <w:sz w:val="23"/>
          <w:szCs w:val="23"/>
          <w:u w:val="single"/>
        </w:rPr>
        <w:t xml:space="preserve"> человек</w:t>
      </w:r>
      <w:r w:rsidRPr="00D91BA2">
        <w:t>.</w:t>
      </w:r>
    </w:p>
    <w:p w14:paraId="58BC049F" w14:textId="77777777" w:rsidR="00E90759" w:rsidRDefault="00E90759" w:rsidP="00E90759">
      <w:pPr>
        <w:pStyle w:val="Default"/>
        <w:ind w:firstLine="567"/>
        <w:jc w:val="both"/>
        <w:rPr>
          <w:b/>
          <w:sz w:val="23"/>
          <w:szCs w:val="23"/>
        </w:rPr>
      </w:pPr>
      <w:r w:rsidRPr="003E5DD0">
        <w:rPr>
          <w:b/>
          <w:sz w:val="23"/>
          <w:szCs w:val="23"/>
        </w:rPr>
        <w:t>5. Порядок подачи заявок</w:t>
      </w:r>
    </w:p>
    <w:p w14:paraId="400A2187" w14:textId="41C386E1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 Заявка на участие в чемпионате подается </w:t>
      </w:r>
      <w:r>
        <w:rPr>
          <w:b/>
          <w:bCs/>
          <w:sz w:val="23"/>
          <w:szCs w:val="23"/>
        </w:rPr>
        <w:t>до</w:t>
      </w:r>
      <w:r w:rsidR="002160F0">
        <w:rPr>
          <w:b/>
          <w:bCs/>
          <w:sz w:val="23"/>
          <w:szCs w:val="23"/>
        </w:rPr>
        <w:t xml:space="preserve"> </w:t>
      </w:r>
      <w:r w:rsidR="00DB3038" w:rsidRPr="00DB3038">
        <w:rPr>
          <w:b/>
          <w:bCs/>
          <w:sz w:val="23"/>
          <w:szCs w:val="23"/>
        </w:rPr>
        <w:t>10</w:t>
      </w:r>
      <w:r>
        <w:rPr>
          <w:b/>
          <w:bCs/>
          <w:sz w:val="23"/>
          <w:szCs w:val="23"/>
        </w:rPr>
        <w:t xml:space="preserve"> марта 202</w:t>
      </w:r>
      <w:r w:rsidR="002160F0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г. по электронной почте </w:t>
      </w:r>
      <w:hyperlink r:id="rId6" w:history="1">
        <w:r w:rsidRPr="00522CEF">
          <w:rPr>
            <w:rStyle w:val="a7"/>
            <w:color w:val="auto"/>
            <w:sz w:val="23"/>
            <w:szCs w:val="23"/>
          </w:rPr>
          <w:t>m646464@mail.ru</w:t>
        </w:r>
      </w:hyperlink>
      <w:r>
        <w:rPr>
          <w:sz w:val="23"/>
          <w:szCs w:val="23"/>
        </w:rPr>
        <w:t xml:space="preserve">  с темой письма «Заявка на чемпионат</w:t>
      </w:r>
      <w:r w:rsidR="002160F0">
        <w:rPr>
          <w:sz w:val="23"/>
          <w:szCs w:val="23"/>
        </w:rPr>
        <w:t xml:space="preserve"> юных инженеров</w:t>
      </w:r>
      <w:r>
        <w:rPr>
          <w:sz w:val="23"/>
          <w:szCs w:val="23"/>
        </w:rPr>
        <w:t xml:space="preserve">». </w:t>
      </w:r>
    </w:p>
    <w:p w14:paraId="5FB502BF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 Заявка содержит информацию об образовательном </w:t>
      </w:r>
      <w:proofErr w:type="gramStart"/>
      <w:r>
        <w:rPr>
          <w:sz w:val="23"/>
          <w:szCs w:val="23"/>
        </w:rPr>
        <w:t>учреждении</w:t>
      </w:r>
      <w:proofErr w:type="gramEnd"/>
      <w:r>
        <w:rPr>
          <w:sz w:val="23"/>
          <w:szCs w:val="23"/>
        </w:rPr>
        <w:t xml:space="preserve">, сопровождающем команды (ФИО, должность, телефон для связи, адрес эл. почты), капитане команды и членах команды (ФИО, класс). Форма заявки прилагается. </w:t>
      </w:r>
    </w:p>
    <w:p w14:paraId="3E3736E6" w14:textId="54636313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 Количество команд, участвующих в чемпионате </w:t>
      </w:r>
      <w:r w:rsidRPr="00542F53">
        <w:rPr>
          <w:b/>
          <w:sz w:val="23"/>
          <w:szCs w:val="23"/>
        </w:rPr>
        <w:t xml:space="preserve">не более </w:t>
      </w:r>
      <w:r w:rsidR="002160F0">
        <w:rPr>
          <w:b/>
          <w:sz w:val="23"/>
          <w:szCs w:val="23"/>
        </w:rPr>
        <w:t>10</w:t>
      </w:r>
      <w:r>
        <w:rPr>
          <w:sz w:val="23"/>
          <w:szCs w:val="23"/>
        </w:rPr>
        <w:t xml:space="preserve">. При большом количестве заявок их прием Оргкомитетом может быть прекращен до заявленной даты. Командам, не вошедшим в список участников, направляется уведомительное письмо об </w:t>
      </w:r>
      <w:proofErr w:type="gramStart"/>
      <w:r>
        <w:rPr>
          <w:sz w:val="23"/>
          <w:szCs w:val="23"/>
        </w:rPr>
        <w:t>отказе</w:t>
      </w:r>
      <w:proofErr w:type="gramEnd"/>
      <w:r>
        <w:rPr>
          <w:sz w:val="23"/>
          <w:szCs w:val="23"/>
        </w:rPr>
        <w:t xml:space="preserve"> в участии на электронный адрес, с которого поступила заявка. </w:t>
      </w:r>
    </w:p>
    <w:p w14:paraId="6741E367" w14:textId="77777777" w:rsidR="00E90759" w:rsidRPr="00770964" w:rsidRDefault="00E90759" w:rsidP="00E90759">
      <w:pPr>
        <w:pStyle w:val="Default"/>
        <w:ind w:firstLine="56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Этапы и время проведения чемпионата </w:t>
      </w:r>
    </w:p>
    <w:p w14:paraId="65BDDC0E" w14:textId="77777777" w:rsidR="00E90759" w:rsidRPr="00770964" w:rsidRDefault="00E90759" w:rsidP="00E90759">
      <w:pPr>
        <w:pStyle w:val="Default"/>
        <w:ind w:firstLine="567"/>
        <w:jc w:val="both"/>
      </w:pPr>
      <w:r>
        <w:t>6.1 Чемпионат включает поочередное участие в следующих модулях:</w:t>
      </w:r>
    </w:p>
    <w:p w14:paraId="3FAFE5AB" w14:textId="77777777" w:rsidR="00E90759" w:rsidRDefault="00E90759" w:rsidP="00E907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решение практических задач (естествознание);</w:t>
      </w:r>
    </w:p>
    <w:p w14:paraId="5A0AB021" w14:textId="77777777" w:rsidR="00E90759" w:rsidRDefault="00E90759" w:rsidP="00E907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решение задания по математике; </w:t>
      </w:r>
    </w:p>
    <w:p w14:paraId="6713C81D" w14:textId="0C5AD5EF" w:rsidR="00E90759" w:rsidRDefault="00E90759" w:rsidP="00E907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техническое моделирование</w:t>
      </w:r>
      <w:r w:rsidR="002160F0" w:rsidRPr="002160F0">
        <w:rPr>
          <w:sz w:val="23"/>
          <w:szCs w:val="23"/>
        </w:rPr>
        <w:t xml:space="preserve"> </w:t>
      </w:r>
      <w:r w:rsidR="002160F0">
        <w:rPr>
          <w:sz w:val="23"/>
          <w:szCs w:val="23"/>
        </w:rPr>
        <w:t xml:space="preserve">с программированием </w:t>
      </w:r>
      <w:r w:rsidR="002160F0">
        <w:t xml:space="preserve">(платформа </w:t>
      </w:r>
      <w:proofErr w:type="spellStart"/>
      <w:r w:rsidR="002160F0">
        <w:rPr>
          <w:lang w:val="en-US"/>
        </w:rPr>
        <w:t>Arduino</w:t>
      </w:r>
      <w:proofErr w:type="spellEnd"/>
      <w:r w:rsidR="002160F0">
        <w:t>)</w:t>
      </w:r>
      <w:r w:rsidR="002160F0">
        <w:rPr>
          <w:sz w:val="23"/>
          <w:szCs w:val="23"/>
        </w:rPr>
        <w:t xml:space="preserve"> или </w:t>
      </w:r>
      <w:proofErr w:type="spellStart"/>
      <w:r w:rsidR="002160F0">
        <w:rPr>
          <w:sz w:val="23"/>
          <w:szCs w:val="23"/>
        </w:rPr>
        <w:t>3Д</w:t>
      </w:r>
      <w:proofErr w:type="spellEnd"/>
      <w:r w:rsidR="002160F0">
        <w:rPr>
          <w:sz w:val="23"/>
          <w:szCs w:val="23"/>
        </w:rPr>
        <w:t>-моделирование</w:t>
      </w:r>
      <w:r>
        <w:rPr>
          <w:sz w:val="23"/>
          <w:szCs w:val="23"/>
        </w:rPr>
        <w:t xml:space="preserve">; </w:t>
      </w:r>
    </w:p>
    <w:p w14:paraId="7CF0F07A" w14:textId="77777777" w:rsidR="00E90759" w:rsidRDefault="00E90759" w:rsidP="00E907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техническое конструирование </w:t>
      </w:r>
    </w:p>
    <w:p w14:paraId="42466065" w14:textId="77777777" w:rsidR="00E90759" w:rsidRDefault="00E90759" w:rsidP="00E90759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Подведение итогов и награждение победителей </w:t>
      </w:r>
    </w:p>
    <w:p w14:paraId="20ECE812" w14:textId="77777777" w:rsidR="00E90759" w:rsidRPr="00491972" w:rsidRDefault="00E90759" w:rsidP="00E90759">
      <w:pPr>
        <w:tabs>
          <w:tab w:val="left" w:pos="709"/>
          <w:tab w:val="left" w:pos="1134"/>
        </w:tabs>
        <w:ind w:firstLine="567"/>
        <w:jc w:val="both"/>
      </w:pPr>
      <w:r w:rsidRPr="00491972">
        <w:t xml:space="preserve">7.1 Подведение итогов и награждение осуществляется в течение </w:t>
      </w:r>
      <w:r>
        <w:t>и по окончании чемпионата</w:t>
      </w:r>
      <w:r w:rsidRPr="00491972">
        <w:t>.</w:t>
      </w:r>
    </w:p>
    <w:p w14:paraId="3B8FCB2A" w14:textId="77777777" w:rsidR="00E90759" w:rsidRPr="00491972" w:rsidRDefault="00E90759" w:rsidP="00E90759">
      <w:pPr>
        <w:tabs>
          <w:tab w:val="left" w:pos="709"/>
          <w:tab w:val="left" w:pos="1134"/>
        </w:tabs>
        <w:ind w:firstLine="567"/>
        <w:jc w:val="both"/>
      </w:pPr>
      <w:r w:rsidRPr="00491972">
        <w:t>7.2. Победителем считается команда, набравшая большее количество баллов.</w:t>
      </w:r>
    </w:p>
    <w:p w14:paraId="1671CED2" w14:textId="77777777" w:rsidR="00E90759" w:rsidRPr="00491972" w:rsidRDefault="00E90759" w:rsidP="00E90759">
      <w:pPr>
        <w:tabs>
          <w:tab w:val="left" w:pos="709"/>
          <w:tab w:val="left" w:pos="1134"/>
        </w:tabs>
        <w:ind w:firstLine="567"/>
        <w:jc w:val="both"/>
      </w:pPr>
      <w:r w:rsidRPr="00491972">
        <w:t>7.3. Команды награждаются грамотами</w:t>
      </w:r>
      <w:r>
        <w:t xml:space="preserve"> и призами</w:t>
      </w:r>
      <w:r w:rsidRPr="00491972">
        <w:t>.</w:t>
      </w:r>
    </w:p>
    <w:p w14:paraId="2718097C" w14:textId="77777777" w:rsidR="00E90759" w:rsidRDefault="00E90759" w:rsidP="00E90759"/>
    <w:p w14:paraId="448C3E81" w14:textId="77777777" w:rsidR="00E90759" w:rsidRDefault="00E90759" w:rsidP="00E90759">
      <w:pPr>
        <w:rPr>
          <w:b/>
          <w:bCs/>
          <w:i/>
          <w:iCs/>
          <w:sz w:val="23"/>
          <w:szCs w:val="23"/>
        </w:rPr>
      </w:pPr>
    </w:p>
    <w:p w14:paraId="58DA42B8" w14:textId="77777777" w:rsidR="00E90759" w:rsidRDefault="00E90759" w:rsidP="00E90759">
      <w:pPr>
        <w:pStyle w:val="Default"/>
        <w:jc w:val="center"/>
        <w:rPr>
          <w:b/>
          <w:bCs/>
          <w:sz w:val="23"/>
          <w:szCs w:val="23"/>
        </w:rPr>
      </w:pPr>
    </w:p>
    <w:p w14:paraId="483E72D2" w14:textId="77777777" w:rsidR="00E90759" w:rsidRDefault="00E90759" w:rsidP="00E9075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 на участие</w:t>
      </w:r>
    </w:p>
    <w:p w14:paraId="1EC7C44C" w14:textId="278D6731" w:rsidR="00E90759" w:rsidRDefault="00E90759" w:rsidP="00E9075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</w:t>
      </w:r>
      <w:r w:rsidR="002160F0">
        <w:rPr>
          <w:b/>
          <w:bCs/>
          <w:sz w:val="23"/>
          <w:szCs w:val="23"/>
        </w:rPr>
        <w:t>ч</w:t>
      </w:r>
      <w:r>
        <w:rPr>
          <w:b/>
          <w:bCs/>
          <w:sz w:val="23"/>
          <w:szCs w:val="23"/>
        </w:rPr>
        <w:t>емпионате юных инженеров</w:t>
      </w:r>
    </w:p>
    <w:p w14:paraId="70C26190" w14:textId="77777777" w:rsidR="00E90759" w:rsidRDefault="00E90759" w:rsidP="00E90759">
      <w:pPr>
        <w:pStyle w:val="Default"/>
        <w:rPr>
          <w:sz w:val="23"/>
          <w:szCs w:val="23"/>
        </w:rPr>
      </w:pPr>
    </w:p>
    <w:p w14:paraId="6C25B5DD" w14:textId="77777777" w:rsidR="00E90759" w:rsidRDefault="00E90759" w:rsidP="00E907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Название образовательной организации ______________________________________________            </w:t>
      </w:r>
    </w:p>
    <w:p w14:paraId="7DBED67E" w14:textId="77777777" w:rsidR="00E90759" w:rsidRDefault="00E90759" w:rsidP="00E907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команды (ФИО) ______________________________________________________ </w:t>
      </w:r>
    </w:p>
    <w:p w14:paraId="1D379FAE" w14:textId="77777777" w:rsidR="00E90759" w:rsidRDefault="00E90759" w:rsidP="00E907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Контактный телефон ______________________________________________________________ </w:t>
      </w:r>
    </w:p>
    <w:p w14:paraId="79F58C15" w14:textId="77777777" w:rsidR="00E90759" w:rsidRDefault="00E90759" w:rsidP="00E90759">
      <w:pPr>
        <w:rPr>
          <w:sz w:val="23"/>
          <w:szCs w:val="23"/>
        </w:rPr>
      </w:pPr>
      <w:r w:rsidRPr="003E5DD0">
        <w:rPr>
          <w:sz w:val="23"/>
          <w:szCs w:val="23"/>
        </w:rPr>
        <w:t>Электронная почта</w:t>
      </w:r>
      <w:r>
        <w:rPr>
          <w:sz w:val="23"/>
          <w:szCs w:val="23"/>
        </w:rPr>
        <w:t xml:space="preserve"> ________________________________________________________________</w:t>
      </w:r>
    </w:p>
    <w:p w14:paraId="5C0BF278" w14:textId="77777777" w:rsidR="00A02120" w:rsidRDefault="00A02120" w:rsidP="00E90759">
      <w:pPr>
        <w:rPr>
          <w:sz w:val="23"/>
          <w:szCs w:val="23"/>
        </w:rPr>
      </w:pPr>
    </w:p>
    <w:p w14:paraId="5161D4B6" w14:textId="77777777" w:rsidR="00A02120" w:rsidRDefault="00A02120" w:rsidP="00E90759"/>
    <w:tbl>
      <w:tblPr>
        <w:tblStyle w:val="aa"/>
        <w:tblW w:w="0" w:type="auto"/>
        <w:tblInd w:w="527" w:type="dxa"/>
        <w:tblLayout w:type="fixed"/>
        <w:tblLook w:val="0000" w:firstRow="0" w:lastRow="0" w:firstColumn="0" w:lastColumn="0" w:noHBand="0" w:noVBand="0"/>
      </w:tblPr>
      <w:tblGrid>
        <w:gridCol w:w="817"/>
        <w:gridCol w:w="5427"/>
        <w:gridCol w:w="2615"/>
      </w:tblGrid>
      <w:tr w:rsidR="00E90759" w14:paraId="1B53EC46" w14:textId="77777777" w:rsidTr="002160F0">
        <w:trPr>
          <w:trHeight w:val="247"/>
        </w:trPr>
        <w:tc>
          <w:tcPr>
            <w:tcW w:w="817" w:type="dxa"/>
          </w:tcPr>
          <w:p w14:paraId="312A3245" w14:textId="77777777" w:rsidR="00E90759" w:rsidRDefault="00E90759" w:rsidP="00845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14:paraId="3AD746FA" w14:textId="77777777" w:rsidR="00E90759" w:rsidRDefault="00E90759" w:rsidP="00845A8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5427" w:type="dxa"/>
          </w:tcPr>
          <w:p w14:paraId="6FCAAA5A" w14:textId="77777777" w:rsidR="00E90759" w:rsidRDefault="00E90759" w:rsidP="00845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участника </w:t>
            </w:r>
          </w:p>
        </w:tc>
        <w:tc>
          <w:tcPr>
            <w:tcW w:w="2615" w:type="dxa"/>
          </w:tcPr>
          <w:p w14:paraId="4CF62E1D" w14:textId="77777777" w:rsidR="00E90759" w:rsidRDefault="00E90759" w:rsidP="00845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 (лет),  класс</w:t>
            </w:r>
          </w:p>
        </w:tc>
      </w:tr>
      <w:tr w:rsidR="00E90759" w14:paraId="47024422" w14:textId="77777777" w:rsidTr="002160F0">
        <w:trPr>
          <w:trHeight w:val="540"/>
        </w:trPr>
        <w:tc>
          <w:tcPr>
            <w:tcW w:w="817" w:type="dxa"/>
          </w:tcPr>
          <w:p w14:paraId="7D9BF5D2" w14:textId="77777777" w:rsidR="00E90759" w:rsidRDefault="00E90759" w:rsidP="00845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427" w:type="dxa"/>
          </w:tcPr>
          <w:p w14:paraId="63326290" w14:textId="77777777" w:rsidR="00E90759" w:rsidRDefault="00E90759" w:rsidP="00845A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15" w:type="dxa"/>
          </w:tcPr>
          <w:p w14:paraId="1EFC1019" w14:textId="77777777" w:rsidR="00E90759" w:rsidRDefault="00E90759" w:rsidP="00845A8B">
            <w:pPr>
              <w:pStyle w:val="Default"/>
              <w:rPr>
                <w:sz w:val="23"/>
                <w:szCs w:val="23"/>
              </w:rPr>
            </w:pPr>
          </w:p>
        </w:tc>
      </w:tr>
      <w:tr w:rsidR="00E90759" w14:paraId="0E85D932" w14:textId="77777777" w:rsidTr="002160F0">
        <w:trPr>
          <w:trHeight w:val="540"/>
        </w:trPr>
        <w:tc>
          <w:tcPr>
            <w:tcW w:w="817" w:type="dxa"/>
          </w:tcPr>
          <w:p w14:paraId="3CFC96E8" w14:textId="77777777" w:rsidR="00E90759" w:rsidRDefault="00E90759" w:rsidP="00845A8B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427" w:type="dxa"/>
          </w:tcPr>
          <w:p w14:paraId="413611DB" w14:textId="77777777" w:rsidR="00E90759" w:rsidRDefault="00E90759" w:rsidP="00845A8B">
            <w:pPr>
              <w:pStyle w:val="Default"/>
              <w:rPr>
                <w:color w:val="auto"/>
              </w:rPr>
            </w:pPr>
          </w:p>
        </w:tc>
        <w:tc>
          <w:tcPr>
            <w:tcW w:w="2615" w:type="dxa"/>
          </w:tcPr>
          <w:p w14:paraId="5257D4A7" w14:textId="77777777" w:rsidR="00E90759" w:rsidRDefault="00E90759" w:rsidP="00845A8B">
            <w:pPr>
              <w:pStyle w:val="Default"/>
              <w:rPr>
                <w:color w:val="auto"/>
              </w:rPr>
            </w:pPr>
          </w:p>
        </w:tc>
      </w:tr>
      <w:tr w:rsidR="00E90759" w14:paraId="72F5221C" w14:textId="77777777" w:rsidTr="002160F0">
        <w:trPr>
          <w:trHeight w:val="540"/>
        </w:trPr>
        <w:tc>
          <w:tcPr>
            <w:tcW w:w="817" w:type="dxa"/>
          </w:tcPr>
          <w:p w14:paraId="3FEA146D" w14:textId="77777777" w:rsidR="00E90759" w:rsidRPr="00BF59DB" w:rsidRDefault="00E90759" w:rsidP="00845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427" w:type="dxa"/>
          </w:tcPr>
          <w:p w14:paraId="121E7B75" w14:textId="77777777" w:rsidR="00E90759" w:rsidRDefault="00E90759" w:rsidP="00845A8B">
            <w:pPr>
              <w:pStyle w:val="Default"/>
              <w:rPr>
                <w:color w:val="auto"/>
              </w:rPr>
            </w:pPr>
          </w:p>
        </w:tc>
        <w:tc>
          <w:tcPr>
            <w:tcW w:w="2615" w:type="dxa"/>
          </w:tcPr>
          <w:p w14:paraId="3672F386" w14:textId="77777777" w:rsidR="00E90759" w:rsidRDefault="00E90759" w:rsidP="00845A8B">
            <w:pPr>
              <w:pStyle w:val="Default"/>
              <w:rPr>
                <w:color w:val="auto"/>
              </w:rPr>
            </w:pPr>
          </w:p>
        </w:tc>
      </w:tr>
    </w:tbl>
    <w:p w14:paraId="412A827C" w14:textId="77777777" w:rsidR="00E90759" w:rsidRDefault="00E90759" w:rsidP="00E90759"/>
    <w:p w14:paraId="16DCA1B2" w14:textId="77777777" w:rsidR="00E90759" w:rsidRDefault="00E90759" w:rsidP="00E907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направляющей организации ______________ /ФИО_________________ </w:t>
      </w:r>
    </w:p>
    <w:p w14:paraId="2933EA8E" w14:textId="77777777" w:rsidR="00E90759" w:rsidRPr="0077481B" w:rsidRDefault="00E90759" w:rsidP="00E90759">
      <w:pPr>
        <w:rPr>
          <w:sz w:val="23"/>
          <w:szCs w:val="23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подпись</w:t>
      </w:r>
    </w:p>
    <w:p w14:paraId="47BA089A" w14:textId="77777777" w:rsidR="00EE0747" w:rsidRDefault="00EE0747" w:rsidP="00EE0747">
      <w:pPr>
        <w:pStyle w:val="Default"/>
        <w:jc w:val="center"/>
        <w:rPr>
          <w:b/>
          <w:bCs/>
          <w:sz w:val="23"/>
          <w:szCs w:val="23"/>
        </w:rPr>
      </w:pPr>
    </w:p>
    <w:sectPr w:rsidR="00EE0747" w:rsidSect="00A715FF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F59"/>
    <w:multiLevelType w:val="multilevel"/>
    <w:tmpl w:val="35E87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34780B"/>
    <w:multiLevelType w:val="hybridMultilevel"/>
    <w:tmpl w:val="1F4E3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472EB8"/>
    <w:multiLevelType w:val="hybridMultilevel"/>
    <w:tmpl w:val="1CC61FD6"/>
    <w:lvl w:ilvl="0" w:tplc="ADAC43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40992"/>
    <w:multiLevelType w:val="hybridMultilevel"/>
    <w:tmpl w:val="B50C0612"/>
    <w:lvl w:ilvl="0" w:tplc="5928B2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3230A99"/>
    <w:multiLevelType w:val="hybridMultilevel"/>
    <w:tmpl w:val="A32689AE"/>
    <w:lvl w:ilvl="0" w:tplc="58681BC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57FB4"/>
    <w:multiLevelType w:val="hybridMultilevel"/>
    <w:tmpl w:val="5B38EBBE"/>
    <w:lvl w:ilvl="0" w:tplc="58681BC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AA442F"/>
    <w:multiLevelType w:val="hybridMultilevel"/>
    <w:tmpl w:val="FF2CE8C2"/>
    <w:lvl w:ilvl="0" w:tplc="BCB8777E">
      <w:start w:val="2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0F0195"/>
    <w:multiLevelType w:val="hybridMultilevel"/>
    <w:tmpl w:val="D24AD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1E73DA"/>
    <w:multiLevelType w:val="hybridMultilevel"/>
    <w:tmpl w:val="AA4C9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3208F4"/>
    <w:multiLevelType w:val="hybridMultilevel"/>
    <w:tmpl w:val="30967120"/>
    <w:lvl w:ilvl="0" w:tplc="29A066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E97BCE"/>
    <w:multiLevelType w:val="hybridMultilevel"/>
    <w:tmpl w:val="B53EBAEE"/>
    <w:lvl w:ilvl="0" w:tplc="1B28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10F0B"/>
    <w:multiLevelType w:val="hybridMultilevel"/>
    <w:tmpl w:val="B0240160"/>
    <w:lvl w:ilvl="0" w:tplc="1B28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33366A"/>
    <w:multiLevelType w:val="multilevel"/>
    <w:tmpl w:val="56124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F585F25"/>
    <w:multiLevelType w:val="hybridMultilevel"/>
    <w:tmpl w:val="924CFB8A"/>
    <w:lvl w:ilvl="0" w:tplc="FC725F88">
      <w:start w:val="1"/>
      <w:numFmt w:val="bullet"/>
      <w:lvlText w:val="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FC51B4F"/>
    <w:multiLevelType w:val="multilevel"/>
    <w:tmpl w:val="35E87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6C71082"/>
    <w:multiLevelType w:val="hybridMultilevel"/>
    <w:tmpl w:val="EA92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1C4"/>
    <w:rsid w:val="00004F04"/>
    <w:rsid w:val="00067245"/>
    <w:rsid w:val="000901C4"/>
    <w:rsid w:val="000905B9"/>
    <w:rsid w:val="000936A7"/>
    <w:rsid w:val="000A1E21"/>
    <w:rsid w:val="000C208A"/>
    <w:rsid w:val="000E41DE"/>
    <w:rsid w:val="000E6455"/>
    <w:rsid w:val="00132480"/>
    <w:rsid w:val="001F4735"/>
    <w:rsid w:val="00207CE6"/>
    <w:rsid w:val="002160F0"/>
    <w:rsid w:val="00293D27"/>
    <w:rsid w:val="002B581D"/>
    <w:rsid w:val="002D3EA9"/>
    <w:rsid w:val="002D5B94"/>
    <w:rsid w:val="002E553E"/>
    <w:rsid w:val="00340671"/>
    <w:rsid w:val="00392461"/>
    <w:rsid w:val="004366B1"/>
    <w:rsid w:val="004D2C77"/>
    <w:rsid w:val="004F3BB7"/>
    <w:rsid w:val="00522E57"/>
    <w:rsid w:val="00537375"/>
    <w:rsid w:val="005532B7"/>
    <w:rsid w:val="00644C58"/>
    <w:rsid w:val="006532A4"/>
    <w:rsid w:val="006859FC"/>
    <w:rsid w:val="00695F93"/>
    <w:rsid w:val="006D22CC"/>
    <w:rsid w:val="006D5D67"/>
    <w:rsid w:val="00713D3F"/>
    <w:rsid w:val="007904F5"/>
    <w:rsid w:val="007A6E4B"/>
    <w:rsid w:val="007E06AE"/>
    <w:rsid w:val="007E448C"/>
    <w:rsid w:val="007F40FB"/>
    <w:rsid w:val="00811F46"/>
    <w:rsid w:val="0084370D"/>
    <w:rsid w:val="008511D6"/>
    <w:rsid w:val="008A006C"/>
    <w:rsid w:val="008E664D"/>
    <w:rsid w:val="00923869"/>
    <w:rsid w:val="00951D31"/>
    <w:rsid w:val="009668F9"/>
    <w:rsid w:val="00A02120"/>
    <w:rsid w:val="00A310A7"/>
    <w:rsid w:val="00A51C52"/>
    <w:rsid w:val="00A715FF"/>
    <w:rsid w:val="00A92BC6"/>
    <w:rsid w:val="00AC3FBF"/>
    <w:rsid w:val="00B1487A"/>
    <w:rsid w:val="00BA3CB3"/>
    <w:rsid w:val="00BB3D74"/>
    <w:rsid w:val="00BB6892"/>
    <w:rsid w:val="00BC28C4"/>
    <w:rsid w:val="00BE3802"/>
    <w:rsid w:val="00C024FC"/>
    <w:rsid w:val="00C568E5"/>
    <w:rsid w:val="00C91250"/>
    <w:rsid w:val="00CA4EA3"/>
    <w:rsid w:val="00CB4FE5"/>
    <w:rsid w:val="00CD5BCB"/>
    <w:rsid w:val="00CF637C"/>
    <w:rsid w:val="00D67695"/>
    <w:rsid w:val="00DB3038"/>
    <w:rsid w:val="00DC0857"/>
    <w:rsid w:val="00DD7057"/>
    <w:rsid w:val="00E0573C"/>
    <w:rsid w:val="00E2438D"/>
    <w:rsid w:val="00E90759"/>
    <w:rsid w:val="00EE0747"/>
    <w:rsid w:val="00F10142"/>
    <w:rsid w:val="00F15501"/>
    <w:rsid w:val="00F65C1E"/>
    <w:rsid w:val="00FA333A"/>
    <w:rsid w:val="00FE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C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qFormat/>
    <w:rsid w:val="000901C4"/>
    <w:pPr>
      <w:spacing w:line="360" w:lineRule="auto"/>
      <w:ind w:firstLine="709"/>
      <w:jc w:val="both"/>
    </w:pPr>
  </w:style>
  <w:style w:type="paragraph" w:styleId="a4">
    <w:name w:val="List Paragraph"/>
    <w:basedOn w:val="a"/>
    <w:uiPriority w:val="99"/>
    <w:qFormat/>
    <w:rsid w:val="000901C4"/>
    <w:pPr>
      <w:ind w:left="720"/>
      <w:contextualSpacing/>
    </w:pPr>
  </w:style>
  <w:style w:type="character" w:styleId="a5">
    <w:name w:val="Strong"/>
    <w:basedOn w:val="a0"/>
    <w:qFormat/>
    <w:rsid w:val="00951D31"/>
    <w:rPr>
      <w:b/>
      <w:bCs/>
    </w:rPr>
  </w:style>
  <w:style w:type="paragraph" w:styleId="a6">
    <w:name w:val="Normal (Web)"/>
    <w:basedOn w:val="a"/>
    <w:uiPriority w:val="99"/>
    <w:rsid w:val="00951D31"/>
    <w:pPr>
      <w:spacing w:before="100" w:beforeAutospacing="1" w:after="100" w:afterAutospacing="1"/>
    </w:pPr>
  </w:style>
  <w:style w:type="character" w:styleId="a7">
    <w:name w:val="Hyperlink"/>
    <w:basedOn w:val="a0"/>
    <w:rsid w:val="00951D31"/>
    <w:rPr>
      <w:color w:val="0000FF"/>
      <w:u w:val="single"/>
    </w:rPr>
  </w:style>
  <w:style w:type="paragraph" w:customStyle="1" w:styleId="1">
    <w:name w:val="Абзац списка1"/>
    <w:basedOn w:val="a"/>
    <w:rsid w:val="00951D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951D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1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1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36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3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8E664D"/>
    <w:pPr>
      <w:widowControl w:val="0"/>
      <w:autoSpaceDE w:val="0"/>
      <w:autoSpaceDN w:val="0"/>
      <w:ind w:left="189"/>
      <w:jc w:val="both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6464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21</cp:revision>
  <cp:lastPrinted>2022-10-17T12:35:00Z</cp:lastPrinted>
  <dcterms:created xsi:type="dcterms:W3CDTF">2018-01-31T09:53:00Z</dcterms:created>
  <dcterms:modified xsi:type="dcterms:W3CDTF">2022-10-24T09:00:00Z</dcterms:modified>
</cp:coreProperties>
</file>