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73" w:rsidRDefault="00467A73" w:rsidP="00467A73">
      <w:pPr>
        <w:pStyle w:val="11"/>
        <w:ind w:left="0" w:firstLine="4820"/>
        <w:jc w:val="left"/>
        <w:rPr>
          <w:b w:val="0"/>
        </w:rPr>
      </w:pPr>
      <w:bookmarkStart w:id="0" w:name="_GoBack"/>
      <w:r>
        <w:rPr>
          <w:b w:val="0"/>
        </w:rPr>
        <w:t>УТВЕРЖДЕНО</w:t>
      </w:r>
    </w:p>
    <w:p w:rsidR="00467A73" w:rsidRDefault="00467A73" w:rsidP="00467A73">
      <w:pPr>
        <w:pStyle w:val="11"/>
        <w:ind w:left="0" w:firstLine="4820"/>
        <w:jc w:val="left"/>
        <w:rPr>
          <w:b w:val="0"/>
        </w:rPr>
      </w:pPr>
      <w:r>
        <w:rPr>
          <w:b w:val="0"/>
        </w:rPr>
        <w:t xml:space="preserve">приказом </w:t>
      </w:r>
      <w:proofErr w:type="spellStart"/>
      <w:r>
        <w:rPr>
          <w:b w:val="0"/>
        </w:rPr>
        <w:t>и.о</w:t>
      </w:r>
      <w:proofErr w:type="spellEnd"/>
      <w:r>
        <w:rPr>
          <w:b w:val="0"/>
        </w:rPr>
        <w:t xml:space="preserve">. начальника </w:t>
      </w:r>
    </w:p>
    <w:p w:rsidR="00467A73" w:rsidRDefault="00467A73" w:rsidP="00467A73">
      <w:pPr>
        <w:ind w:firstLine="4820"/>
        <w:rPr>
          <w:sz w:val="28"/>
          <w:szCs w:val="28"/>
        </w:rPr>
      </w:pPr>
      <w:r>
        <w:rPr>
          <w:sz w:val="28"/>
          <w:szCs w:val="28"/>
        </w:rPr>
        <w:t xml:space="preserve">ОМС Управление образованием ПГО </w:t>
      </w:r>
    </w:p>
    <w:p w:rsidR="00467A73" w:rsidRDefault="00467A73" w:rsidP="00467A73">
      <w:pPr>
        <w:ind w:firstLine="4820"/>
        <w:rPr>
          <w:sz w:val="28"/>
          <w:szCs w:val="28"/>
        </w:rPr>
      </w:pPr>
      <w:r>
        <w:rPr>
          <w:sz w:val="28"/>
          <w:szCs w:val="28"/>
        </w:rPr>
        <w:t>от 11.10.2022 № 238-Д</w:t>
      </w:r>
    </w:p>
    <w:bookmarkEnd w:id="0"/>
    <w:p w:rsidR="005526B9" w:rsidRPr="00FD2655" w:rsidRDefault="005526B9" w:rsidP="009C3AD8">
      <w:pPr>
        <w:jc w:val="both"/>
        <w:rPr>
          <w:b/>
        </w:rPr>
      </w:pPr>
    </w:p>
    <w:p w:rsidR="005526B9" w:rsidRPr="00CC449B" w:rsidRDefault="005526B9" w:rsidP="008C0804">
      <w:pPr>
        <w:jc w:val="center"/>
        <w:rPr>
          <w:b/>
          <w:sz w:val="28"/>
          <w:szCs w:val="28"/>
        </w:rPr>
      </w:pPr>
      <w:r w:rsidRPr="00CC449B">
        <w:rPr>
          <w:b/>
          <w:sz w:val="28"/>
          <w:szCs w:val="28"/>
        </w:rPr>
        <w:t>Положение</w:t>
      </w:r>
    </w:p>
    <w:p w:rsidR="00861A94" w:rsidRDefault="005526B9" w:rsidP="008C0804">
      <w:pPr>
        <w:jc w:val="center"/>
        <w:rPr>
          <w:b/>
          <w:sz w:val="28"/>
          <w:szCs w:val="28"/>
        </w:rPr>
      </w:pPr>
      <w:r w:rsidRPr="00CC449B">
        <w:rPr>
          <w:b/>
          <w:sz w:val="28"/>
          <w:szCs w:val="28"/>
        </w:rPr>
        <w:t>о про</w:t>
      </w:r>
      <w:r w:rsidR="0060524B" w:rsidRPr="00CC449B">
        <w:rPr>
          <w:b/>
          <w:sz w:val="28"/>
          <w:szCs w:val="28"/>
        </w:rPr>
        <w:t>ведении муниципального  этапа</w:t>
      </w:r>
    </w:p>
    <w:p w:rsidR="00CC449B" w:rsidRDefault="0060524B" w:rsidP="008C0804">
      <w:pPr>
        <w:jc w:val="center"/>
        <w:rPr>
          <w:b/>
          <w:sz w:val="28"/>
          <w:szCs w:val="28"/>
        </w:rPr>
      </w:pPr>
      <w:r w:rsidRPr="00CC449B">
        <w:rPr>
          <w:b/>
          <w:sz w:val="28"/>
          <w:szCs w:val="28"/>
        </w:rPr>
        <w:t>В</w:t>
      </w:r>
      <w:r w:rsidR="005526B9" w:rsidRPr="00CC449B">
        <w:rPr>
          <w:b/>
          <w:sz w:val="28"/>
          <w:szCs w:val="28"/>
        </w:rPr>
        <w:t xml:space="preserve">сероссийского конкурса </w:t>
      </w:r>
      <w:r w:rsidRPr="00CC449B">
        <w:rPr>
          <w:b/>
          <w:sz w:val="28"/>
          <w:szCs w:val="28"/>
        </w:rPr>
        <w:t xml:space="preserve">юных </w:t>
      </w:r>
      <w:r w:rsidR="005526B9" w:rsidRPr="00CC449B">
        <w:rPr>
          <w:b/>
          <w:sz w:val="28"/>
          <w:szCs w:val="28"/>
        </w:rPr>
        <w:t>чтецов</w:t>
      </w:r>
      <w:r w:rsidR="00CC449B">
        <w:rPr>
          <w:b/>
          <w:sz w:val="28"/>
          <w:szCs w:val="28"/>
        </w:rPr>
        <w:t xml:space="preserve"> </w:t>
      </w:r>
      <w:r w:rsidRPr="00CC449B">
        <w:rPr>
          <w:b/>
          <w:sz w:val="28"/>
          <w:szCs w:val="28"/>
        </w:rPr>
        <w:t>«Живая классика</w:t>
      </w:r>
      <w:r w:rsidR="005526B9" w:rsidRPr="00CC449B">
        <w:rPr>
          <w:b/>
          <w:sz w:val="28"/>
          <w:szCs w:val="28"/>
        </w:rPr>
        <w:t>»</w:t>
      </w:r>
    </w:p>
    <w:p w:rsidR="00CC449B" w:rsidRDefault="00CC449B" w:rsidP="009C3AD8">
      <w:pPr>
        <w:jc w:val="both"/>
        <w:rPr>
          <w:b/>
          <w:sz w:val="28"/>
          <w:szCs w:val="28"/>
        </w:rPr>
      </w:pPr>
    </w:p>
    <w:p w:rsidR="00CC449B" w:rsidRDefault="0060524B" w:rsidP="009C3AD8">
      <w:pPr>
        <w:jc w:val="both"/>
        <w:rPr>
          <w:b/>
          <w:sz w:val="28"/>
          <w:szCs w:val="28"/>
        </w:rPr>
      </w:pPr>
      <w:r w:rsidRPr="00CC449B">
        <w:rPr>
          <w:b/>
          <w:sz w:val="28"/>
          <w:szCs w:val="28"/>
        </w:rPr>
        <w:t xml:space="preserve">1. </w:t>
      </w:r>
      <w:r w:rsidR="00EE44C8" w:rsidRPr="00CC449B">
        <w:rPr>
          <w:b/>
          <w:sz w:val="28"/>
          <w:szCs w:val="28"/>
        </w:rPr>
        <w:t>ОБЩИЕ ПОЛОЖЕНИЯ</w:t>
      </w:r>
    </w:p>
    <w:p w:rsidR="002120CB" w:rsidRDefault="002120CB" w:rsidP="009C3AD8">
      <w:pPr>
        <w:jc w:val="both"/>
        <w:rPr>
          <w:sz w:val="28"/>
          <w:szCs w:val="28"/>
        </w:rPr>
      </w:pPr>
      <w:r w:rsidRPr="002120CB">
        <w:rPr>
          <w:sz w:val="28"/>
          <w:szCs w:val="28"/>
        </w:rPr>
        <w:t xml:space="preserve">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 </w:t>
      </w:r>
    </w:p>
    <w:p w:rsidR="002120CB" w:rsidRDefault="002120CB" w:rsidP="009C3AD8">
      <w:pPr>
        <w:jc w:val="both"/>
        <w:rPr>
          <w:sz w:val="28"/>
          <w:szCs w:val="28"/>
        </w:rPr>
      </w:pPr>
      <w:r w:rsidRPr="002120CB">
        <w:rPr>
          <w:sz w:val="28"/>
          <w:szCs w:val="28"/>
        </w:rPr>
        <w:t xml:space="preserve">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2120CB" w:rsidRDefault="002120CB" w:rsidP="009C3AD8">
      <w:pPr>
        <w:jc w:val="both"/>
        <w:rPr>
          <w:sz w:val="28"/>
          <w:szCs w:val="28"/>
        </w:rPr>
      </w:pPr>
      <w:r w:rsidRPr="002120CB">
        <w:rPr>
          <w:sz w:val="28"/>
          <w:szCs w:val="28"/>
        </w:rPr>
        <w:t>1.3. Конкурс проводится ежегодно.</w:t>
      </w:r>
    </w:p>
    <w:p w:rsidR="002120CB" w:rsidRDefault="002120CB" w:rsidP="009C3AD8">
      <w:pPr>
        <w:jc w:val="both"/>
        <w:rPr>
          <w:sz w:val="28"/>
          <w:szCs w:val="28"/>
        </w:rPr>
      </w:pPr>
      <w:r w:rsidRPr="002120CB">
        <w:rPr>
          <w:sz w:val="28"/>
          <w:szCs w:val="28"/>
        </w:rPr>
        <w:t xml:space="preserve">1.4. Участие в Конкурсе является бесплатным. Взимание организационных и прочих взносов с участников недопустимо. </w:t>
      </w:r>
    </w:p>
    <w:p w:rsidR="002120CB" w:rsidRPr="002120CB" w:rsidRDefault="002120CB" w:rsidP="009C3AD8">
      <w:pPr>
        <w:jc w:val="both"/>
        <w:rPr>
          <w:b/>
          <w:sz w:val="28"/>
          <w:szCs w:val="28"/>
        </w:rPr>
      </w:pPr>
      <w:r w:rsidRPr="002120CB">
        <w:rPr>
          <w:sz w:val="28"/>
          <w:szCs w:val="28"/>
        </w:rPr>
        <w:t>1.5. Конкурс проводится под патронатом Министерства просвещения Российской Федерации, при поддержке Фонда президентских грантов.</w:t>
      </w:r>
      <w:r w:rsidRPr="002120CB">
        <w:rPr>
          <w:b/>
          <w:sz w:val="28"/>
          <w:szCs w:val="28"/>
        </w:rPr>
        <w:t xml:space="preserve"> </w:t>
      </w:r>
    </w:p>
    <w:p w:rsidR="002120CB" w:rsidRDefault="002120CB" w:rsidP="009C3AD8">
      <w:pPr>
        <w:jc w:val="both"/>
        <w:rPr>
          <w:b/>
          <w:sz w:val="28"/>
          <w:szCs w:val="28"/>
        </w:rPr>
      </w:pPr>
    </w:p>
    <w:p w:rsidR="00CC449B" w:rsidRDefault="00EE44C8" w:rsidP="009C3AD8">
      <w:pPr>
        <w:jc w:val="both"/>
        <w:rPr>
          <w:sz w:val="28"/>
          <w:szCs w:val="28"/>
        </w:rPr>
      </w:pPr>
      <w:r w:rsidRPr="00CC449B">
        <w:rPr>
          <w:b/>
          <w:sz w:val="28"/>
          <w:szCs w:val="28"/>
        </w:rPr>
        <w:t>2. ЦЕЛИ И ЗАДАЧИ КОНКУРСА</w:t>
      </w:r>
    </w:p>
    <w:p w:rsidR="002120CB" w:rsidRDefault="002120CB" w:rsidP="009C3AD8">
      <w:pPr>
        <w:jc w:val="both"/>
        <w:rPr>
          <w:sz w:val="28"/>
          <w:szCs w:val="28"/>
        </w:rPr>
      </w:pPr>
      <w:r w:rsidRPr="002120CB">
        <w:rPr>
          <w:sz w:val="28"/>
          <w:szCs w:val="28"/>
        </w:rPr>
        <w:t>2.1. Целью конкурса является повышение интереса к чтению у школьников. 2.2. Для реализации этой цели конкурс решает следующие задачи:</w:t>
      </w:r>
    </w:p>
    <w:p w:rsidR="002120CB" w:rsidRDefault="002120CB" w:rsidP="009C3AD8">
      <w:pPr>
        <w:jc w:val="both"/>
        <w:rPr>
          <w:sz w:val="28"/>
          <w:szCs w:val="28"/>
        </w:rPr>
      </w:pPr>
      <w:r w:rsidRPr="002120CB">
        <w:rPr>
          <w:sz w:val="28"/>
          <w:szCs w:val="28"/>
        </w:rPr>
        <w:t xml:space="preserve"> </w:t>
      </w:r>
      <w:r w:rsidRPr="002120CB">
        <w:rPr>
          <w:sz w:val="28"/>
          <w:szCs w:val="28"/>
        </w:rPr>
        <w:sym w:font="Symbol" w:char="F0B7"/>
      </w:r>
      <w:r w:rsidRPr="002120CB">
        <w:rPr>
          <w:sz w:val="28"/>
          <w:szCs w:val="28"/>
        </w:rPr>
        <w:t xml:space="preserve"> развивающие,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2120CB" w:rsidRDefault="002120CB" w:rsidP="009C3AD8">
      <w:pPr>
        <w:jc w:val="both"/>
        <w:rPr>
          <w:sz w:val="28"/>
          <w:szCs w:val="28"/>
        </w:rPr>
      </w:pPr>
      <w:r w:rsidRPr="002120CB">
        <w:rPr>
          <w:sz w:val="28"/>
          <w:szCs w:val="28"/>
        </w:rPr>
        <w:t xml:space="preserve"> </w:t>
      </w:r>
      <w:r w:rsidRPr="002120CB">
        <w:rPr>
          <w:sz w:val="28"/>
          <w:szCs w:val="28"/>
        </w:rPr>
        <w:sym w:font="Symbol" w:char="F0B7"/>
      </w:r>
      <w:r w:rsidRPr="002120CB">
        <w:rPr>
          <w:sz w:val="28"/>
          <w:szCs w:val="28"/>
        </w:rPr>
        <w:t xml:space="preserve"> образовательные,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2120CB" w:rsidRDefault="002120CB" w:rsidP="009C3AD8">
      <w:pPr>
        <w:jc w:val="both"/>
        <w:rPr>
          <w:sz w:val="28"/>
          <w:szCs w:val="28"/>
        </w:rPr>
      </w:pPr>
      <w:r w:rsidRPr="002120CB">
        <w:rPr>
          <w:sz w:val="28"/>
          <w:szCs w:val="28"/>
        </w:rPr>
        <w:t xml:space="preserve"> </w:t>
      </w:r>
      <w:r w:rsidRPr="002120CB">
        <w:rPr>
          <w:sz w:val="28"/>
          <w:szCs w:val="28"/>
        </w:rPr>
        <w:sym w:font="Symbol" w:char="F0B7"/>
      </w:r>
      <w:r w:rsidRPr="002120CB">
        <w:rPr>
          <w:sz w:val="28"/>
          <w:szCs w:val="28"/>
        </w:rPr>
        <w:t xml:space="preserve"> социальные, в том числе поиск и поддержка талантливых детей, создание социального лифта для читающих детей, формирование сообщества читающих детей;</w:t>
      </w:r>
    </w:p>
    <w:p w:rsidR="00CC449B" w:rsidRPr="002120CB" w:rsidRDefault="002120CB" w:rsidP="009C3AD8">
      <w:pPr>
        <w:jc w:val="both"/>
        <w:rPr>
          <w:sz w:val="28"/>
          <w:szCs w:val="28"/>
        </w:rPr>
      </w:pPr>
      <w:r w:rsidRPr="002120CB">
        <w:rPr>
          <w:sz w:val="28"/>
          <w:szCs w:val="28"/>
        </w:rPr>
        <w:t xml:space="preserve"> </w:t>
      </w:r>
      <w:r w:rsidRPr="002120CB">
        <w:rPr>
          <w:sz w:val="28"/>
          <w:szCs w:val="28"/>
        </w:rPr>
        <w:sym w:font="Symbol" w:char="F0B7"/>
      </w:r>
      <w:r w:rsidRPr="002120CB">
        <w:rPr>
          <w:sz w:val="28"/>
          <w:szCs w:val="28"/>
        </w:rPr>
        <w:t xml:space="preserve"> </w:t>
      </w:r>
      <w:proofErr w:type="gramStart"/>
      <w:r w:rsidRPr="002120CB">
        <w:rPr>
          <w:sz w:val="28"/>
          <w:szCs w:val="28"/>
        </w:rPr>
        <w:t>инфраструктурные, в том числе знакомство школьников с возможностями современных библиотек, создание сетевой среды, пропагандирующей чтение как ценность.</w:t>
      </w:r>
      <w:proofErr w:type="gramEnd"/>
    </w:p>
    <w:p w:rsidR="002120CB" w:rsidRDefault="002120CB" w:rsidP="009C3AD8">
      <w:pPr>
        <w:jc w:val="both"/>
        <w:rPr>
          <w:b/>
          <w:sz w:val="28"/>
          <w:szCs w:val="28"/>
        </w:rPr>
      </w:pPr>
    </w:p>
    <w:p w:rsidR="00CC449B" w:rsidRDefault="008179B1" w:rsidP="009C3AD8">
      <w:pPr>
        <w:jc w:val="both"/>
        <w:rPr>
          <w:sz w:val="28"/>
          <w:szCs w:val="28"/>
        </w:rPr>
      </w:pPr>
      <w:r w:rsidRPr="00CC449B">
        <w:rPr>
          <w:b/>
          <w:sz w:val="28"/>
          <w:szCs w:val="28"/>
        </w:rPr>
        <w:t>3.</w:t>
      </w:r>
      <w:r w:rsidR="00030A2D" w:rsidRPr="00CC449B">
        <w:rPr>
          <w:b/>
          <w:sz w:val="28"/>
          <w:szCs w:val="28"/>
        </w:rPr>
        <w:t xml:space="preserve"> ОРГАНИЗАТОР КОНКУРСА </w:t>
      </w:r>
      <w:r w:rsidR="00913CA9" w:rsidRPr="00CC449B">
        <w:rPr>
          <w:b/>
          <w:sz w:val="28"/>
          <w:szCs w:val="28"/>
        </w:rPr>
        <w:t>И ОРГАНИЗАЦИОННЫЙ КОМИТЕТ</w:t>
      </w:r>
      <w:r w:rsidR="00030A2D" w:rsidRPr="00CC449B">
        <w:rPr>
          <w:b/>
          <w:sz w:val="28"/>
          <w:szCs w:val="28"/>
        </w:rPr>
        <w:br/>
      </w:r>
      <w:r w:rsidR="00E87AF3" w:rsidRPr="00CC449B">
        <w:rPr>
          <w:sz w:val="28"/>
          <w:szCs w:val="28"/>
        </w:rPr>
        <w:t xml:space="preserve">3.1. Учредитель и Организатор Конкурса — Фонд «Живая классика» </w:t>
      </w:r>
    </w:p>
    <w:p w:rsidR="00CC449B" w:rsidRDefault="00E87AF3" w:rsidP="009C3AD8">
      <w:pPr>
        <w:jc w:val="both"/>
        <w:rPr>
          <w:sz w:val="28"/>
          <w:szCs w:val="28"/>
        </w:rPr>
      </w:pPr>
      <w:r w:rsidRPr="00CC449B">
        <w:rPr>
          <w:sz w:val="28"/>
          <w:szCs w:val="28"/>
        </w:rPr>
        <w:t xml:space="preserve">3.2. </w:t>
      </w:r>
      <w:r w:rsidR="00A16B6F" w:rsidRPr="00CC449B">
        <w:rPr>
          <w:sz w:val="28"/>
          <w:szCs w:val="28"/>
        </w:rPr>
        <w:t xml:space="preserve">Руководство организацией и проведением Конкурса в субъектах Российской Федерации осуществляют Региональные кураторы </w:t>
      </w:r>
      <w:r w:rsidR="00A16B6F" w:rsidRPr="00CC449B">
        <w:rPr>
          <w:sz w:val="28"/>
          <w:szCs w:val="28"/>
        </w:rPr>
        <w:lastRenderedPageBreak/>
        <w:t>(представители Комитетов (Министерств/Департаментов)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w:t>
      </w:r>
      <w:r w:rsidR="00F91707" w:rsidRPr="00CC449B">
        <w:rPr>
          <w:sz w:val="28"/>
          <w:szCs w:val="28"/>
        </w:rPr>
        <w:t>емы дополнительного образования</w:t>
      </w:r>
      <w:r w:rsidR="00A16B6F" w:rsidRPr="00CC449B">
        <w:rPr>
          <w:sz w:val="28"/>
          <w:szCs w:val="28"/>
        </w:rPr>
        <w:t>)</w:t>
      </w:r>
      <w:r w:rsidR="00030A2D" w:rsidRPr="00CC449B">
        <w:rPr>
          <w:sz w:val="28"/>
          <w:szCs w:val="28"/>
        </w:rPr>
        <w:br/>
        <w:t xml:space="preserve">3.2. Организацию и проведение </w:t>
      </w:r>
      <w:r w:rsidR="00CC449B">
        <w:rPr>
          <w:sz w:val="28"/>
          <w:szCs w:val="28"/>
        </w:rPr>
        <w:t xml:space="preserve">муниципального </w:t>
      </w:r>
      <w:r w:rsidR="00E52D42">
        <w:rPr>
          <w:sz w:val="28"/>
          <w:szCs w:val="28"/>
        </w:rPr>
        <w:t>тура</w:t>
      </w:r>
      <w:r w:rsidR="00CC449B">
        <w:rPr>
          <w:sz w:val="28"/>
          <w:szCs w:val="28"/>
        </w:rPr>
        <w:t xml:space="preserve"> Конкурса</w:t>
      </w:r>
    </w:p>
    <w:p w:rsidR="00CC449B" w:rsidRDefault="00030A2D" w:rsidP="009C3AD8">
      <w:pPr>
        <w:jc w:val="both"/>
        <w:rPr>
          <w:sz w:val="28"/>
          <w:szCs w:val="28"/>
        </w:rPr>
      </w:pPr>
      <w:r w:rsidRPr="00CC449B">
        <w:rPr>
          <w:sz w:val="28"/>
          <w:szCs w:val="28"/>
        </w:rPr>
        <w:t>осуществляет МАУДО ПГО «ЦРТ им. П.П. Бажова».</w:t>
      </w:r>
    </w:p>
    <w:p w:rsidR="00CC449B" w:rsidRDefault="00CC449B" w:rsidP="009C3AD8">
      <w:pPr>
        <w:jc w:val="both"/>
        <w:rPr>
          <w:sz w:val="28"/>
          <w:szCs w:val="28"/>
        </w:rPr>
      </w:pPr>
    </w:p>
    <w:p w:rsidR="002120CB" w:rsidRPr="002120CB" w:rsidRDefault="002120CB" w:rsidP="009C3AD8">
      <w:pPr>
        <w:jc w:val="both"/>
        <w:rPr>
          <w:b/>
          <w:sz w:val="28"/>
          <w:szCs w:val="28"/>
        </w:rPr>
      </w:pPr>
      <w:r w:rsidRPr="002120CB">
        <w:rPr>
          <w:b/>
          <w:sz w:val="28"/>
          <w:szCs w:val="28"/>
        </w:rPr>
        <w:t>4. ОРГАНИЗАЦИЯ КОНКУРСА</w:t>
      </w:r>
    </w:p>
    <w:p w:rsidR="002120CB" w:rsidRDefault="002120CB" w:rsidP="009C3AD8">
      <w:pPr>
        <w:jc w:val="both"/>
        <w:rPr>
          <w:sz w:val="28"/>
          <w:szCs w:val="28"/>
        </w:rPr>
      </w:pPr>
      <w:r w:rsidRPr="002120CB">
        <w:rPr>
          <w:sz w:val="28"/>
          <w:szCs w:val="28"/>
        </w:rPr>
        <w:t xml:space="preserve">4.1. Конкурс проводится в несколько туров: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подготовительный этап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классный тур,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школьный тур,</w:t>
      </w:r>
    </w:p>
    <w:p w:rsidR="002120CB" w:rsidRDefault="002120CB" w:rsidP="009C3AD8">
      <w:pPr>
        <w:jc w:val="both"/>
        <w:rPr>
          <w:sz w:val="28"/>
          <w:szCs w:val="28"/>
        </w:rPr>
      </w:pPr>
      <w:r w:rsidRPr="002120CB">
        <w:rPr>
          <w:sz w:val="28"/>
          <w:szCs w:val="28"/>
        </w:rPr>
        <w:sym w:font="Symbol" w:char="F0B7"/>
      </w:r>
      <w:r w:rsidRPr="002120CB">
        <w:rPr>
          <w:sz w:val="28"/>
          <w:szCs w:val="28"/>
        </w:rPr>
        <w:t xml:space="preserve"> районный / муниципальный тур,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региональный тур,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всероссийский тур, </w:t>
      </w:r>
    </w:p>
    <w:p w:rsidR="002120CB" w:rsidRDefault="002120CB" w:rsidP="009C3AD8">
      <w:pPr>
        <w:jc w:val="both"/>
        <w:rPr>
          <w:sz w:val="28"/>
          <w:szCs w:val="28"/>
        </w:rPr>
      </w:pPr>
      <w:r w:rsidRPr="002120CB">
        <w:rPr>
          <w:sz w:val="28"/>
          <w:szCs w:val="28"/>
        </w:rPr>
        <w:sym w:font="Symbol" w:char="F0B7"/>
      </w:r>
      <w:r w:rsidRPr="002120CB">
        <w:rPr>
          <w:sz w:val="28"/>
          <w:szCs w:val="28"/>
        </w:rPr>
        <w:t xml:space="preserve"> суперфинал конкурса. </w:t>
      </w:r>
    </w:p>
    <w:p w:rsidR="002120CB" w:rsidRDefault="002120CB" w:rsidP="009C3AD8">
      <w:pPr>
        <w:jc w:val="both"/>
        <w:rPr>
          <w:sz w:val="28"/>
          <w:szCs w:val="28"/>
        </w:rPr>
      </w:pPr>
      <w:r w:rsidRPr="002120CB">
        <w:rPr>
          <w:sz w:val="28"/>
          <w:szCs w:val="28"/>
        </w:rPr>
        <w:t xml:space="preserve">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 </w:t>
      </w:r>
    </w:p>
    <w:p w:rsidR="00DA57FB" w:rsidRDefault="002120CB" w:rsidP="009C3AD8">
      <w:pPr>
        <w:jc w:val="both"/>
        <w:rPr>
          <w:sz w:val="28"/>
          <w:szCs w:val="28"/>
        </w:rPr>
      </w:pPr>
      <w:r w:rsidRPr="002120CB">
        <w:rPr>
          <w:sz w:val="28"/>
          <w:szCs w:val="28"/>
        </w:rPr>
        <w:t xml:space="preserve">4.3. Обязательным условием участия в конкурсе является регистрация участника на официальном сайте конкурса www.youngreaders.ru . </w:t>
      </w:r>
    </w:p>
    <w:p w:rsidR="00DA57FB" w:rsidRDefault="002120CB" w:rsidP="009C3AD8">
      <w:pPr>
        <w:jc w:val="both"/>
        <w:rPr>
          <w:sz w:val="28"/>
          <w:szCs w:val="28"/>
        </w:rPr>
      </w:pPr>
      <w:r w:rsidRPr="002120CB">
        <w:rPr>
          <w:sz w:val="28"/>
          <w:szCs w:val="28"/>
        </w:rPr>
        <w:t xml:space="preserve">Участник конкурса может зарегистрироваться только от одного учреждения (школа/учреждение дополнительного образования). </w:t>
      </w:r>
    </w:p>
    <w:p w:rsidR="002120CB" w:rsidRDefault="002120CB" w:rsidP="009C3AD8">
      <w:pPr>
        <w:jc w:val="both"/>
        <w:rPr>
          <w:sz w:val="28"/>
          <w:szCs w:val="28"/>
        </w:rPr>
      </w:pPr>
      <w:r w:rsidRPr="002120CB">
        <w:rPr>
          <w:sz w:val="28"/>
          <w:szCs w:val="28"/>
        </w:rPr>
        <w:t xml:space="preserve">4.4. Конкурсанты, не прошедшие регистрацию на сайте, к участию в Конкурсе не допускаются. </w:t>
      </w:r>
    </w:p>
    <w:p w:rsidR="002120CB" w:rsidRDefault="002120CB" w:rsidP="009C3AD8">
      <w:pPr>
        <w:jc w:val="both"/>
      </w:pPr>
      <w:r w:rsidRPr="002120CB">
        <w:rPr>
          <w:sz w:val="28"/>
          <w:szCs w:val="28"/>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r>
        <w:t xml:space="preserve"> </w:t>
      </w:r>
    </w:p>
    <w:p w:rsidR="009D7459" w:rsidRDefault="009D7459" w:rsidP="009C3AD8">
      <w:pPr>
        <w:jc w:val="both"/>
        <w:rPr>
          <w:sz w:val="28"/>
          <w:szCs w:val="28"/>
        </w:rPr>
      </w:pPr>
      <w:r>
        <w:rPr>
          <w:sz w:val="28"/>
          <w:szCs w:val="28"/>
        </w:rPr>
        <w:t>4.6</w:t>
      </w:r>
      <w:r w:rsidRPr="00CC449B">
        <w:rPr>
          <w:sz w:val="28"/>
          <w:szCs w:val="28"/>
        </w:rPr>
        <w:t>. Заявки на участие в Конкурсе муниципаль</w:t>
      </w:r>
      <w:r w:rsidR="00860960">
        <w:rPr>
          <w:sz w:val="28"/>
          <w:szCs w:val="28"/>
        </w:rPr>
        <w:t>ного тура</w:t>
      </w:r>
      <w:r>
        <w:rPr>
          <w:sz w:val="28"/>
          <w:szCs w:val="28"/>
        </w:rPr>
        <w:t xml:space="preserve"> </w:t>
      </w:r>
      <w:r w:rsidRPr="00CC449B">
        <w:rPr>
          <w:sz w:val="28"/>
          <w:szCs w:val="28"/>
        </w:rPr>
        <w:t xml:space="preserve">нужно подать  в  МАУДО ПГО «ЦРТ им. П.П. Бажова» </w:t>
      </w:r>
      <w:r w:rsidRPr="00715116">
        <w:rPr>
          <w:sz w:val="28"/>
          <w:szCs w:val="28"/>
        </w:rPr>
        <w:t>(</w:t>
      </w:r>
      <w:r>
        <w:rPr>
          <w:sz w:val="28"/>
          <w:szCs w:val="28"/>
          <w:lang w:val="en-US"/>
        </w:rPr>
        <w:t>c</w:t>
      </w:r>
      <w:r w:rsidRPr="00715116">
        <w:rPr>
          <w:sz w:val="28"/>
          <w:szCs w:val="28"/>
        </w:rPr>
        <w:t xml:space="preserve"> </w:t>
      </w:r>
      <w:r w:rsidR="00BA3D5F">
        <w:rPr>
          <w:sz w:val="28"/>
          <w:szCs w:val="28"/>
        </w:rPr>
        <w:t xml:space="preserve">пометкой Живая классика </w:t>
      </w:r>
      <w:r w:rsidR="006652D8">
        <w:rPr>
          <w:sz w:val="28"/>
          <w:szCs w:val="28"/>
        </w:rPr>
        <w:t>2023</w:t>
      </w:r>
      <w:r>
        <w:rPr>
          <w:sz w:val="28"/>
          <w:szCs w:val="28"/>
        </w:rPr>
        <w:t>)</w:t>
      </w:r>
      <w:r w:rsidRPr="00CC449B">
        <w:rPr>
          <w:sz w:val="28"/>
          <w:szCs w:val="28"/>
        </w:rPr>
        <w:t>(</w:t>
      </w:r>
      <w:hyperlink r:id="rId5" w:history="1">
        <w:r w:rsidRPr="00CC449B">
          <w:rPr>
            <w:rStyle w:val="a4"/>
            <w:sz w:val="28"/>
            <w:szCs w:val="28"/>
          </w:rPr>
          <w:t>bcdt@yandex.ru</w:t>
        </w:r>
      </w:hyperlink>
      <w:r w:rsidRPr="00CC449B">
        <w:rPr>
          <w:sz w:val="28"/>
          <w:szCs w:val="28"/>
        </w:rPr>
        <w:t xml:space="preserve">) </w:t>
      </w:r>
      <w:r>
        <w:rPr>
          <w:sz w:val="28"/>
          <w:szCs w:val="28"/>
        </w:rPr>
        <w:t>в срок до</w:t>
      </w:r>
      <w:r w:rsidR="00424CA0">
        <w:rPr>
          <w:sz w:val="28"/>
          <w:szCs w:val="28"/>
        </w:rPr>
        <w:t xml:space="preserve"> </w:t>
      </w:r>
      <w:r w:rsidR="00772DDE" w:rsidRPr="00772DDE">
        <w:rPr>
          <w:b/>
          <w:sz w:val="28"/>
          <w:szCs w:val="28"/>
        </w:rPr>
        <w:t>14</w:t>
      </w:r>
      <w:r w:rsidR="00BA3D5F" w:rsidRPr="00772DDE">
        <w:rPr>
          <w:b/>
          <w:sz w:val="28"/>
          <w:szCs w:val="28"/>
        </w:rPr>
        <w:t xml:space="preserve"> </w:t>
      </w:r>
      <w:r w:rsidR="00BA3D5F" w:rsidRPr="00464A88">
        <w:rPr>
          <w:b/>
          <w:sz w:val="28"/>
          <w:szCs w:val="28"/>
        </w:rPr>
        <w:t xml:space="preserve"> марта</w:t>
      </w:r>
      <w:r w:rsidR="00BA3D5F" w:rsidRPr="00BA3D5F">
        <w:rPr>
          <w:b/>
          <w:color w:val="FF0000"/>
          <w:sz w:val="28"/>
          <w:szCs w:val="28"/>
        </w:rPr>
        <w:t xml:space="preserve"> </w:t>
      </w:r>
      <w:r w:rsidR="00BA3D5F" w:rsidRPr="00BA3D5F">
        <w:rPr>
          <w:b/>
          <w:sz w:val="28"/>
          <w:szCs w:val="28"/>
        </w:rPr>
        <w:t>202</w:t>
      </w:r>
      <w:r w:rsidR="00735E2C">
        <w:rPr>
          <w:b/>
          <w:sz w:val="28"/>
          <w:szCs w:val="28"/>
        </w:rPr>
        <w:t>3</w:t>
      </w:r>
      <w:r w:rsidRPr="00BA3D5F">
        <w:rPr>
          <w:b/>
          <w:color w:val="FF0000"/>
          <w:sz w:val="28"/>
          <w:szCs w:val="28"/>
        </w:rPr>
        <w:t xml:space="preserve"> </w:t>
      </w:r>
      <w:r>
        <w:rPr>
          <w:sz w:val="28"/>
          <w:szCs w:val="28"/>
        </w:rPr>
        <w:t>г (</w:t>
      </w:r>
      <w:r w:rsidRPr="00A81207">
        <w:rPr>
          <w:i/>
          <w:sz w:val="28"/>
          <w:szCs w:val="28"/>
        </w:rPr>
        <w:t>Приложение 1</w:t>
      </w:r>
      <w:r>
        <w:rPr>
          <w:sz w:val="28"/>
          <w:szCs w:val="28"/>
        </w:rPr>
        <w:t>)</w:t>
      </w:r>
    </w:p>
    <w:p w:rsidR="009D7459" w:rsidRDefault="009D7459" w:rsidP="009C3AD8">
      <w:pPr>
        <w:jc w:val="both"/>
      </w:pPr>
    </w:p>
    <w:p w:rsidR="002120CB" w:rsidRDefault="002120CB" w:rsidP="009C3AD8">
      <w:pPr>
        <w:jc w:val="both"/>
      </w:pPr>
    </w:p>
    <w:p w:rsidR="002120CB" w:rsidRPr="002120CB" w:rsidRDefault="002120CB" w:rsidP="009C3AD8">
      <w:pPr>
        <w:jc w:val="both"/>
        <w:rPr>
          <w:b/>
          <w:sz w:val="28"/>
          <w:szCs w:val="28"/>
        </w:rPr>
      </w:pPr>
      <w:r w:rsidRPr="002120CB">
        <w:rPr>
          <w:b/>
          <w:sz w:val="28"/>
          <w:szCs w:val="28"/>
        </w:rPr>
        <w:t xml:space="preserve">5. СОДЕРЖАНИЕ КОНКУРСНОЙ ПРОЦЕДУРЫ </w:t>
      </w:r>
    </w:p>
    <w:p w:rsidR="00DA57FB" w:rsidRDefault="002120CB" w:rsidP="009C3AD8">
      <w:pPr>
        <w:jc w:val="both"/>
        <w:rPr>
          <w:sz w:val="28"/>
          <w:szCs w:val="28"/>
        </w:rPr>
      </w:pPr>
      <w:r w:rsidRPr="002120CB">
        <w:rPr>
          <w:sz w:val="28"/>
          <w:szCs w:val="28"/>
        </w:rPr>
        <w:t xml:space="preserve">5.1. В ходе конкурсных испытаний участники декламируют отрывки из своих любимых прозаических произведений любых российских или зарубежных авторов XVIIIXXI века. </w:t>
      </w:r>
    </w:p>
    <w:p w:rsidR="002120CB" w:rsidRPr="002120CB" w:rsidRDefault="002120CB" w:rsidP="009C3AD8">
      <w:pPr>
        <w:jc w:val="both"/>
        <w:rPr>
          <w:sz w:val="28"/>
          <w:szCs w:val="28"/>
        </w:rPr>
      </w:pPr>
      <w:r w:rsidRPr="002120CB">
        <w:rPr>
          <w:sz w:val="28"/>
          <w:szCs w:val="28"/>
        </w:rPr>
        <w:t xml:space="preserve">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 </w:t>
      </w:r>
    </w:p>
    <w:p w:rsidR="002120CB" w:rsidRPr="002120CB" w:rsidRDefault="002120CB" w:rsidP="009C3AD8">
      <w:pPr>
        <w:jc w:val="both"/>
        <w:rPr>
          <w:sz w:val="28"/>
          <w:szCs w:val="28"/>
        </w:rPr>
      </w:pPr>
      <w:r w:rsidRPr="002120CB">
        <w:rPr>
          <w:sz w:val="28"/>
          <w:szCs w:val="28"/>
        </w:rPr>
        <w:t xml:space="preserve">5.3. Каждый участник Конкурса выступает самостоятельно и не может прибегать во время выступления к помощи других лиц. </w:t>
      </w:r>
    </w:p>
    <w:p w:rsidR="002120CB" w:rsidRPr="002120CB" w:rsidRDefault="002120CB" w:rsidP="009C3AD8">
      <w:pPr>
        <w:jc w:val="both"/>
        <w:rPr>
          <w:sz w:val="28"/>
          <w:szCs w:val="28"/>
        </w:rPr>
      </w:pPr>
      <w:r w:rsidRPr="002120CB">
        <w:rPr>
          <w:sz w:val="28"/>
          <w:szCs w:val="28"/>
        </w:rPr>
        <w:lastRenderedPageBreak/>
        <w:t xml:space="preserve">5.4. Максимальная продолжительность выступления каждого участника – 5 минут, рекомендованная продолжительность выступления – 3-4 минуты. При превышении регламента члены жюри имеют право прервать выступление. </w:t>
      </w:r>
    </w:p>
    <w:p w:rsidR="002120CB" w:rsidRPr="002120CB" w:rsidRDefault="002120CB" w:rsidP="009C3AD8">
      <w:pPr>
        <w:jc w:val="both"/>
        <w:rPr>
          <w:sz w:val="28"/>
          <w:szCs w:val="28"/>
        </w:rPr>
      </w:pPr>
      <w:r w:rsidRPr="002120CB">
        <w:rPr>
          <w:sz w:val="28"/>
          <w:szCs w:val="28"/>
        </w:rPr>
        <w:t xml:space="preserve">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 </w:t>
      </w:r>
    </w:p>
    <w:p w:rsidR="002120CB" w:rsidRPr="002120CB" w:rsidRDefault="002120CB" w:rsidP="009C3AD8">
      <w:pPr>
        <w:jc w:val="both"/>
        <w:rPr>
          <w:sz w:val="28"/>
          <w:szCs w:val="28"/>
        </w:rPr>
      </w:pPr>
      <w:r w:rsidRPr="002120CB">
        <w:rPr>
          <w:sz w:val="28"/>
          <w:szCs w:val="28"/>
        </w:rPr>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2120CB">
        <w:rPr>
          <w:sz w:val="28"/>
          <w:szCs w:val="28"/>
        </w:rPr>
        <w:t>разными</w:t>
      </w:r>
      <w:proofErr w:type="gramEnd"/>
      <w:r w:rsidRPr="002120CB">
        <w:rPr>
          <w:sz w:val="28"/>
          <w:szCs w:val="28"/>
        </w:rPr>
        <w:t xml:space="preserve">. Исключением являются выступления в финале и суперфинале, где участник не имеет права менять произведение перед выступлением. </w:t>
      </w:r>
    </w:p>
    <w:p w:rsidR="002120CB" w:rsidRPr="002120CB" w:rsidRDefault="002120CB" w:rsidP="009C3AD8">
      <w:pPr>
        <w:jc w:val="both"/>
        <w:rPr>
          <w:sz w:val="28"/>
          <w:szCs w:val="28"/>
        </w:rPr>
      </w:pPr>
      <w:r w:rsidRPr="002120CB">
        <w:rPr>
          <w:sz w:val="28"/>
          <w:szCs w:val="28"/>
        </w:rPr>
        <w:t xml:space="preserve">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 </w:t>
      </w:r>
    </w:p>
    <w:p w:rsidR="00F333A5" w:rsidRPr="002120CB" w:rsidRDefault="002120CB" w:rsidP="009C3AD8">
      <w:pPr>
        <w:jc w:val="both"/>
        <w:rPr>
          <w:sz w:val="28"/>
          <w:szCs w:val="28"/>
        </w:rPr>
      </w:pPr>
      <w:r w:rsidRPr="002120CB">
        <w:rPr>
          <w:sz w:val="28"/>
          <w:szCs w:val="28"/>
        </w:rPr>
        <w:t xml:space="preserve">5.8. </w:t>
      </w:r>
      <w:proofErr w:type="gramStart"/>
      <w:r w:rsidRPr="002120CB">
        <w:rPr>
          <w:sz w:val="28"/>
          <w:szCs w:val="28"/>
        </w:rPr>
        <w:t>При нарушении правил участия в Конкурсе участник может быть снят с конкурсных испытания.</w:t>
      </w:r>
      <w:proofErr w:type="gramEnd"/>
      <w:r w:rsidRPr="002120CB">
        <w:rPr>
          <w:sz w:val="28"/>
          <w:szCs w:val="28"/>
        </w:rPr>
        <w:t xml:space="preserve"> Решение об этом принимает оргкомитет или жюри соответствующего тура.</w:t>
      </w:r>
    </w:p>
    <w:p w:rsidR="00CC449B" w:rsidRDefault="00CC449B" w:rsidP="009C3AD8">
      <w:pPr>
        <w:jc w:val="both"/>
        <w:rPr>
          <w:sz w:val="28"/>
          <w:szCs w:val="28"/>
        </w:rPr>
      </w:pPr>
    </w:p>
    <w:p w:rsidR="00DA57FB" w:rsidRPr="00DA57FB" w:rsidRDefault="00DA57FB" w:rsidP="009C3AD8">
      <w:pPr>
        <w:jc w:val="both"/>
        <w:rPr>
          <w:b/>
          <w:sz w:val="28"/>
          <w:szCs w:val="28"/>
        </w:rPr>
      </w:pPr>
      <w:r w:rsidRPr="00DA57FB">
        <w:rPr>
          <w:b/>
          <w:sz w:val="28"/>
          <w:szCs w:val="28"/>
        </w:rPr>
        <w:t xml:space="preserve">6. КВОТЫ УЧАСТНИКОВ ПО ТУРАМ </w:t>
      </w:r>
    </w:p>
    <w:p w:rsidR="00DA57FB" w:rsidRPr="00DA57FB" w:rsidRDefault="00DA57FB" w:rsidP="009C3AD8">
      <w:pPr>
        <w:jc w:val="both"/>
        <w:rPr>
          <w:sz w:val="28"/>
          <w:szCs w:val="28"/>
        </w:rPr>
      </w:pPr>
      <w:r w:rsidRPr="00DA57FB">
        <w:rPr>
          <w:sz w:val="28"/>
          <w:szCs w:val="28"/>
        </w:rPr>
        <w:t xml:space="preserve">6.1. Количество участников первого тура (классного) не ограничено. </w:t>
      </w:r>
    </w:p>
    <w:p w:rsidR="00DA57FB" w:rsidRPr="00DA57FB" w:rsidRDefault="00DA57FB" w:rsidP="009C3AD8">
      <w:pPr>
        <w:jc w:val="both"/>
        <w:rPr>
          <w:sz w:val="28"/>
          <w:szCs w:val="28"/>
        </w:rPr>
      </w:pPr>
      <w:r w:rsidRPr="00DA57FB">
        <w:rPr>
          <w:sz w:val="28"/>
          <w:szCs w:val="28"/>
        </w:rPr>
        <w:t xml:space="preserve">6.2. Количество победителей первого тура (классного) – не более 3-х конкурсантов от каждого класса. </w:t>
      </w:r>
    </w:p>
    <w:p w:rsidR="00DA57FB" w:rsidRPr="00DA57FB" w:rsidRDefault="00DA57FB" w:rsidP="009C3AD8">
      <w:pPr>
        <w:jc w:val="both"/>
        <w:rPr>
          <w:sz w:val="28"/>
          <w:szCs w:val="28"/>
        </w:rPr>
      </w:pPr>
      <w:r w:rsidRPr="00DA57FB">
        <w:rPr>
          <w:sz w:val="28"/>
          <w:szCs w:val="28"/>
        </w:rPr>
        <w:t xml:space="preserve">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 </w:t>
      </w:r>
    </w:p>
    <w:p w:rsidR="00DA57FB" w:rsidRPr="00DA57FB" w:rsidRDefault="00DA57FB" w:rsidP="009C3AD8">
      <w:pPr>
        <w:jc w:val="both"/>
        <w:rPr>
          <w:b/>
          <w:sz w:val="28"/>
          <w:szCs w:val="28"/>
        </w:rPr>
      </w:pPr>
      <w:r w:rsidRPr="00DA57FB">
        <w:rPr>
          <w:sz w:val="28"/>
          <w:szCs w:val="28"/>
        </w:rPr>
        <w:t>6.4. Количество победи</w:t>
      </w:r>
      <w:r>
        <w:rPr>
          <w:sz w:val="28"/>
          <w:szCs w:val="28"/>
        </w:rPr>
        <w:t>телей третьего тура (</w:t>
      </w:r>
      <w:r w:rsidRPr="00DA57FB">
        <w:rPr>
          <w:sz w:val="28"/>
          <w:szCs w:val="28"/>
        </w:rPr>
        <w:t xml:space="preserve">муниципального) – не более 3-х </w:t>
      </w:r>
      <w:r>
        <w:rPr>
          <w:sz w:val="28"/>
          <w:szCs w:val="28"/>
        </w:rPr>
        <w:t xml:space="preserve">конкурсантов от каждого </w:t>
      </w:r>
      <w:r w:rsidRPr="00DA57FB">
        <w:rPr>
          <w:sz w:val="28"/>
          <w:szCs w:val="28"/>
        </w:rPr>
        <w:t>муниципалитета. Решение о делении участников на возрастные</w:t>
      </w:r>
      <w:r>
        <w:rPr>
          <w:sz w:val="28"/>
          <w:szCs w:val="28"/>
        </w:rPr>
        <w:t xml:space="preserve"> группы </w:t>
      </w:r>
      <w:r w:rsidRPr="00DA57FB">
        <w:rPr>
          <w:sz w:val="28"/>
          <w:szCs w:val="28"/>
        </w:rPr>
        <w:t xml:space="preserve">муниципалитет принимает по собственному усмотрению. Деление на возрастные группы не является обязательным условием </w:t>
      </w:r>
      <w:r w:rsidR="00E43BBF">
        <w:rPr>
          <w:sz w:val="28"/>
          <w:szCs w:val="28"/>
        </w:rPr>
        <w:t>Конкурса. Победителями муниципального</w:t>
      </w:r>
      <w:r w:rsidRPr="00DA57FB">
        <w:rPr>
          <w:sz w:val="28"/>
          <w:szCs w:val="28"/>
        </w:rPr>
        <w:t xml:space="preserve"> тура Конкурса могут стать учащиеся одной или разных возрастных групп.</w:t>
      </w:r>
    </w:p>
    <w:p w:rsidR="00DA57FB" w:rsidRDefault="00DA57FB" w:rsidP="009C3AD8">
      <w:pPr>
        <w:jc w:val="both"/>
        <w:rPr>
          <w:b/>
          <w:sz w:val="28"/>
          <w:szCs w:val="28"/>
        </w:rPr>
      </w:pPr>
    </w:p>
    <w:p w:rsidR="006E6742" w:rsidRDefault="006E6742" w:rsidP="009C3AD8">
      <w:pPr>
        <w:jc w:val="both"/>
        <w:rPr>
          <w:sz w:val="28"/>
          <w:szCs w:val="28"/>
        </w:rPr>
      </w:pPr>
    </w:p>
    <w:p w:rsidR="006E6742" w:rsidRDefault="009D7459" w:rsidP="009C3AD8">
      <w:pPr>
        <w:jc w:val="both"/>
        <w:rPr>
          <w:sz w:val="28"/>
          <w:szCs w:val="28"/>
        </w:rPr>
      </w:pPr>
      <w:r>
        <w:rPr>
          <w:b/>
          <w:sz w:val="28"/>
          <w:szCs w:val="28"/>
        </w:rPr>
        <w:t>7</w:t>
      </w:r>
      <w:r w:rsidR="00D750DF" w:rsidRPr="00CC449B">
        <w:rPr>
          <w:b/>
          <w:sz w:val="28"/>
          <w:szCs w:val="28"/>
        </w:rPr>
        <w:t>.</w:t>
      </w:r>
      <w:r>
        <w:rPr>
          <w:b/>
          <w:sz w:val="28"/>
          <w:szCs w:val="28"/>
        </w:rPr>
        <w:t xml:space="preserve"> </w:t>
      </w:r>
      <w:r w:rsidR="009C3AD8" w:rsidRPr="009C3AD8">
        <w:rPr>
          <w:b/>
          <w:sz w:val="28"/>
          <w:szCs w:val="28"/>
        </w:rPr>
        <w:t>НАГРАЖДЕНИЕ УЧАСТНИКОВ И ПОБЕДИТЕЛЕЙ</w:t>
      </w:r>
    </w:p>
    <w:p w:rsidR="009C3AD8" w:rsidRDefault="009C3AD8" w:rsidP="009C3AD8">
      <w:pPr>
        <w:jc w:val="both"/>
        <w:rPr>
          <w:sz w:val="28"/>
          <w:szCs w:val="28"/>
        </w:rPr>
      </w:pPr>
      <w:r w:rsidRPr="009C3AD8">
        <w:rPr>
          <w:sz w:val="28"/>
          <w:szCs w:val="28"/>
        </w:rPr>
        <w:t xml:space="preserve">7.1. Выступления участников конкурса оцениваются исходя из критериев, представленных в </w:t>
      </w:r>
      <w:r w:rsidR="00CF579C">
        <w:rPr>
          <w:sz w:val="28"/>
          <w:szCs w:val="28"/>
        </w:rPr>
        <w:t>(</w:t>
      </w:r>
      <w:r w:rsidR="00CF579C">
        <w:rPr>
          <w:i/>
          <w:sz w:val="28"/>
          <w:szCs w:val="28"/>
        </w:rPr>
        <w:t>П</w:t>
      </w:r>
      <w:r w:rsidRPr="009C3AD8">
        <w:rPr>
          <w:i/>
          <w:sz w:val="28"/>
          <w:szCs w:val="28"/>
        </w:rPr>
        <w:t>риложении 2</w:t>
      </w:r>
      <w:r w:rsidR="00CF579C">
        <w:rPr>
          <w:i/>
          <w:sz w:val="28"/>
          <w:szCs w:val="28"/>
        </w:rPr>
        <w:t>)</w:t>
      </w:r>
      <w:r w:rsidRPr="009C3AD8">
        <w:rPr>
          <w:sz w:val="28"/>
          <w:szCs w:val="28"/>
        </w:rPr>
        <w:t xml:space="preserve"> настоящего Положения. </w:t>
      </w:r>
    </w:p>
    <w:p w:rsidR="009C3AD8" w:rsidRDefault="009C3AD8" w:rsidP="009C3AD8">
      <w:pPr>
        <w:jc w:val="both"/>
        <w:rPr>
          <w:sz w:val="28"/>
          <w:szCs w:val="28"/>
        </w:rPr>
      </w:pPr>
      <w:r w:rsidRPr="009C3AD8">
        <w:rPr>
          <w:sz w:val="28"/>
          <w:szCs w:val="28"/>
        </w:rPr>
        <w:t>7.2. Каждый участник Конкурса получает в электронном виде свидетельство об участии</w:t>
      </w:r>
      <w:r w:rsidR="00CF579C">
        <w:rPr>
          <w:sz w:val="28"/>
          <w:szCs w:val="28"/>
        </w:rPr>
        <w:t>.</w:t>
      </w:r>
    </w:p>
    <w:p w:rsidR="00860960" w:rsidRDefault="009D7459" w:rsidP="009C3AD8">
      <w:pPr>
        <w:jc w:val="both"/>
      </w:pPr>
      <w:r>
        <w:rPr>
          <w:sz w:val="28"/>
          <w:szCs w:val="28"/>
        </w:rPr>
        <w:t>7</w:t>
      </w:r>
      <w:r w:rsidR="00CF579C">
        <w:rPr>
          <w:sz w:val="28"/>
          <w:szCs w:val="28"/>
        </w:rPr>
        <w:t>.3.</w:t>
      </w:r>
      <w:r w:rsidR="009C3AD8">
        <w:rPr>
          <w:sz w:val="28"/>
          <w:szCs w:val="28"/>
        </w:rPr>
        <w:t xml:space="preserve"> </w:t>
      </w:r>
      <w:r w:rsidR="00860960" w:rsidRPr="00860960">
        <w:rPr>
          <w:sz w:val="28"/>
          <w:szCs w:val="28"/>
        </w:rPr>
        <w:t>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w:t>
      </w:r>
    </w:p>
    <w:p w:rsidR="006E6742" w:rsidRDefault="009D7459" w:rsidP="009C3AD8">
      <w:pPr>
        <w:jc w:val="both"/>
        <w:rPr>
          <w:sz w:val="28"/>
          <w:szCs w:val="28"/>
        </w:rPr>
      </w:pPr>
      <w:r>
        <w:rPr>
          <w:sz w:val="28"/>
          <w:szCs w:val="28"/>
        </w:rPr>
        <w:lastRenderedPageBreak/>
        <w:t>7</w:t>
      </w:r>
      <w:r w:rsidR="00CF579C">
        <w:rPr>
          <w:sz w:val="28"/>
          <w:szCs w:val="28"/>
        </w:rPr>
        <w:t>.4</w:t>
      </w:r>
      <w:r w:rsidR="00D750DF" w:rsidRPr="00CC449B">
        <w:rPr>
          <w:sz w:val="28"/>
          <w:szCs w:val="28"/>
        </w:rPr>
        <w:t>. Победители школьного этапа становятся участниками</w:t>
      </w:r>
      <w:r w:rsidR="006E6742">
        <w:rPr>
          <w:sz w:val="28"/>
          <w:szCs w:val="28"/>
        </w:rPr>
        <w:t xml:space="preserve"> муниципального </w:t>
      </w:r>
      <w:r w:rsidR="009C3AD8">
        <w:rPr>
          <w:sz w:val="28"/>
          <w:szCs w:val="28"/>
        </w:rPr>
        <w:t>этапа</w:t>
      </w:r>
      <w:r w:rsidR="006E6742">
        <w:rPr>
          <w:sz w:val="28"/>
          <w:szCs w:val="28"/>
        </w:rPr>
        <w:t xml:space="preserve"> Конкурса. </w:t>
      </w:r>
    </w:p>
    <w:p w:rsidR="006E6742" w:rsidRPr="00860960" w:rsidRDefault="009D7459" w:rsidP="009C3AD8">
      <w:pPr>
        <w:jc w:val="both"/>
        <w:rPr>
          <w:sz w:val="28"/>
          <w:szCs w:val="28"/>
        </w:rPr>
      </w:pPr>
      <w:r>
        <w:rPr>
          <w:sz w:val="28"/>
          <w:szCs w:val="28"/>
        </w:rPr>
        <w:t>7</w:t>
      </w:r>
      <w:r w:rsidR="00CF579C">
        <w:rPr>
          <w:sz w:val="28"/>
          <w:szCs w:val="28"/>
        </w:rPr>
        <w:t>.5</w:t>
      </w:r>
      <w:r w:rsidR="009C3AD8">
        <w:rPr>
          <w:sz w:val="28"/>
          <w:szCs w:val="28"/>
        </w:rPr>
        <w:t xml:space="preserve">. </w:t>
      </w:r>
      <w:r w:rsidR="00860960" w:rsidRPr="00860960">
        <w:rPr>
          <w:sz w:val="28"/>
          <w:szCs w:val="28"/>
        </w:rPr>
        <w:t>Победителями муниципального тура Конкурса считаются три участника, набравшие наибольшее количество баллов. Они награждаются дипломом «Победитель муниципального тура Всероссийского конкурса юных чтецов «Живая классика»</w:t>
      </w:r>
    </w:p>
    <w:p w:rsidR="0031262D" w:rsidRDefault="0031262D" w:rsidP="009C3AD8">
      <w:pPr>
        <w:jc w:val="both"/>
        <w:rPr>
          <w:i/>
          <w:sz w:val="28"/>
          <w:szCs w:val="28"/>
        </w:rPr>
      </w:pPr>
    </w:p>
    <w:p w:rsidR="006E6742" w:rsidRDefault="000E4EBC" w:rsidP="009C3AD8">
      <w:pPr>
        <w:jc w:val="both"/>
        <w:rPr>
          <w:i/>
          <w:sz w:val="28"/>
          <w:szCs w:val="28"/>
        </w:rPr>
      </w:pPr>
      <w:r w:rsidRPr="00CC449B">
        <w:rPr>
          <w:i/>
          <w:sz w:val="28"/>
          <w:szCs w:val="28"/>
        </w:rPr>
        <w:t>Координатор мероприятия: педагог-организатор МАУДО ПГО «Центр развития творчества им. П.П. Бажов</w:t>
      </w:r>
      <w:r w:rsidR="006E6742">
        <w:rPr>
          <w:i/>
          <w:sz w:val="28"/>
          <w:szCs w:val="28"/>
        </w:rPr>
        <w:t xml:space="preserve">а» </w:t>
      </w:r>
      <w:proofErr w:type="spellStart"/>
      <w:r w:rsidR="006E6742">
        <w:rPr>
          <w:i/>
          <w:sz w:val="28"/>
          <w:szCs w:val="28"/>
        </w:rPr>
        <w:t>Юрасёва</w:t>
      </w:r>
      <w:proofErr w:type="spellEnd"/>
      <w:r w:rsidR="006E6742">
        <w:rPr>
          <w:i/>
          <w:sz w:val="28"/>
          <w:szCs w:val="28"/>
        </w:rPr>
        <w:t xml:space="preserve"> Ольга Валентиновна, </w:t>
      </w:r>
    </w:p>
    <w:p w:rsidR="000E4EBC" w:rsidRPr="006E6742" w:rsidRDefault="000E4EBC" w:rsidP="009C3AD8">
      <w:pPr>
        <w:jc w:val="both"/>
        <w:rPr>
          <w:sz w:val="28"/>
          <w:szCs w:val="28"/>
        </w:rPr>
      </w:pPr>
      <w:r w:rsidRPr="00CC449B">
        <w:rPr>
          <w:i/>
          <w:sz w:val="28"/>
          <w:szCs w:val="28"/>
        </w:rPr>
        <w:t>тел.: +79045400591.</w:t>
      </w:r>
    </w:p>
    <w:p w:rsidR="00CC45C1" w:rsidRDefault="00CC45C1" w:rsidP="009C3AD8">
      <w:pPr>
        <w:jc w:val="both"/>
        <w:rPr>
          <w:sz w:val="28"/>
          <w:szCs w:val="28"/>
        </w:rPr>
      </w:pPr>
    </w:p>
    <w:p w:rsidR="006E6742" w:rsidRDefault="006E6742" w:rsidP="009C3AD8">
      <w:pPr>
        <w:jc w:val="both"/>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6E6742" w:rsidRDefault="006E6742">
      <w:pPr>
        <w:rPr>
          <w:sz w:val="28"/>
          <w:szCs w:val="28"/>
        </w:rPr>
      </w:pPr>
    </w:p>
    <w:p w:rsidR="00B00916" w:rsidRDefault="00B00916">
      <w:pPr>
        <w:rPr>
          <w:sz w:val="28"/>
          <w:szCs w:val="28"/>
        </w:rPr>
        <w:sectPr w:rsidR="00B00916">
          <w:pgSz w:w="11906" w:h="16838"/>
          <w:pgMar w:top="1134" w:right="850" w:bottom="1134" w:left="1701" w:header="708" w:footer="708" w:gutter="0"/>
          <w:cols w:space="708"/>
          <w:docGrid w:linePitch="360"/>
        </w:sectPr>
      </w:pPr>
    </w:p>
    <w:p w:rsidR="006E6742" w:rsidRPr="00CC449B" w:rsidRDefault="006E6742">
      <w:pPr>
        <w:rPr>
          <w:sz w:val="28"/>
          <w:szCs w:val="28"/>
        </w:rPr>
      </w:pPr>
    </w:p>
    <w:p w:rsidR="00CC449B" w:rsidRPr="00B94CDE" w:rsidRDefault="00CC449B" w:rsidP="00CC449B">
      <w:pPr>
        <w:jc w:val="right"/>
        <w:rPr>
          <w:b/>
          <w:sz w:val="28"/>
          <w:szCs w:val="28"/>
        </w:rPr>
      </w:pPr>
      <w:r w:rsidRPr="00B94CDE">
        <w:rPr>
          <w:b/>
          <w:sz w:val="28"/>
          <w:szCs w:val="28"/>
        </w:rPr>
        <w:t>Приложение №1</w:t>
      </w:r>
    </w:p>
    <w:p w:rsidR="007F7FD8" w:rsidRPr="00CC449B" w:rsidRDefault="007F7FD8" w:rsidP="00CC449B">
      <w:pPr>
        <w:jc w:val="right"/>
        <w:rPr>
          <w:b/>
          <w:i/>
          <w:sz w:val="28"/>
          <w:szCs w:val="28"/>
        </w:rPr>
      </w:pPr>
    </w:p>
    <w:p w:rsidR="009A5055" w:rsidRDefault="00CC449B" w:rsidP="00B00916">
      <w:pPr>
        <w:jc w:val="center"/>
        <w:rPr>
          <w:b/>
          <w:sz w:val="28"/>
          <w:szCs w:val="28"/>
        </w:rPr>
      </w:pPr>
      <w:r w:rsidRPr="007F7FD8">
        <w:rPr>
          <w:b/>
          <w:sz w:val="28"/>
          <w:szCs w:val="28"/>
        </w:rPr>
        <w:t>Заявка</w:t>
      </w:r>
      <w:r w:rsidR="007F7FD8" w:rsidRPr="007F7FD8">
        <w:rPr>
          <w:b/>
          <w:sz w:val="28"/>
          <w:szCs w:val="28"/>
        </w:rPr>
        <w:t xml:space="preserve"> </w:t>
      </w:r>
    </w:p>
    <w:p w:rsidR="009A5055" w:rsidRDefault="007F7FD8" w:rsidP="00B00916">
      <w:pPr>
        <w:jc w:val="center"/>
        <w:rPr>
          <w:b/>
          <w:sz w:val="28"/>
          <w:szCs w:val="28"/>
        </w:rPr>
      </w:pPr>
      <w:r w:rsidRPr="001C6CAF">
        <w:rPr>
          <w:b/>
          <w:sz w:val="28"/>
          <w:szCs w:val="28"/>
        </w:rPr>
        <w:t xml:space="preserve">на участие в муниципальном  </w:t>
      </w:r>
      <w:r w:rsidR="008C0804">
        <w:rPr>
          <w:b/>
          <w:sz w:val="28"/>
          <w:szCs w:val="28"/>
        </w:rPr>
        <w:t>туре</w:t>
      </w:r>
    </w:p>
    <w:p w:rsidR="007F7FD8" w:rsidRDefault="007F7FD8" w:rsidP="00B00916">
      <w:pPr>
        <w:jc w:val="center"/>
        <w:rPr>
          <w:b/>
          <w:sz w:val="28"/>
          <w:szCs w:val="28"/>
        </w:rPr>
      </w:pPr>
      <w:r w:rsidRPr="001C6CAF">
        <w:rPr>
          <w:b/>
          <w:sz w:val="28"/>
          <w:szCs w:val="28"/>
        </w:rPr>
        <w:t>Всероссийского конкурса юных чтецов</w:t>
      </w:r>
    </w:p>
    <w:p w:rsidR="00CC449B" w:rsidRDefault="007F7FD8" w:rsidP="00B00916">
      <w:pPr>
        <w:jc w:val="center"/>
        <w:rPr>
          <w:b/>
          <w:i/>
          <w:sz w:val="28"/>
          <w:szCs w:val="28"/>
        </w:rPr>
      </w:pPr>
      <w:r w:rsidRPr="001C6CAF">
        <w:rPr>
          <w:b/>
          <w:sz w:val="28"/>
          <w:szCs w:val="28"/>
        </w:rPr>
        <w:t>«Живая классика</w:t>
      </w:r>
      <w:r>
        <w:rPr>
          <w:b/>
          <w:sz w:val="28"/>
          <w:szCs w:val="28"/>
        </w:rPr>
        <w:t>»</w:t>
      </w:r>
    </w:p>
    <w:p w:rsidR="00B00916" w:rsidRDefault="00B00916" w:rsidP="00CC449B">
      <w:pPr>
        <w:rPr>
          <w:b/>
          <w:i/>
          <w:sz w:val="28"/>
          <w:szCs w:val="28"/>
        </w:rPr>
      </w:pPr>
    </w:p>
    <w:tbl>
      <w:tblPr>
        <w:tblStyle w:val="a5"/>
        <w:tblW w:w="0" w:type="auto"/>
        <w:tblLayout w:type="fixed"/>
        <w:tblLook w:val="04A0" w:firstRow="1" w:lastRow="0" w:firstColumn="1" w:lastColumn="0" w:noHBand="0" w:noVBand="1"/>
      </w:tblPr>
      <w:tblGrid>
        <w:gridCol w:w="2093"/>
        <w:gridCol w:w="2268"/>
        <w:gridCol w:w="1627"/>
        <w:gridCol w:w="2350"/>
        <w:gridCol w:w="1693"/>
        <w:gridCol w:w="2126"/>
        <w:gridCol w:w="2629"/>
      </w:tblGrid>
      <w:tr w:rsidR="00B00916" w:rsidRPr="00B00916" w:rsidTr="00065B28">
        <w:tc>
          <w:tcPr>
            <w:tcW w:w="2093" w:type="dxa"/>
          </w:tcPr>
          <w:p w:rsidR="00B00916" w:rsidRPr="00B00916" w:rsidRDefault="00B00916" w:rsidP="00B00916">
            <w:pPr>
              <w:jc w:val="center"/>
              <w:rPr>
                <w:rFonts w:eastAsiaTheme="minorHAnsi"/>
                <w:b/>
                <w:lang w:eastAsia="en-US"/>
              </w:rPr>
            </w:pPr>
            <w:r w:rsidRPr="00B00916">
              <w:rPr>
                <w:rFonts w:eastAsiaTheme="minorHAnsi"/>
                <w:b/>
                <w:lang w:eastAsia="en-US"/>
              </w:rPr>
              <w:t xml:space="preserve">Образовательное </w:t>
            </w:r>
            <w:r w:rsidRPr="00B00916">
              <w:rPr>
                <w:rFonts w:eastAsiaTheme="minorHAnsi"/>
                <w:b/>
                <w:lang w:eastAsia="en-US"/>
              </w:rPr>
              <w:br/>
              <w:t>учреждение</w:t>
            </w:r>
          </w:p>
        </w:tc>
        <w:tc>
          <w:tcPr>
            <w:tcW w:w="2268" w:type="dxa"/>
          </w:tcPr>
          <w:p w:rsidR="00B00916" w:rsidRDefault="00B00916" w:rsidP="00B00916">
            <w:pPr>
              <w:jc w:val="center"/>
              <w:rPr>
                <w:rFonts w:eastAsiaTheme="minorHAnsi"/>
                <w:b/>
                <w:lang w:eastAsia="en-US"/>
              </w:rPr>
            </w:pPr>
            <w:r>
              <w:rPr>
                <w:rFonts w:eastAsiaTheme="minorHAnsi"/>
                <w:b/>
                <w:lang w:eastAsia="en-US"/>
              </w:rPr>
              <w:t>ФИО</w:t>
            </w:r>
          </w:p>
          <w:p w:rsidR="00B00916" w:rsidRPr="00B00916" w:rsidRDefault="00B00916" w:rsidP="00B00916">
            <w:pPr>
              <w:jc w:val="center"/>
              <w:rPr>
                <w:rFonts w:eastAsiaTheme="minorHAnsi"/>
                <w:b/>
                <w:lang w:eastAsia="en-US"/>
              </w:rPr>
            </w:pPr>
            <w:r w:rsidRPr="00B00916">
              <w:rPr>
                <w:rFonts w:eastAsiaTheme="minorHAnsi"/>
                <w:b/>
                <w:lang w:eastAsia="en-US"/>
              </w:rPr>
              <w:t>участника</w:t>
            </w:r>
          </w:p>
        </w:tc>
        <w:tc>
          <w:tcPr>
            <w:tcW w:w="1627" w:type="dxa"/>
          </w:tcPr>
          <w:p w:rsidR="00B00916" w:rsidRPr="00B00916" w:rsidRDefault="00B00916" w:rsidP="00B00916">
            <w:pPr>
              <w:jc w:val="center"/>
              <w:rPr>
                <w:rFonts w:eastAsiaTheme="minorHAnsi"/>
                <w:b/>
                <w:lang w:eastAsia="en-US"/>
              </w:rPr>
            </w:pPr>
            <w:r w:rsidRPr="00B00916">
              <w:rPr>
                <w:rFonts w:eastAsiaTheme="minorHAnsi"/>
                <w:b/>
                <w:lang w:eastAsia="en-US"/>
              </w:rPr>
              <w:t>Класс и возраст на момент конкурса</w:t>
            </w:r>
          </w:p>
        </w:tc>
        <w:tc>
          <w:tcPr>
            <w:tcW w:w="2350" w:type="dxa"/>
          </w:tcPr>
          <w:p w:rsidR="00B00916" w:rsidRPr="00B00916" w:rsidRDefault="00B00916" w:rsidP="00B00916">
            <w:pPr>
              <w:jc w:val="center"/>
              <w:rPr>
                <w:rFonts w:eastAsiaTheme="minorHAnsi"/>
                <w:b/>
                <w:lang w:eastAsia="en-US"/>
              </w:rPr>
            </w:pPr>
            <w:r w:rsidRPr="00B00916">
              <w:rPr>
                <w:rFonts w:eastAsiaTheme="minorHAnsi"/>
                <w:b/>
                <w:lang w:eastAsia="en-US"/>
              </w:rPr>
              <w:t>Автор и название произведения</w:t>
            </w:r>
          </w:p>
        </w:tc>
        <w:tc>
          <w:tcPr>
            <w:tcW w:w="1693" w:type="dxa"/>
          </w:tcPr>
          <w:p w:rsidR="00B00916" w:rsidRDefault="00B00916" w:rsidP="00B00916">
            <w:pPr>
              <w:jc w:val="center"/>
              <w:rPr>
                <w:rFonts w:eastAsiaTheme="minorHAnsi"/>
                <w:b/>
                <w:lang w:eastAsia="en-US"/>
              </w:rPr>
            </w:pPr>
            <w:r w:rsidRPr="00B00916">
              <w:rPr>
                <w:rFonts w:eastAsiaTheme="minorHAnsi"/>
                <w:b/>
                <w:lang w:eastAsia="en-US"/>
              </w:rPr>
              <w:t>Продолжите</w:t>
            </w:r>
            <w:r>
              <w:rPr>
                <w:rFonts w:eastAsiaTheme="minorHAnsi"/>
                <w:b/>
                <w:lang w:eastAsia="en-US"/>
              </w:rPr>
              <w:t>льность</w:t>
            </w:r>
          </w:p>
          <w:p w:rsidR="00B00916" w:rsidRPr="00B00916" w:rsidRDefault="00B00916" w:rsidP="00B00916">
            <w:pPr>
              <w:jc w:val="center"/>
              <w:rPr>
                <w:rFonts w:eastAsiaTheme="minorHAnsi"/>
                <w:b/>
                <w:lang w:eastAsia="en-US"/>
              </w:rPr>
            </w:pPr>
            <w:r w:rsidRPr="00B00916">
              <w:rPr>
                <w:rFonts w:eastAsiaTheme="minorHAnsi"/>
                <w:b/>
                <w:lang w:eastAsia="en-US"/>
              </w:rPr>
              <w:t>выступления</w:t>
            </w:r>
          </w:p>
        </w:tc>
        <w:tc>
          <w:tcPr>
            <w:tcW w:w="2126" w:type="dxa"/>
          </w:tcPr>
          <w:p w:rsidR="00B00916" w:rsidRPr="00B00916" w:rsidRDefault="00B00916" w:rsidP="00B00916">
            <w:pPr>
              <w:jc w:val="center"/>
              <w:rPr>
                <w:rFonts w:eastAsiaTheme="minorHAnsi"/>
                <w:b/>
                <w:lang w:eastAsia="en-US"/>
              </w:rPr>
            </w:pPr>
            <w:proofErr w:type="spellStart"/>
            <w:r w:rsidRPr="00B00916">
              <w:rPr>
                <w:rFonts w:eastAsiaTheme="minorHAnsi"/>
                <w:b/>
                <w:lang w:eastAsia="en-US"/>
              </w:rPr>
              <w:t>Техн</w:t>
            </w:r>
            <w:proofErr w:type="spellEnd"/>
            <w:r w:rsidRPr="00B00916">
              <w:rPr>
                <w:rFonts w:eastAsiaTheme="minorHAnsi"/>
                <w:b/>
                <w:lang w:eastAsia="en-US"/>
              </w:rPr>
              <w:t>. условия</w:t>
            </w:r>
          </w:p>
        </w:tc>
        <w:tc>
          <w:tcPr>
            <w:tcW w:w="2629" w:type="dxa"/>
          </w:tcPr>
          <w:p w:rsidR="00B00916" w:rsidRPr="00B00916" w:rsidRDefault="00B00916" w:rsidP="00B00916">
            <w:pPr>
              <w:jc w:val="center"/>
              <w:rPr>
                <w:rFonts w:eastAsiaTheme="minorHAnsi"/>
                <w:b/>
                <w:lang w:eastAsia="en-US"/>
              </w:rPr>
            </w:pPr>
            <w:r w:rsidRPr="00B00916">
              <w:rPr>
                <w:rFonts w:eastAsiaTheme="minorHAnsi"/>
                <w:b/>
                <w:lang w:eastAsia="en-US"/>
              </w:rPr>
              <w:t>ФИО руководителя, контактный телефон</w:t>
            </w:r>
          </w:p>
        </w:tc>
      </w:tr>
      <w:tr w:rsidR="00B00916" w:rsidRPr="00B00916" w:rsidTr="00065B28">
        <w:tc>
          <w:tcPr>
            <w:tcW w:w="2093" w:type="dxa"/>
          </w:tcPr>
          <w:p w:rsidR="00B00916" w:rsidRPr="00B00916" w:rsidRDefault="00B00916" w:rsidP="00B00916">
            <w:pPr>
              <w:jc w:val="both"/>
            </w:pPr>
          </w:p>
        </w:tc>
        <w:tc>
          <w:tcPr>
            <w:tcW w:w="2268" w:type="dxa"/>
          </w:tcPr>
          <w:p w:rsidR="00B00916" w:rsidRPr="00B00916" w:rsidRDefault="00B00916" w:rsidP="00B00916">
            <w:pPr>
              <w:rPr>
                <w:rFonts w:eastAsiaTheme="minorHAnsi"/>
                <w:sz w:val="28"/>
                <w:szCs w:val="28"/>
                <w:lang w:eastAsia="en-US"/>
              </w:rPr>
            </w:pPr>
          </w:p>
        </w:tc>
        <w:tc>
          <w:tcPr>
            <w:tcW w:w="1627" w:type="dxa"/>
          </w:tcPr>
          <w:p w:rsidR="00B00916" w:rsidRPr="00B00916" w:rsidRDefault="00B00916" w:rsidP="00B00916">
            <w:pPr>
              <w:rPr>
                <w:rFonts w:eastAsiaTheme="minorHAnsi"/>
                <w:sz w:val="28"/>
                <w:szCs w:val="28"/>
                <w:lang w:eastAsia="en-US"/>
              </w:rPr>
            </w:pPr>
          </w:p>
        </w:tc>
        <w:tc>
          <w:tcPr>
            <w:tcW w:w="2350" w:type="dxa"/>
          </w:tcPr>
          <w:p w:rsidR="00B00916" w:rsidRPr="00B00916" w:rsidRDefault="00B00916" w:rsidP="00B00916">
            <w:pPr>
              <w:rPr>
                <w:rFonts w:eastAsiaTheme="minorHAnsi"/>
                <w:sz w:val="28"/>
                <w:szCs w:val="28"/>
                <w:lang w:eastAsia="en-US"/>
              </w:rPr>
            </w:pPr>
          </w:p>
        </w:tc>
        <w:tc>
          <w:tcPr>
            <w:tcW w:w="1693" w:type="dxa"/>
          </w:tcPr>
          <w:p w:rsidR="00B00916" w:rsidRPr="00B00916" w:rsidRDefault="00B00916" w:rsidP="00B00916">
            <w:pPr>
              <w:rPr>
                <w:rFonts w:eastAsiaTheme="minorHAnsi"/>
                <w:sz w:val="28"/>
                <w:szCs w:val="28"/>
                <w:lang w:eastAsia="en-US"/>
              </w:rPr>
            </w:pPr>
          </w:p>
        </w:tc>
        <w:tc>
          <w:tcPr>
            <w:tcW w:w="2126" w:type="dxa"/>
          </w:tcPr>
          <w:p w:rsidR="00B00916" w:rsidRPr="00B00916" w:rsidRDefault="00B00916" w:rsidP="00B00916">
            <w:pPr>
              <w:rPr>
                <w:rFonts w:eastAsiaTheme="minorHAnsi"/>
                <w:sz w:val="28"/>
                <w:szCs w:val="28"/>
                <w:lang w:eastAsia="en-US"/>
              </w:rPr>
            </w:pPr>
          </w:p>
        </w:tc>
        <w:tc>
          <w:tcPr>
            <w:tcW w:w="2629" w:type="dxa"/>
          </w:tcPr>
          <w:p w:rsidR="00B00916" w:rsidRPr="00B00916" w:rsidRDefault="00B00916" w:rsidP="00B00916">
            <w:pPr>
              <w:rPr>
                <w:rFonts w:eastAsiaTheme="minorHAnsi"/>
                <w:sz w:val="28"/>
                <w:szCs w:val="28"/>
                <w:lang w:eastAsia="en-US"/>
              </w:rPr>
            </w:pPr>
          </w:p>
        </w:tc>
      </w:tr>
    </w:tbl>
    <w:p w:rsidR="00B00916" w:rsidRDefault="00B00916"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sectPr w:rsidR="00EB48EB" w:rsidSect="00B00916">
          <w:pgSz w:w="16838" w:h="11906" w:orient="landscape"/>
          <w:pgMar w:top="1701" w:right="1134" w:bottom="850" w:left="1134" w:header="708" w:footer="708" w:gutter="0"/>
          <w:cols w:space="708"/>
          <w:docGrid w:linePitch="360"/>
        </w:sectPr>
      </w:pPr>
    </w:p>
    <w:p w:rsidR="00EB48EB" w:rsidRPr="00B94CDE" w:rsidRDefault="00EB48EB" w:rsidP="00EB48EB">
      <w:pPr>
        <w:jc w:val="right"/>
        <w:rPr>
          <w:b/>
          <w:sz w:val="28"/>
          <w:szCs w:val="28"/>
        </w:rPr>
      </w:pPr>
      <w:r w:rsidRPr="00B94CDE">
        <w:rPr>
          <w:b/>
          <w:sz w:val="28"/>
          <w:szCs w:val="28"/>
        </w:rPr>
        <w:lastRenderedPageBreak/>
        <w:t>Приложение№2</w:t>
      </w:r>
    </w:p>
    <w:p w:rsidR="00EB48EB" w:rsidRDefault="00EB48EB" w:rsidP="00EB48EB">
      <w:pPr>
        <w:jc w:val="right"/>
        <w:rPr>
          <w:b/>
          <w:i/>
          <w:sz w:val="28"/>
          <w:szCs w:val="28"/>
        </w:rPr>
      </w:pPr>
    </w:p>
    <w:p w:rsidR="00096F6E" w:rsidRDefault="00096F6E" w:rsidP="00EB48EB">
      <w:pPr>
        <w:jc w:val="right"/>
        <w:rPr>
          <w:b/>
          <w:i/>
          <w:sz w:val="28"/>
          <w:szCs w:val="28"/>
        </w:rPr>
      </w:pPr>
    </w:p>
    <w:p w:rsidR="00053133" w:rsidRPr="00053133" w:rsidRDefault="00053133" w:rsidP="0031262D">
      <w:pPr>
        <w:jc w:val="center"/>
        <w:rPr>
          <w:b/>
          <w:sz w:val="28"/>
          <w:szCs w:val="28"/>
        </w:rPr>
      </w:pPr>
      <w:r w:rsidRPr="00053133">
        <w:rPr>
          <w:b/>
          <w:sz w:val="28"/>
          <w:szCs w:val="28"/>
        </w:rPr>
        <w:t>ПРОЦЕДУРА ОЦЕНИВАНИЯ. КРИТЕРИИ ОЦЕНКИ ВЫСТУПЛЕНИЙ УЧАСТНИКОВ КОНКУРСА</w:t>
      </w:r>
    </w:p>
    <w:p w:rsidR="00053133" w:rsidRDefault="00053133" w:rsidP="0031262D">
      <w:pPr>
        <w:jc w:val="both"/>
        <w:rPr>
          <w:sz w:val="28"/>
          <w:szCs w:val="28"/>
        </w:rPr>
      </w:pPr>
      <w:r w:rsidRPr="00053133">
        <w:rPr>
          <w:sz w:val="28"/>
          <w:szCs w:val="28"/>
        </w:rPr>
        <w:t>1. Выступление участников оценивается по следующим критериям:</w:t>
      </w:r>
    </w:p>
    <w:p w:rsidR="00053133" w:rsidRDefault="00053133" w:rsidP="0031262D">
      <w:pPr>
        <w:jc w:val="both"/>
        <w:rPr>
          <w:b/>
          <w:i/>
          <w:sz w:val="28"/>
          <w:szCs w:val="28"/>
        </w:rPr>
      </w:pPr>
    </w:p>
    <w:p w:rsidR="00053133" w:rsidRDefault="00053133" w:rsidP="0031262D">
      <w:pPr>
        <w:jc w:val="both"/>
        <w:rPr>
          <w:sz w:val="28"/>
          <w:szCs w:val="28"/>
        </w:rPr>
      </w:pPr>
      <w:r w:rsidRPr="00053133">
        <w:rPr>
          <w:b/>
          <w:i/>
          <w:sz w:val="28"/>
          <w:szCs w:val="28"/>
        </w:rPr>
        <w:t>1.1. Выбор текста произведения:</w:t>
      </w:r>
      <w:r w:rsidRPr="00053133">
        <w:rPr>
          <w:sz w:val="28"/>
          <w:szCs w:val="28"/>
        </w:rPr>
        <w:t xml:space="preserve"> </w:t>
      </w:r>
    </w:p>
    <w:p w:rsidR="00053133" w:rsidRDefault="00053133" w:rsidP="0031262D">
      <w:pPr>
        <w:jc w:val="both"/>
        <w:rPr>
          <w:sz w:val="28"/>
          <w:szCs w:val="28"/>
        </w:rPr>
      </w:pPr>
      <w:r w:rsidRPr="00053133">
        <w:rPr>
          <w:sz w:val="28"/>
          <w:szCs w:val="28"/>
        </w:rPr>
        <w:t xml:space="preserve">Органичность исполняемого произведения чтецу, соответствие возрасту чтеца, выбор отрывка, качество текста произведения оценивается от 0 до 5 баллов. </w:t>
      </w:r>
    </w:p>
    <w:p w:rsidR="00053133" w:rsidRDefault="00053133" w:rsidP="0031262D">
      <w:pPr>
        <w:jc w:val="both"/>
        <w:rPr>
          <w:sz w:val="28"/>
          <w:szCs w:val="28"/>
        </w:rPr>
      </w:pPr>
      <w:r w:rsidRPr="00053133">
        <w:rPr>
          <w:sz w:val="28"/>
          <w:szCs w:val="28"/>
        </w:rPr>
        <w:t>Те</w:t>
      </w:r>
      <w:proofErr w:type="gramStart"/>
      <w:r w:rsidRPr="00053133">
        <w:rPr>
          <w:sz w:val="28"/>
          <w:szCs w:val="28"/>
        </w:rPr>
        <w:t>кст пр</w:t>
      </w:r>
      <w:proofErr w:type="gramEnd"/>
      <w:r w:rsidRPr="00053133">
        <w:rPr>
          <w:sz w:val="28"/>
          <w:szCs w:val="28"/>
        </w:rPr>
        <w:t xml:space="preserve">оизведения должен быть издан в профессиональном издательстве тиражом не менее 4000 экз. </w:t>
      </w:r>
    </w:p>
    <w:p w:rsidR="00053133" w:rsidRDefault="00053133" w:rsidP="0031262D">
      <w:pPr>
        <w:jc w:val="both"/>
        <w:rPr>
          <w:sz w:val="28"/>
          <w:szCs w:val="28"/>
        </w:rPr>
      </w:pPr>
      <w:r w:rsidRPr="00053133">
        <w:rPr>
          <w:sz w:val="28"/>
          <w:szCs w:val="28"/>
        </w:rPr>
        <w:t xml:space="preserve">Максимальное количество баллов по критерию – </w:t>
      </w:r>
      <w:r w:rsidRPr="00053133">
        <w:rPr>
          <w:b/>
          <w:sz w:val="28"/>
          <w:szCs w:val="28"/>
        </w:rPr>
        <w:t>5 баллов.</w:t>
      </w:r>
    </w:p>
    <w:p w:rsidR="00053133" w:rsidRDefault="00053133" w:rsidP="0031262D">
      <w:pPr>
        <w:jc w:val="both"/>
        <w:rPr>
          <w:sz w:val="28"/>
          <w:szCs w:val="28"/>
        </w:rPr>
      </w:pPr>
    </w:p>
    <w:p w:rsidR="00053133" w:rsidRPr="00053133" w:rsidRDefault="00053133" w:rsidP="0031262D">
      <w:pPr>
        <w:jc w:val="both"/>
        <w:rPr>
          <w:sz w:val="28"/>
          <w:szCs w:val="28"/>
        </w:rPr>
      </w:pPr>
      <w:r w:rsidRPr="00053133">
        <w:rPr>
          <w:b/>
          <w:i/>
          <w:sz w:val="28"/>
          <w:szCs w:val="28"/>
        </w:rPr>
        <w:t xml:space="preserve">1.2. Способность оказывать эстетическое, интеллектуальное и эмоциональное воздействие на слушателей: </w:t>
      </w:r>
    </w:p>
    <w:p w:rsidR="00053133" w:rsidRDefault="00053133" w:rsidP="0031262D">
      <w:pPr>
        <w:jc w:val="both"/>
        <w:rPr>
          <w:sz w:val="28"/>
          <w:szCs w:val="28"/>
        </w:rPr>
      </w:pPr>
      <w:r w:rsidRPr="00053133">
        <w:rPr>
          <w:sz w:val="28"/>
          <w:szCs w:val="28"/>
        </w:rPr>
        <w:t xml:space="preserve">1.2.1. Чтецу удалось рассказать историю так, чтобы слушатель (член жюри) понял ее. Оценивается от 0 до 5 баллов. </w:t>
      </w:r>
    </w:p>
    <w:p w:rsidR="00053133" w:rsidRDefault="00053133" w:rsidP="0031262D">
      <w:pPr>
        <w:jc w:val="both"/>
        <w:rPr>
          <w:sz w:val="28"/>
          <w:szCs w:val="28"/>
        </w:rPr>
      </w:pPr>
      <w:r w:rsidRPr="00053133">
        <w:rPr>
          <w:sz w:val="28"/>
          <w:szCs w:val="28"/>
        </w:rPr>
        <w:t xml:space="preserve">1.2.2. Чтецу удалось эмоционально вовлечь слушателя (члена жюри): заставить задуматься, смеяться, сопереживать. Оценивается от 0 до 5 баллов. </w:t>
      </w:r>
    </w:p>
    <w:p w:rsidR="00053133" w:rsidRDefault="00053133" w:rsidP="0031262D">
      <w:pPr>
        <w:jc w:val="both"/>
        <w:rPr>
          <w:sz w:val="28"/>
          <w:szCs w:val="28"/>
        </w:rPr>
      </w:pPr>
    </w:p>
    <w:p w:rsidR="00053133" w:rsidRDefault="00053133" w:rsidP="0031262D">
      <w:pPr>
        <w:jc w:val="both"/>
        <w:rPr>
          <w:sz w:val="28"/>
          <w:szCs w:val="28"/>
        </w:rPr>
      </w:pPr>
      <w:r w:rsidRPr="00053133">
        <w:rPr>
          <w:sz w:val="28"/>
          <w:szCs w:val="28"/>
        </w:rPr>
        <w:t xml:space="preserve">Максимальное количество баллов по данному критерию – </w:t>
      </w:r>
      <w:r w:rsidRPr="00053133">
        <w:rPr>
          <w:b/>
          <w:sz w:val="28"/>
          <w:szCs w:val="28"/>
        </w:rPr>
        <w:t>10 баллов.</w:t>
      </w:r>
      <w:r w:rsidRPr="00053133">
        <w:rPr>
          <w:sz w:val="28"/>
          <w:szCs w:val="28"/>
        </w:rPr>
        <w:t xml:space="preserve"> </w:t>
      </w:r>
    </w:p>
    <w:p w:rsidR="00053133" w:rsidRDefault="00053133" w:rsidP="0031262D">
      <w:pPr>
        <w:jc w:val="both"/>
        <w:rPr>
          <w:sz w:val="28"/>
          <w:szCs w:val="28"/>
        </w:rPr>
      </w:pPr>
    </w:p>
    <w:p w:rsidR="00053133" w:rsidRPr="00053133" w:rsidRDefault="00053133" w:rsidP="0031262D">
      <w:pPr>
        <w:jc w:val="both"/>
        <w:rPr>
          <w:b/>
          <w:i/>
          <w:sz w:val="28"/>
          <w:szCs w:val="28"/>
        </w:rPr>
      </w:pPr>
      <w:r w:rsidRPr="00053133">
        <w:rPr>
          <w:b/>
          <w:i/>
          <w:sz w:val="28"/>
          <w:szCs w:val="28"/>
        </w:rPr>
        <w:t xml:space="preserve">1.3. Грамотная речь: </w:t>
      </w:r>
    </w:p>
    <w:p w:rsidR="00053133" w:rsidRDefault="00053133" w:rsidP="0031262D">
      <w:pPr>
        <w:jc w:val="both"/>
        <w:rPr>
          <w:sz w:val="28"/>
          <w:szCs w:val="28"/>
        </w:rPr>
      </w:pPr>
      <w:r w:rsidRPr="00053133">
        <w:rPr>
          <w:sz w:val="28"/>
          <w:szCs w:val="28"/>
        </w:rP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 </w:t>
      </w:r>
    </w:p>
    <w:p w:rsidR="00053133" w:rsidRDefault="00053133" w:rsidP="0031262D">
      <w:pPr>
        <w:jc w:val="both"/>
        <w:rPr>
          <w:sz w:val="28"/>
          <w:szCs w:val="28"/>
        </w:rPr>
      </w:pPr>
      <w:r w:rsidRPr="00053133">
        <w:rPr>
          <w:sz w:val="28"/>
          <w:szCs w:val="28"/>
        </w:rPr>
        <w:t xml:space="preserve">Максимальное количество баллов по данному критерию – </w:t>
      </w:r>
      <w:r w:rsidRPr="00053133">
        <w:rPr>
          <w:b/>
          <w:sz w:val="28"/>
          <w:szCs w:val="28"/>
        </w:rPr>
        <w:t xml:space="preserve">5 баллов. </w:t>
      </w:r>
    </w:p>
    <w:p w:rsidR="00053133" w:rsidRDefault="00053133" w:rsidP="0031262D">
      <w:pPr>
        <w:jc w:val="both"/>
        <w:rPr>
          <w:sz w:val="28"/>
          <w:szCs w:val="28"/>
        </w:rPr>
      </w:pPr>
    </w:p>
    <w:p w:rsidR="00053133" w:rsidRDefault="00053133" w:rsidP="0031262D">
      <w:pPr>
        <w:jc w:val="both"/>
        <w:rPr>
          <w:sz w:val="28"/>
          <w:szCs w:val="28"/>
        </w:rPr>
      </w:pPr>
      <w:r w:rsidRPr="00053133">
        <w:rPr>
          <w:b/>
          <w:i/>
          <w:sz w:val="28"/>
          <w:szCs w:val="28"/>
        </w:rPr>
        <w:t>1.4. Дикция, расстановка логических ударений, пауз:</w:t>
      </w:r>
      <w:r w:rsidRPr="00053133">
        <w:rPr>
          <w:sz w:val="28"/>
          <w:szCs w:val="28"/>
        </w:rPr>
        <w:t xml:space="preserve"> </w:t>
      </w:r>
    </w:p>
    <w:p w:rsidR="00053133" w:rsidRDefault="00053133" w:rsidP="0031262D">
      <w:pPr>
        <w:jc w:val="both"/>
        <w:rPr>
          <w:sz w:val="28"/>
          <w:szCs w:val="28"/>
        </w:rPr>
      </w:pPr>
      <w:r w:rsidRPr="00053133">
        <w:rPr>
          <w:sz w:val="28"/>
          <w:szCs w:val="28"/>
        </w:rPr>
        <w:t xml:space="preserve">Выразительность дикции, четкое произнесение звуков в соответствии с фонетическими нормами языка оценивается от 0 до 5 баллов. </w:t>
      </w:r>
    </w:p>
    <w:p w:rsidR="00053133" w:rsidRDefault="00053133" w:rsidP="0031262D">
      <w:pPr>
        <w:jc w:val="both"/>
        <w:rPr>
          <w:sz w:val="28"/>
          <w:szCs w:val="28"/>
        </w:rPr>
      </w:pPr>
    </w:p>
    <w:p w:rsidR="00053133" w:rsidRDefault="00053133" w:rsidP="0031262D">
      <w:pPr>
        <w:jc w:val="both"/>
        <w:rPr>
          <w:sz w:val="28"/>
          <w:szCs w:val="28"/>
        </w:rPr>
      </w:pPr>
      <w:r w:rsidRPr="00053133">
        <w:rPr>
          <w:sz w:val="28"/>
          <w:szCs w:val="28"/>
        </w:rPr>
        <w:t xml:space="preserve">Максимальное количество баллов по данному критерию – </w:t>
      </w:r>
      <w:r w:rsidRPr="00053133">
        <w:rPr>
          <w:b/>
          <w:sz w:val="28"/>
          <w:szCs w:val="28"/>
        </w:rPr>
        <w:t xml:space="preserve">5 баллов. </w:t>
      </w:r>
    </w:p>
    <w:p w:rsidR="00053133" w:rsidRDefault="00053133" w:rsidP="0031262D">
      <w:pPr>
        <w:jc w:val="both"/>
        <w:rPr>
          <w:sz w:val="28"/>
          <w:szCs w:val="28"/>
        </w:rPr>
      </w:pPr>
    </w:p>
    <w:p w:rsidR="00053133" w:rsidRDefault="00053133" w:rsidP="0031262D">
      <w:pPr>
        <w:jc w:val="both"/>
        <w:rPr>
          <w:sz w:val="28"/>
          <w:szCs w:val="28"/>
        </w:rPr>
      </w:pPr>
      <w:r w:rsidRPr="00053133">
        <w:rPr>
          <w:sz w:val="28"/>
          <w:szCs w:val="28"/>
        </w:rPr>
        <w:t xml:space="preserve">2. Максимальное количество баллов по всем критериям оценки – </w:t>
      </w:r>
      <w:r w:rsidRPr="00053133">
        <w:rPr>
          <w:b/>
          <w:sz w:val="28"/>
          <w:szCs w:val="28"/>
        </w:rPr>
        <w:t>25 баллов.</w:t>
      </w:r>
      <w:r w:rsidRPr="00053133">
        <w:rPr>
          <w:sz w:val="28"/>
          <w:szCs w:val="28"/>
        </w:rPr>
        <w:t xml:space="preserve"> </w:t>
      </w:r>
    </w:p>
    <w:p w:rsidR="00053133" w:rsidRDefault="00053133" w:rsidP="0031262D">
      <w:pPr>
        <w:jc w:val="both"/>
        <w:rPr>
          <w:sz w:val="28"/>
          <w:szCs w:val="28"/>
        </w:rPr>
      </w:pPr>
    </w:p>
    <w:p w:rsidR="00053133" w:rsidRDefault="00053133" w:rsidP="0031262D">
      <w:pPr>
        <w:jc w:val="both"/>
        <w:rPr>
          <w:sz w:val="28"/>
          <w:szCs w:val="28"/>
        </w:rPr>
      </w:pPr>
      <w:r w:rsidRPr="00053133">
        <w:rPr>
          <w:sz w:val="28"/>
          <w:szCs w:val="28"/>
        </w:rPr>
        <w:t>Оценки участников жюри вносит</w:t>
      </w:r>
      <w:r w:rsidR="009C3AD8">
        <w:rPr>
          <w:sz w:val="28"/>
          <w:szCs w:val="28"/>
        </w:rPr>
        <w:t xml:space="preserve"> в оценочный лист</w:t>
      </w:r>
      <w:r w:rsidRPr="00053133">
        <w:rPr>
          <w:sz w:val="28"/>
          <w:szCs w:val="28"/>
        </w:rPr>
        <w:t xml:space="preserve">. </w:t>
      </w:r>
    </w:p>
    <w:p w:rsidR="00053133" w:rsidRDefault="00053133" w:rsidP="0031262D">
      <w:pPr>
        <w:jc w:val="both"/>
        <w:rPr>
          <w:sz w:val="28"/>
          <w:szCs w:val="28"/>
        </w:rPr>
      </w:pPr>
      <w:r w:rsidRPr="00053133">
        <w:rPr>
          <w:sz w:val="28"/>
          <w:szCs w:val="28"/>
        </w:rPr>
        <w:t xml:space="preserve">3. Форма голосования жюри – закрытая. </w:t>
      </w:r>
    </w:p>
    <w:p w:rsidR="00053133" w:rsidRDefault="00053133" w:rsidP="0031262D">
      <w:pPr>
        <w:jc w:val="both"/>
        <w:rPr>
          <w:sz w:val="28"/>
          <w:szCs w:val="28"/>
        </w:rPr>
      </w:pPr>
      <w:r w:rsidRPr="00053133">
        <w:rPr>
          <w:sz w:val="28"/>
          <w:szCs w:val="28"/>
        </w:rPr>
        <w:t xml:space="preserve">Жюри принимает решение на основе выставленных баллов </w:t>
      </w:r>
    </w:p>
    <w:p w:rsidR="008C06DD" w:rsidRDefault="00053133" w:rsidP="0031262D">
      <w:pPr>
        <w:jc w:val="both"/>
        <w:rPr>
          <w:sz w:val="28"/>
          <w:szCs w:val="28"/>
        </w:rPr>
      </w:pPr>
      <w:r w:rsidRPr="00053133">
        <w:rPr>
          <w:sz w:val="28"/>
          <w:szCs w:val="28"/>
        </w:rPr>
        <w:t xml:space="preserve">4. В случае превышение участником временного регламента (5 минут) члены жюри имеют право прервать выступление. </w:t>
      </w:r>
    </w:p>
    <w:p w:rsidR="00053133" w:rsidRDefault="00053133" w:rsidP="0031262D">
      <w:pPr>
        <w:jc w:val="both"/>
        <w:rPr>
          <w:sz w:val="28"/>
          <w:szCs w:val="28"/>
        </w:rPr>
      </w:pPr>
      <w:r w:rsidRPr="00053133">
        <w:rPr>
          <w:sz w:val="28"/>
          <w:szCs w:val="28"/>
        </w:rPr>
        <w:lastRenderedPageBreak/>
        <w:t>5. В случае</w:t>
      </w:r>
      <w:proofErr w:type="gramStart"/>
      <w:r w:rsidRPr="00053133">
        <w:rPr>
          <w:sz w:val="28"/>
          <w:szCs w:val="28"/>
        </w:rPr>
        <w:t>,</w:t>
      </w:r>
      <w:proofErr w:type="gramEnd"/>
      <w:r w:rsidRPr="00053133">
        <w:rPr>
          <w:sz w:val="28"/>
          <w:szCs w:val="28"/>
        </w:rPr>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 </w:t>
      </w:r>
    </w:p>
    <w:p w:rsidR="00053133" w:rsidRDefault="00053133" w:rsidP="0031262D">
      <w:pPr>
        <w:jc w:val="both"/>
        <w:rPr>
          <w:sz w:val="28"/>
          <w:szCs w:val="28"/>
        </w:rPr>
      </w:pPr>
      <w:r w:rsidRPr="00053133">
        <w:rPr>
          <w:sz w:val="28"/>
          <w:szCs w:val="28"/>
        </w:rPr>
        <w:t xml:space="preserve">6. 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w:t>
      </w:r>
      <w:proofErr w:type="gramStart"/>
      <w:r w:rsidRPr="00053133">
        <w:rPr>
          <w:sz w:val="28"/>
          <w:szCs w:val="28"/>
        </w:rPr>
        <w:t>набравшие</w:t>
      </w:r>
      <w:proofErr w:type="gramEnd"/>
      <w:r w:rsidRPr="00053133">
        <w:rPr>
          <w:sz w:val="28"/>
          <w:szCs w:val="28"/>
        </w:rPr>
        <w:t xml:space="preserve"> максимальное количество баллов. Отказ победителя оформляется в письменном виде. </w:t>
      </w:r>
    </w:p>
    <w:p w:rsidR="00096F6E" w:rsidRPr="00053133" w:rsidRDefault="00E84CA1" w:rsidP="0031262D">
      <w:pPr>
        <w:jc w:val="both"/>
        <w:rPr>
          <w:i/>
          <w:sz w:val="28"/>
          <w:szCs w:val="28"/>
        </w:rPr>
      </w:pPr>
      <w:r>
        <w:rPr>
          <w:sz w:val="28"/>
          <w:szCs w:val="28"/>
        </w:rPr>
        <w:t>7</w:t>
      </w:r>
      <w:r w:rsidR="00053133" w:rsidRPr="00053133">
        <w:rPr>
          <w:sz w:val="28"/>
          <w:szCs w:val="28"/>
        </w:rPr>
        <w:t>. Оценоч</w:t>
      </w:r>
      <w:r w:rsidR="00183279">
        <w:rPr>
          <w:sz w:val="28"/>
          <w:szCs w:val="28"/>
        </w:rPr>
        <w:t>ные листы хранятся до 01.07</w:t>
      </w:r>
      <w:r w:rsidR="00AB5503">
        <w:rPr>
          <w:sz w:val="28"/>
          <w:szCs w:val="28"/>
        </w:rPr>
        <w:t>.2023</w:t>
      </w:r>
      <w:r w:rsidR="00053133" w:rsidRPr="00053133">
        <w:rPr>
          <w:sz w:val="28"/>
          <w:szCs w:val="28"/>
        </w:rPr>
        <w:t>. Оценочные листы должны быть предъявлены Оргкомитету по требованию.</w:t>
      </w:r>
    </w:p>
    <w:p w:rsidR="00096F6E" w:rsidRPr="00053133" w:rsidRDefault="00096F6E" w:rsidP="0031262D">
      <w:pPr>
        <w:jc w:val="both"/>
        <w:rPr>
          <w:i/>
          <w:sz w:val="28"/>
          <w:szCs w:val="28"/>
        </w:rPr>
      </w:pPr>
    </w:p>
    <w:sectPr w:rsidR="00096F6E" w:rsidRPr="00053133" w:rsidSect="00EB48E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526B9"/>
    <w:rsid w:val="00030A2D"/>
    <w:rsid w:val="000507AD"/>
    <w:rsid w:val="00053133"/>
    <w:rsid w:val="000758D9"/>
    <w:rsid w:val="00096F6E"/>
    <w:rsid w:val="000E0D73"/>
    <w:rsid w:val="000E4EBC"/>
    <w:rsid w:val="00121BFA"/>
    <w:rsid w:val="001468AB"/>
    <w:rsid w:val="00183279"/>
    <w:rsid w:val="002120CB"/>
    <w:rsid w:val="002B1CAA"/>
    <w:rsid w:val="002B6A0A"/>
    <w:rsid w:val="002D46C7"/>
    <w:rsid w:val="002E2D15"/>
    <w:rsid w:val="0031262D"/>
    <w:rsid w:val="00326221"/>
    <w:rsid w:val="0040192C"/>
    <w:rsid w:val="00424CA0"/>
    <w:rsid w:val="0043767F"/>
    <w:rsid w:val="00464A88"/>
    <w:rsid w:val="00465115"/>
    <w:rsid w:val="00467A73"/>
    <w:rsid w:val="005526B9"/>
    <w:rsid w:val="00575025"/>
    <w:rsid w:val="0060524B"/>
    <w:rsid w:val="00621C37"/>
    <w:rsid w:val="006652D8"/>
    <w:rsid w:val="00674EE3"/>
    <w:rsid w:val="006D7512"/>
    <w:rsid w:val="006E6742"/>
    <w:rsid w:val="006F2A0C"/>
    <w:rsid w:val="00715116"/>
    <w:rsid w:val="00723963"/>
    <w:rsid w:val="00735E2C"/>
    <w:rsid w:val="00772DDE"/>
    <w:rsid w:val="007A7C30"/>
    <w:rsid w:val="007C636C"/>
    <w:rsid w:val="007D2EAF"/>
    <w:rsid w:val="007F7FD8"/>
    <w:rsid w:val="008179B1"/>
    <w:rsid w:val="008452AC"/>
    <w:rsid w:val="008511F6"/>
    <w:rsid w:val="00851963"/>
    <w:rsid w:val="00860960"/>
    <w:rsid w:val="00861A94"/>
    <w:rsid w:val="008A5549"/>
    <w:rsid w:val="008C06DD"/>
    <w:rsid w:val="008C0804"/>
    <w:rsid w:val="009075A8"/>
    <w:rsid w:val="0091031F"/>
    <w:rsid w:val="00913CA9"/>
    <w:rsid w:val="0092484A"/>
    <w:rsid w:val="009A5055"/>
    <w:rsid w:val="009C3AD8"/>
    <w:rsid w:val="009C581F"/>
    <w:rsid w:val="009D7459"/>
    <w:rsid w:val="00A13D5D"/>
    <w:rsid w:val="00A16B6F"/>
    <w:rsid w:val="00A61631"/>
    <w:rsid w:val="00A81207"/>
    <w:rsid w:val="00AB5503"/>
    <w:rsid w:val="00AD2F0B"/>
    <w:rsid w:val="00B00916"/>
    <w:rsid w:val="00B541F2"/>
    <w:rsid w:val="00B74E4B"/>
    <w:rsid w:val="00B94CDE"/>
    <w:rsid w:val="00B97C43"/>
    <w:rsid w:val="00BA3D5F"/>
    <w:rsid w:val="00C0786D"/>
    <w:rsid w:val="00C23457"/>
    <w:rsid w:val="00C66B75"/>
    <w:rsid w:val="00C77EA1"/>
    <w:rsid w:val="00CA4890"/>
    <w:rsid w:val="00CC449B"/>
    <w:rsid w:val="00CC45C1"/>
    <w:rsid w:val="00CD024A"/>
    <w:rsid w:val="00CD2E3D"/>
    <w:rsid w:val="00CF579C"/>
    <w:rsid w:val="00D61765"/>
    <w:rsid w:val="00D750DF"/>
    <w:rsid w:val="00DA57FB"/>
    <w:rsid w:val="00DC2FBB"/>
    <w:rsid w:val="00DF1097"/>
    <w:rsid w:val="00DF11D1"/>
    <w:rsid w:val="00E43BBF"/>
    <w:rsid w:val="00E52D42"/>
    <w:rsid w:val="00E84CA1"/>
    <w:rsid w:val="00E87AF3"/>
    <w:rsid w:val="00E904A8"/>
    <w:rsid w:val="00EB2D70"/>
    <w:rsid w:val="00EB48EB"/>
    <w:rsid w:val="00EE44C8"/>
    <w:rsid w:val="00EF5B8E"/>
    <w:rsid w:val="00F333A5"/>
    <w:rsid w:val="00F63306"/>
    <w:rsid w:val="00F91707"/>
    <w:rsid w:val="00FA19F3"/>
    <w:rsid w:val="00FB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6B9"/>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FA19F3"/>
    <w:rPr>
      <w:color w:val="0000FF" w:themeColor="hyperlink"/>
      <w:u w:val="single"/>
    </w:rPr>
  </w:style>
  <w:style w:type="table" w:styleId="a5">
    <w:name w:val="Table Grid"/>
    <w:basedOn w:val="a1"/>
    <w:uiPriority w:val="59"/>
    <w:rsid w:val="00B0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uiPriority w:val="1"/>
    <w:qFormat/>
    <w:rsid w:val="00F63306"/>
    <w:pPr>
      <w:widowControl w:val="0"/>
      <w:autoSpaceDE w:val="0"/>
      <w:autoSpaceDN w:val="0"/>
      <w:ind w:left="189"/>
      <w:jc w:val="both"/>
      <w:outlineLvl w:val="1"/>
    </w:pPr>
    <w:rPr>
      <w:b/>
      <w:bCs/>
      <w:sz w:val="28"/>
      <w:szCs w:val="28"/>
      <w:lang w:eastAsia="en-US"/>
    </w:rPr>
  </w:style>
  <w:style w:type="paragraph" w:styleId="a6">
    <w:name w:val="Balloon Text"/>
    <w:basedOn w:val="a"/>
    <w:link w:val="a7"/>
    <w:uiPriority w:val="99"/>
    <w:semiHidden/>
    <w:unhideWhenUsed/>
    <w:rsid w:val="00F63306"/>
    <w:rPr>
      <w:rFonts w:ascii="Tahoma" w:hAnsi="Tahoma" w:cs="Tahoma"/>
      <w:sz w:val="16"/>
      <w:szCs w:val="16"/>
    </w:rPr>
  </w:style>
  <w:style w:type="character" w:customStyle="1" w:styleId="a7">
    <w:name w:val="Текст выноски Знак"/>
    <w:basedOn w:val="a0"/>
    <w:link w:val="a6"/>
    <w:uiPriority w:val="99"/>
    <w:semiHidden/>
    <w:rsid w:val="00F633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6B9"/>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FA19F3"/>
    <w:rPr>
      <w:color w:val="0000FF" w:themeColor="hyperlink"/>
      <w:u w:val="single"/>
    </w:rPr>
  </w:style>
  <w:style w:type="table" w:styleId="a5">
    <w:name w:val="Table Grid"/>
    <w:basedOn w:val="a1"/>
    <w:uiPriority w:val="59"/>
    <w:rsid w:val="00B0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3612">
      <w:bodyDiv w:val="1"/>
      <w:marLeft w:val="0"/>
      <w:marRight w:val="0"/>
      <w:marTop w:val="0"/>
      <w:marBottom w:val="0"/>
      <w:divBdr>
        <w:top w:val="none" w:sz="0" w:space="0" w:color="auto"/>
        <w:left w:val="none" w:sz="0" w:space="0" w:color="auto"/>
        <w:bottom w:val="none" w:sz="0" w:space="0" w:color="auto"/>
        <w:right w:val="none" w:sz="0" w:space="0" w:color="auto"/>
      </w:divBdr>
    </w:div>
    <w:div w:id="18660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d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14</cp:revision>
  <cp:lastPrinted>2022-10-17T12:28:00Z</cp:lastPrinted>
  <dcterms:created xsi:type="dcterms:W3CDTF">2022-07-05T09:02:00Z</dcterms:created>
  <dcterms:modified xsi:type="dcterms:W3CDTF">2022-10-20T11:47:00Z</dcterms:modified>
</cp:coreProperties>
</file>