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142" w:tblpY="1126"/>
        <w:tblW w:w="10369" w:type="dxa"/>
        <w:tblLook w:val="04A0" w:firstRow="1" w:lastRow="0" w:firstColumn="1" w:lastColumn="0" w:noHBand="0" w:noVBand="1"/>
      </w:tblPr>
      <w:tblGrid>
        <w:gridCol w:w="5036"/>
        <w:gridCol w:w="549"/>
        <w:gridCol w:w="4784"/>
      </w:tblGrid>
      <w:tr w:rsidR="004437D1" w:rsidTr="00614089">
        <w:trPr>
          <w:trHeight w:val="3392"/>
        </w:trPr>
        <w:tc>
          <w:tcPr>
            <w:tcW w:w="5036" w:type="dxa"/>
          </w:tcPr>
          <w:p w:rsidR="00632D39" w:rsidRPr="00632D39" w:rsidRDefault="00632D39" w:rsidP="00632D3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>
              <w:t>ПРАВИТЕЛЬСТВО</w:t>
            </w:r>
            <w:r>
              <w:br/>
            </w:r>
            <w:r w:rsidRPr="00632D39">
              <w:t>СВЕРДЛОВСКОЙ ОБЛАСТИ</w:t>
            </w:r>
          </w:p>
          <w:p w:rsidR="00632D39" w:rsidRPr="00632D39" w:rsidRDefault="00632D39" w:rsidP="00632D3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b/>
              </w:rPr>
            </w:pPr>
            <w:r w:rsidRPr="00632D39">
              <w:rPr>
                <w:b/>
              </w:rPr>
              <w:t>МИНИСТЕРСТВО ФИНАНСОВ</w:t>
            </w:r>
          </w:p>
          <w:p w:rsidR="00632D39" w:rsidRPr="00632D39" w:rsidRDefault="00632D39" w:rsidP="00632D3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b/>
              </w:rPr>
            </w:pPr>
            <w:r w:rsidRPr="00632D39">
              <w:rPr>
                <w:b/>
              </w:rPr>
              <w:t>СВЕРДЛОВСКОЙ ОБЛАСТИ</w:t>
            </w:r>
          </w:p>
          <w:p w:rsidR="00632D39" w:rsidRPr="00632D39" w:rsidRDefault="00632D39" w:rsidP="00632D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</w:rPr>
            </w:pPr>
            <w:r w:rsidRPr="00632D39">
              <w:rPr>
                <w:sz w:val="24"/>
                <w:szCs w:val="28"/>
              </w:rPr>
              <w:t>__________________________________</w:t>
            </w:r>
            <w:r w:rsidR="00D36F8D">
              <w:rPr>
                <w:sz w:val="24"/>
                <w:szCs w:val="28"/>
              </w:rPr>
              <w:t>_</w:t>
            </w:r>
          </w:p>
          <w:p w:rsidR="00632D39" w:rsidRPr="00632D39" w:rsidRDefault="00632D39" w:rsidP="00632D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</w:rPr>
            </w:pPr>
            <w:r w:rsidRPr="00632D39">
              <w:rPr>
                <w:sz w:val="24"/>
                <w:szCs w:val="28"/>
              </w:rPr>
              <w:t>Ленина, пр., д. 34, г.</w:t>
            </w:r>
            <w:r w:rsidR="00A967E8">
              <w:rPr>
                <w:sz w:val="24"/>
                <w:szCs w:val="28"/>
              </w:rPr>
              <w:t xml:space="preserve"> </w:t>
            </w:r>
            <w:r w:rsidRPr="00632D39">
              <w:rPr>
                <w:sz w:val="24"/>
                <w:szCs w:val="28"/>
              </w:rPr>
              <w:t>Екатеринбург, 620000</w:t>
            </w:r>
          </w:p>
          <w:p w:rsidR="00632D39" w:rsidRPr="00632D39" w:rsidRDefault="00632D39" w:rsidP="00632D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</w:rPr>
            </w:pPr>
            <w:r w:rsidRPr="00632D39">
              <w:rPr>
                <w:sz w:val="24"/>
                <w:szCs w:val="28"/>
              </w:rPr>
              <w:t>Тел. 312-00-05, факс 356-18-00</w:t>
            </w:r>
          </w:p>
          <w:p w:rsidR="00632D39" w:rsidRPr="00632D39" w:rsidRDefault="00A967E8" w:rsidP="00632D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ОКОГУ 2300215 </w:t>
            </w:r>
            <w:r w:rsidR="00632D39" w:rsidRPr="00632D39">
              <w:rPr>
                <w:sz w:val="24"/>
                <w:szCs w:val="28"/>
              </w:rPr>
              <w:t>ОКПО 00073364</w:t>
            </w:r>
          </w:p>
          <w:p w:rsidR="004437D1" w:rsidRDefault="00632D39" w:rsidP="00632D39">
            <w:pPr>
              <w:ind w:right="-28"/>
              <w:jc w:val="center"/>
              <w:rPr>
                <w:sz w:val="24"/>
                <w:szCs w:val="28"/>
              </w:rPr>
            </w:pPr>
            <w:r w:rsidRPr="00632D39">
              <w:rPr>
                <w:sz w:val="24"/>
                <w:szCs w:val="28"/>
              </w:rPr>
              <w:t>ИНН 6661004608/КПП 667101001</w:t>
            </w:r>
          </w:p>
          <w:p w:rsidR="00632D39" w:rsidRPr="00474AC2" w:rsidRDefault="00632D39" w:rsidP="00632D39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644"/>
              <w:gridCol w:w="1686"/>
              <w:gridCol w:w="427"/>
              <w:gridCol w:w="2063"/>
            </w:tblGrid>
            <w:tr w:rsidR="004437D1" w:rsidRPr="00166C38" w:rsidTr="00CA7AC4">
              <w:trPr>
                <w:trHeight w:val="340"/>
              </w:trPr>
              <w:tc>
                <w:tcPr>
                  <w:tcW w:w="233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166C38" w:rsidRDefault="004437D1" w:rsidP="00FC69C2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0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427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FC69C2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66C38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06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FC69C2">
                  <w:pPr>
                    <w:framePr w:hSpace="181" w:wrap="around" w:vAnchor="page" w:hAnchor="margin" w:x="-142" w:y="1126"/>
                    <w:ind w:right="-28"/>
                    <w:rPr>
                      <w:sz w:val="24"/>
                      <w:szCs w:val="24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4437D1" w:rsidRPr="00166C38" w:rsidTr="00CA7AC4">
              <w:trPr>
                <w:trHeight w:val="327"/>
              </w:trPr>
              <w:tc>
                <w:tcPr>
                  <w:tcW w:w="6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FC69C2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на</w:t>
                  </w:r>
                  <w:r w:rsidRPr="00166C38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68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0D259B" w:rsidRDefault="004437D1" w:rsidP="00FC69C2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7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FC69C2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063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F4061C" w:rsidRDefault="004437D1" w:rsidP="00FC69C2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7D1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49" w:type="dxa"/>
          </w:tcPr>
          <w:p w:rsidR="004437D1" w:rsidRPr="00166C38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784" w:type="dxa"/>
          </w:tcPr>
          <w:p w:rsidR="00614089" w:rsidRDefault="00614089" w:rsidP="000C0745">
            <w:pPr>
              <w:tabs>
                <w:tab w:val="left" w:pos="601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Главам муниципальных образований, расположенных на территории Свердловской области</w:t>
            </w:r>
          </w:p>
          <w:p w:rsidR="006A7493" w:rsidRPr="003C2C7A" w:rsidRDefault="006A7493" w:rsidP="000C0745">
            <w:pPr>
              <w:tabs>
                <w:tab w:val="left" w:pos="601"/>
              </w:tabs>
              <w:rPr>
                <w:noProof/>
                <w:szCs w:val="28"/>
              </w:rPr>
            </w:pPr>
          </w:p>
        </w:tc>
      </w:tr>
    </w:tbl>
    <w:p w:rsidR="00D36F8D" w:rsidRPr="00E04FF6" w:rsidRDefault="00D36F8D" w:rsidP="00AD524B">
      <w:pPr>
        <w:ind w:right="46"/>
        <w:rPr>
          <w:sz w:val="26"/>
          <w:szCs w:val="26"/>
        </w:rPr>
      </w:pPr>
    </w:p>
    <w:p w:rsidR="0071000B" w:rsidRPr="0056687B" w:rsidRDefault="0071000B" w:rsidP="00A95893">
      <w:pPr>
        <w:jc w:val="both"/>
        <w:rPr>
          <w:snapToGrid w:val="0"/>
          <w:sz w:val="16"/>
          <w:szCs w:val="16"/>
          <w:highlight w:val="yellow"/>
        </w:rPr>
      </w:pPr>
    </w:p>
    <w:p w:rsidR="0056687B" w:rsidRPr="000A4329" w:rsidRDefault="0056687B" w:rsidP="00A95893">
      <w:pPr>
        <w:jc w:val="both"/>
        <w:rPr>
          <w:snapToGrid w:val="0"/>
          <w:sz w:val="12"/>
          <w:szCs w:val="12"/>
          <w:highlight w:val="yellow"/>
        </w:rPr>
      </w:pPr>
    </w:p>
    <w:p w:rsidR="000C0745" w:rsidRDefault="000C0745" w:rsidP="00AF649A">
      <w:pPr>
        <w:jc w:val="both"/>
        <w:rPr>
          <w:snapToGrid w:val="0"/>
          <w:szCs w:val="28"/>
        </w:rPr>
      </w:pPr>
    </w:p>
    <w:p w:rsidR="00F73E51" w:rsidRDefault="00A95893" w:rsidP="00AF649A">
      <w:pPr>
        <w:jc w:val="both"/>
        <w:rPr>
          <w:snapToGrid w:val="0"/>
          <w:szCs w:val="28"/>
        </w:rPr>
      </w:pPr>
      <w:r w:rsidRPr="003C2C7A">
        <w:rPr>
          <w:snapToGrid w:val="0"/>
          <w:szCs w:val="28"/>
        </w:rPr>
        <w:t xml:space="preserve">О </w:t>
      </w:r>
      <w:r w:rsidR="0063046B">
        <w:rPr>
          <w:snapToGrid w:val="0"/>
          <w:szCs w:val="28"/>
        </w:rPr>
        <w:t xml:space="preserve">направлении </w:t>
      </w:r>
      <w:proofErr w:type="gramStart"/>
      <w:r w:rsidR="0063046B">
        <w:rPr>
          <w:snapToGrid w:val="0"/>
          <w:szCs w:val="28"/>
        </w:rPr>
        <w:t>информационных</w:t>
      </w:r>
      <w:proofErr w:type="gramEnd"/>
    </w:p>
    <w:p w:rsidR="0063046B" w:rsidRPr="003C2C7A" w:rsidRDefault="0063046B" w:rsidP="00AF649A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материалов</w:t>
      </w:r>
    </w:p>
    <w:p w:rsidR="00D36F8D" w:rsidRPr="003C2C7A" w:rsidRDefault="00D36F8D" w:rsidP="00AD524B">
      <w:pPr>
        <w:ind w:right="46"/>
        <w:rPr>
          <w:szCs w:val="28"/>
        </w:rPr>
      </w:pPr>
    </w:p>
    <w:p w:rsidR="000574BD" w:rsidRPr="003C2C7A" w:rsidRDefault="0063046B" w:rsidP="0063046B">
      <w:pPr>
        <w:ind w:firstLine="709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Уважаемые руководители!</w:t>
      </w:r>
    </w:p>
    <w:p w:rsidR="00E73898" w:rsidRDefault="00E73898" w:rsidP="007100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7AC4" w:rsidRDefault="00FB22C3" w:rsidP="007100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Свердловской области в целях повышения финансовой грамотности граждан и сокращения задолженности по налогам, зачисляемым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и местный бюджеты, направляет информационные материалы, представленные Управлением ФНС России по Свердловской области, по вопросам уплаты налогов физическими лицами, а также разъяснения о возможных действиях работодателя и </w:t>
      </w:r>
      <w:bookmarkStart w:id="0" w:name="_GoBack"/>
      <w:bookmarkEnd w:id="0"/>
      <w:r>
        <w:rPr>
          <w:sz w:val="28"/>
          <w:szCs w:val="28"/>
        </w:rPr>
        <w:t>работников, позволяющих уточнить данные о наличии (отсутствии) задолженности по налогам физических лиц (работников) предприятия и мерах, направленных на ее погашение (урегулирование).</w:t>
      </w:r>
    </w:p>
    <w:p w:rsidR="00FC69C2" w:rsidRDefault="00FC69C2" w:rsidP="00FC69C2">
      <w:pPr>
        <w:spacing w:after="1" w:line="240" w:lineRule="atLeast"/>
        <w:ind w:firstLine="709"/>
        <w:jc w:val="both"/>
        <w:rPr>
          <w:szCs w:val="28"/>
        </w:rPr>
      </w:pPr>
      <w:r>
        <w:rPr>
          <w:szCs w:val="28"/>
        </w:rPr>
        <w:t>Прошу довести указанную информацию до сотрудников, подведомственных учреждений и учесть при организации кадровой работы.</w:t>
      </w:r>
    </w:p>
    <w:p w:rsidR="003C2C7A" w:rsidRDefault="003C2C7A" w:rsidP="00552B06">
      <w:pPr>
        <w:spacing w:after="1" w:line="240" w:lineRule="atLeast"/>
        <w:ind w:firstLine="709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325"/>
      </w:tblGrid>
      <w:tr w:rsidR="00C41102" w:rsidRPr="00C41102" w:rsidTr="008A4DA2">
        <w:tc>
          <w:tcPr>
            <w:tcW w:w="1812" w:type="dxa"/>
          </w:tcPr>
          <w:p w:rsidR="00C41102" w:rsidRPr="00C41102" w:rsidRDefault="00C41102" w:rsidP="008A4DA2">
            <w:pPr>
              <w:rPr>
                <w:szCs w:val="28"/>
              </w:rPr>
            </w:pPr>
            <w:r w:rsidRPr="00C41102">
              <w:rPr>
                <w:szCs w:val="28"/>
              </w:rPr>
              <w:t>Приложения:</w:t>
            </w:r>
          </w:p>
        </w:tc>
        <w:tc>
          <w:tcPr>
            <w:tcW w:w="8325" w:type="dxa"/>
          </w:tcPr>
          <w:p w:rsidR="00C41102" w:rsidRPr="00C41102" w:rsidRDefault="00C41102" w:rsidP="007C69BC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overflowPunct/>
              <w:autoSpaceDE/>
              <w:autoSpaceDN/>
              <w:adjustRightInd/>
              <w:ind w:left="-111" w:hanging="7"/>
              <w:jc w:val="both"/>
              <w:textAlignment w:val="auto"/>
              <w:rPr>
                <w:szCs w:val="28"/>
              </w:rPr>
            </w:pPr>
            <w:r w:rsidRPr="00C41102">
              <w:rPr>
                <w:szCs w:val="28"/>
              </w:rPr>
              <w:t xml:space="preserve">Информационные материалы, на </w:t>
            </w:r>
            <w:r w:rsidR="007C69BC">
              <w:rPr>
                <w:szCs w:val="28"/>
              </w:rPr>
              <w:t>14</w:t>
            </w:r>
            <w:r w:rsidRPr="00C41102">
              <w:rPr>
                <w:szCs w:val="28"/>
              </w:rPr>
              <w:t xml:space="preserve"> л. в 1 экз.</w:t>
            </w:r>
          </w:p>
        </w:tc>
      </w:tr>
      <w:tr w:rsidR="00C41102" w:rsidRPr="00C41102" w:rsidTr="008A4DA2">
        <w:tc>
          <w:tcPr>
            <w:tcW w:w="1812" w:type="dxa"/>
          </w:tcPr>
          <w:p w:rsidR="00C41102" w:rsidRPr="00C41102" w:rsidRDefault="00C41102" w:rsidP="008A4DA2">
            <w:pPr>
              <w:rPr>
                <w:szCs w:val="28"/>
              </w:rPr>
            </w:pPr>
          </w:p>
        </w:tc>
        <w:tc>
          <w:tcPr>
            <w:tcW w:w="8325" w:type="dxa"/>
          </w:tcPr>
          <w:p w:rsidR="00C41102" w:rsidRPr="00C41102" w:rsidRDefault="00EB6932" w:rsidP="00C41102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overflowPunct/>
              <w:autoSpaceDE/>
              <w:autoSpaceDN/>
              <w:adjustRightInd/>
              <w:ind w:left="-111" w:hanging="7"/>
              <w:jc w:val="both"/>
              <w:textAlignment w:val="auto"/>
              <w:rPr>
                <w:bCs/>
                <w:iCs/>
                <w:noProof/>
                <w:szCs w:val="28"/>
              </w:rPr>
            </w:pPr>
            <w:r>
              <w:rPr>
                <w:bCs/>
                <w:iCs/>
                <w:noProof/>
                <w:szCs w:val="28"/>
              </w:rPr>
              <w:t>Видеоролик (ссылка)</w:t>
            </w:r>
          </w:p>
        </w:tc>
      </w:tr>
    </w:tbl>
    <w:p w:rsidR="00C41102" w:rsidRDefault="00C41102" w:rsidP="00552B06">
      <w:pPr>
        <w:spacing w:after="1" w:line="240" w:lineRule="atLeast"/>
        <w:ind w:firstLine="709"/>
        <w:jc w:val="both"/>
        <w:rPr>
          <w:szCs w:val="28"/>
        </w:rPr>
      </w:pPr>
    </w:p>
    <w:p w:rsidR="00C41102" w:rsidRPr="003C2C7A" w:rsidRDefault="00C41102" w:rsidP="00552B06">
      <w:pPr>
        <w:spacing w:after="1" w:line="240" w:lineRule="atLeast"/>
        <w:ind w:firstLine="709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2410"/>
        <w:gridCol w:w="2976"/>
      </w:tblGrid>
      <w:tr w:rsidR="00CD38D7" w:rsidRPr="003C2C7A" w:rsidTr="000E37AA">
        <w:trPr>
          <w:trHeight w:val="300"/>
        </w:trPr>
        <w:tc>
          <w:tcPr>
            <w:tcW w:w="4962" w:type="dxa"/>
          </w:tcPr>
          <w:p w:rsidR="003C2C7A" w:rsidRPr="003C2C7A" w:rsidRDefault="003C2C7A" w:rsidP="003C2C7A">
            <w:pPr>
              <w:rPr>
                <w:szCs w:val="28"/>
              </w:rPr>
            </w:pPr>
            <w:r w:rsidRPr="003C2C7A">
              <w:rPr>
                <w:szCs w:val="28"/>
              </w:rPr>
              <w:t xml:space="preserve">Заместитель Губернатора </w:t>
            </w:r>
          </w:p>
          <w:p w:rsidR="003C2C7A" w:rsidRPr="003C2C7A" w:rsidRDefault="003C2C7A" w:rsidP="003C2C7A">
            <w:pPr>
              <w:rPr>
                <w:szCs w:val="28"/>
              </w:rPr>
            </w:pPr>
            <w:r w:rsidRPr="003C2C7A">
              <w:rPr>
                <w:szCs w:val="28"/>
              </w:rPr>
              <w:t>Свердловской области –</w:t>
            </w:r>
          </w:p>
          <w:p w:rsidR="00CD38D7" w:rsidRPr="003C2C7A" w:rsidRDefault="003C2C7A" w:rsidP="003C2C7A">
            <w:pPr>
              <w:rPr>
                <w:szCs w:val="28"/>
                <w:lang w:eastAsia="en-US"/>
              </w:rPr>
            </w:pPr>
            <w:r w:rsidRPr="003C2C7A">
              <w:rPr>
                <w:szCs w:val="28"/>
              </w:rPr>
              <w:t>Министр финансов</w:t>
            </w:r>
          </w:p>
        </w:tc>
        <w:tc>
          <w:tcPr>
            <w:tcW w:w="2410" w:type="dxa"/>
          </w:tcPr>
          <w:p w:rsidR="003C2C7A" w:rsidRDefault="003C2C7A" w:rsidP="003C5807">
            <w:pPr>
              <w:rPr>
                <w:szCs w:val="28"/>
                <w:lang w:eastAsia="en-US"/>
              </w:rPr>
            </w:pPr>
          </w:p>
          <w:p w:rsidR="003C2C7A" w:rsidRPr="003C2C7A" w:rsidRDefault="003C2C7A" w:rsidP="003C5807">
            <w:pPr>
              <w:rPr>
                <w:szCs w:val="28"/>
                <w:lang w:eastAsia="en-US"/>
              </w:rPr>
            </w:pPr>
          </w:p>
          <w:p w:rsidR="00CD38D7" w:rsidRPr="003C2C7A" w:rsidRDefault="00CD38D7" w:rsidP="003C5807">
            <w:pPr>
              <w:rPr>
                <w:szCs w:val="28"/>
                <w:lang w:eastAsia="en-US"/>
              </w:rPr>
            </w:pPr>
            <w:r w:rsidRPr="003C2C7A">
              <w:rPr>
                <w:szCs w:val="28"/>
                <w:lang w:eastAsia="en-US"/>
              </w:rPr>
              <w:t>%</w:t>
            </w:r>
            <w:r w:rsidRPr="003C2C7A">
              <w:rPr>
                <w:szCs w:val="28"/>
                <w:lang w:val="en-US" w:eastAsia="en-US"/>
              </w:rPr>
              <w:t>SIGN</w:t>
            </w:r>
            <w:r w:rsidRPr="003C2C7A">
              <w:rPr>
                <w:szCs w:val="28"/>
                <w:lang w:eastAsia="en-US"/>
              </w:rPr>
              <w:t>_</w:t>
            </w:r>
            <w:r w:rsidRPr="003C2C7A">
              <w:rPr>
                <w:szCs w:val="28"/>
                <w:lang w:val="en-US" w:eastAsia="en-US"/>
              </w:rPr>
              <w:t>STAMP</w:t>
            </w:r>
            <w:r w:rsidRPr="003C2C7A">
              <w:rPr>
                <w:szCs w:val="28"/>
                <w:lang w:eastAsia="en-US"/>
              </w:rPr>
              <w:t>%</w:t>
            </w:r>
          </w:p>
        </w:tc>
        <w:tc>
          <w:tcPr>
            <w:tcW w:w="2976" w:type="dxa"/>
          </w:tcPr>
          <w:p w:rsidR="003C2C7A" w:rsidRDefault="003C2C7A" w:rsidP="00D83428">
            <w:pPr>
              <w:jc w:val="right"/>
              <w:rPr>
                <w:szCs w:val="28"/>
                <w:lang w:eastAsia="en-US"/>
              </w:rPr>
            </w:pPr>
          </w:p>
          <w:p w:rsidR="003C2C7A" w:rsidRDefault="003C2C7A" w:rsidP="00D83428">
            <w:pPr>
              <w:jc w:val="right"/>
              <w:rPr>
                <w:szCs w:val="28"/>
                <w:lang w:eastAsia="en-US"/>
              </w:rPr>
            </w:pPr>
          </w:p>
          <w:p w:rsidR="00CD38D7" w:rsidRPr="003C2C7A" w:rsidRDefault="003C2C7A" w:rsidP="00D8342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М. Кулаченко</w:t>
            </w:r>
          </w:p>
        </w:tc>
      </w:tr>
    </w:tbl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500F52" w:rsidRDefault="00500F52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500F52" w:rsidRDefault="00500F52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500F52" w:rsidRDefault="00500F52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Default="00193A20" w:rsidP="00193A20">
      <w:pPr>
        <w:overflowPunct/>
        <w:autoSpaceDE/>
        <w:autoSpaceDN/>
        <w:adjustRightInd/>
        <w:jc w:val="both"/>
        <w:textAlignment w:val="auto"/>
        <w:rPr>
          <w:rFonts w:eastAsia="Calibri"/>
          <w:sz w:val="20"/>
          <w:lang w:eastAsia="en-US"/>
        </w:rPr>
      </w:pPr>
    </w:p>
    <w:p w:rsidR="00193A20" w:rsidRPr="001A1229" w:rsidRDefault="00500F52" w:rsidP="00193A20">
      <w:pPr>
        <w:jc w:val="both"/>
        <w:rPr>
          <w:sz w:val="20"/>
        </w:rPr>
      </w:pPr>
      <w:r>
        <w:rPr>
          <w:sz w:val="20"/>
        </w:rPr>
        <w:t>Мария Алексеевна Бабина</w:t>
      </w:r>
    </w:p>
    <w:p w:rsidR="00D36F8D" w:rsidRPr="000C6624" w:rsidRDefault="00193A20" w:rsidP="000C6624">
      <w:pPr>
        <w:jc w:val="both"/>
        <w:rPr>
          <w:sz w:val="20"/>
        </w:rPr>
      </w:pPr>
      <w:r w:rsidRPr="001A1229">
        <w:rPr>
          <w:sz w:val="20"/>
        </w:rPr>
        <w:t>312-05-03 (доб. 53</w:t>
      </w:r>
      <w:r>
        <w:rPr>
          <w:sz w:val="20"/>
        </w:rPr>
        <w:t>2</w:t>
      </w:r>
      <w:r w:rsidRPr="001A1229">
        <w:rPr>
          <w:sz w:val="20"/>
        </w:rPr>
        <w:t>)</w:t>
      </w:r>
    </w:p>
    <w:sectPr w:rsidR="00D36F8D" w:rsidRPr="000C6624" w:rsidSect="00F73E51">
      <w:headerReference w:type="default" r:id="rId12"/>
      <w:pgSz w:w="11906" w:h="16838"/>
      <w:pgMar w:top="425" w:right="567" w:bottom="28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7A" w:rsidRDefault="003C2C7A" w:rsidP="009C0DD4">
      <w:r>
        <w:separator/>
      </w:r>
    </w:p>
  </w:endnote>
  <w:endnote w:type="continuationSeparator" w:id="0">
    <w:p w:rsidR="003C2C7A" w:rsidRDefault="003C2C7A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7A" w:rsidRDefault="003C2C7A" w:rsidP="009C0DD4">
      <w:r>
        <w:separator/>
      </w:r>
    </w:p>
  </w:footnote>
  <w:footnote w:type="continuationSeparator" w:id="0">
    <w:p w:rsidR="003C2C7A" w:rsidRDefault="003C2C7A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258582"/>
      <w:docPartObj>
        <w:docPartGallery w:val="Page Numbers (Top of Page)"/>
        <w:docPartUnique/>
      </w:docPartObj>
    </w:sdtPr>
    <w:sdtEndPr/>
    <w:sdtContent>
      <w:p w:rsidR="003C2C7A" w:rsidRDefault="003C2C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45">
          <w:rPr>
            <w:noProof/>
          </w:rPr>
          <w:t>2</w:t>
        </w:r>
        <w:r>
          <w:fldChar w:fldCharType="end"/>
        </w:r>
      </w:p>
    </w:sdtContent>
  </w:sdt>
  <w:p w:rsidR="003C2C7A" w:rsidRDefault="003C2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A16"/>
    <w:multiLevelType w:val="hybridMultilevel"/>
    <w:tmpl w:val="5A26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4647"/>
    <w:rsid w:val="000253B7"/>
    <w:rsid w:val="00033F2D"/>
    <w:rsid w:val="00037BD7"/>
    <w:rsid w:val="000411A2"/>
    <w:rsid w:val="000436A9"/>
    <w:rsid w:val="000574BD"/>
    <w:rsid w:val="000627A1"/>
    <w:rsid w:val="000627AD"/>
    <w:rsid w:val="000855DB"/>
    <w:rsid w:val="000A2465"/>
    <w:rsid w:val="000A4329"/>
    <w:rsid w:val="000A4BD6"/>
    <w:rsid w:val="000B371B"/>
    <w:rsid w:val="000B5D1B"/>
    <w:rsid w:val="000C0745"/>
    <w:rsid w:val="000C38E7"/>
    <w:rsid w:val="000C6624"/>
    <w:rsid w:val="000D259B"/>
    <w:rsid w:val="000D358C"/>
    <w:rsid w:val="000D52D2"/>
    <w:rsid w:val="000D636A"/>
    <w:rsid w:val="000E37AA"/>
    <w:rsid w:val="000E3B69"/>
    <w:rsid w:val="000F2C4E"/>
    <w:rsid w:val="00104B8F"/>
    <w:rsid w:val="00104D5D"/>
    <w:rsid w:val="00121876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780C"/>
    <w:rsid w:val="00177EA9"/>
    <w:rsid w:val="00180B6F"/>
    <w:rsid w:val="00186203"/>
    <w:rsid w:val="00193A20"/>
    <w:rsid w:val="001A7464"/>
    <w:rsid w:val="001B25EE"/>
    <w:rsid w:val="001C046A"/>
    <w:rsid w:val="001C55C4"/>
    <w:rsid w:val="001D61E0"/>
    <w:rsid w:val="001D6E66"/>
    <w:rsid w:val="001F490B"/>
    <w:rsid w:val="002062AF"/>
    <w:rsid w:val="0021361F"/>
    <w:rsid w:val="00217742"/>
    <w:rsid w:val="00225103"/>
    <w:rsid w:val="00226871"/>
    <w:rsid w:val="0023461A"/>
    <w:rsid w:val="00234DC4"/>
    <w:rsid w:val="002404B3"/>
    <w:rsid w:val="00242973"/>
    <w:rsid w:val="00244624"/>
    <w:rsid w:val="00244C81"/>
    <w:rsid w:val="00261856"/>
    <w:rsid w:val="00262F11"/>
    <w:rsid w:val="00266670"/>
    <w:rsid w:val="002679C9"/>
    <w:rsid w:val="00290F37"/>
    <w:rsid w:val="002974A9"/>
    <w:rsid w:val="002A2B6A"/>
    <w:rsid w:val="002B34DA"/>
    <w:rsid w:val="002D1EA4"/>
    <w:rsid w:val="002D71A2"/>
    <w:rsid w:val="002E0E37"/>
    <w:rsid w:val="002E2742"/>
    <w:rsid w:val="002E2853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7207F"/>
    <w:rsid w:val="0038699C"/>
    <w:rsid w:val="00393D06"/>
    <w:rsid w:val="00395EB6"/>
    <w:rsid w:val="003A17E2"/>
    <w:rsid w:val="003A1F73"/>
    <w:rsid w:val="003A24CF"/>
    <w:rsid w:val="003C2C7A"/>
    <w:rsid w:val="003C5807"/>
    <w:rsid w:val="003C770E"/>
    <w:rsid w:val="003C77C7"/>
    <w:rsid w:val="003D2278"/>
    <w:rsid w:val="003D53B8"/>
    <w:rsid w:val="003E22C8"/>
    <w:rsid w:val="003E3947"/>
    <w:rsid w:val="003E6A31"/>
    <w:rsid w:val="003F447C"/>
    <w:rsid w:val="0040334F"/>
    <w:rsid w:val="00405138"/>
    <w:rsid w:val="004133F9"/>
    <w:rsid w:val="00413D3C"/>
    <w:rsid w:val="00421CA9"/>
    <w:rsid w:val="00421CD6"/>
    <w:rsid w:val="004268E9"/>
    <w:rsid w:val="00434260"/>
    <w:rsid w:val="00442776"/>
    <w:rsid w:val="004437D1"/>
    <w:rsid w:val="004509DE"/>
    <w:rsid w:val="00455BDD"/>
    <w:rsid w:val="00463060"/>
    <w:rsid w:val="004716DC"/>
    <w:rsid w:val="00476741"/>
    <w:rsid w:val="00480F10"/>
    <w:rsid w:val="00487799"/>
    <w:rsid w:val="004A7371"/>
    <w:rsid w:val="004B2C80"/>
    <w:rsid w:val="004B2CE8"/>
    <w:rsid w:val="004D1AB8"/>
    <w:rsid w:val="004D467C"/>
    <w:rsid w:val="004E1661"/>
    <w:rsid w:val="004E41A2"/>
    <w:rsid w:val="004E6FA1"/>
    <w:rsid w:val="004F278F"/>
    <w:rsid w:val="004F4FD3"/>
    <w:rsid w:val="004F592E"/>
    <w:rsid w:val="00500F52"/>
    <w:rsid w:val="00501D60"/>
    <w:rsid w:val="00520009"/>
    <w:rsid w:val="0052339D"/>
    <w:rsid w:val="00550C34"/>
    <w:rsid w:val="005526CF"/>
    <w:rsid w:val="00552B06"/>
    <w:rsid w:val="005607E0"/>
    <w:rsid w:val="0056687B"/>
    <w:rsid w:val="00567A16"/>
    <w:rsid w:val="005831E4"/>
    <w:rsid w:val="005847A9"/>
    <w:rsid w:val="00585305"/>
    <w:rsid w:val="00596AF3"/>
    <w:rsid w:val="005A139A"/>
    <w:rsid w:val="005A405A"/>
    <w:rsid w:val="005B05E6"/>
    <w:rsid w:val="005D23D4"/>
    <w:rsid w:val="005E7967"/>
    <w:rsid w:val="00614089"/>
    <w:rsid w:val="00625BB0"/>
    <w:rsid w:val="00626826"/>
    <w:rsid w:val="00627102"/>
    <w:rsid w:val="00627F3F"/>
    <w:rsid w:val="0063046B"/>
    <w:rsid w:val="00632D39"/>
    <w:rsid w:val="00634E20"/>
    <w:rsid w:val="00641C04"/>
    <w:rsid w:val="0064264D"/>
    <w:rsid w:val="00656B94"/>
    <w:rsid w:val="00663F41"/>
    <w:rsid w:val="00680A8E"/>
    <w:rsid w:val="00682DF0"/>
    <w:rsid w:val="006856D6"/>
    <w:rsid w:val="006A0EA6"/>
    <w:rsid w:val="006A20A6"/>
    <w:rsid w:val="006A323F"/>
    <w:rsid w:val="006A7493"/>
    <w:rsid w:val="006B072D"/>
    <w:rsid w:val="006B6B82"/>
    <w:rsid w:val="006C082D"/>
    <w:rsid w:val="006C0F85"/>
    <w:rsid w:val="006C41A4"/>
    <w:rsid w:val="006F2A79"/>
    <w:rsid w:val="006F3D4B"/>
    <w:rsid w:val="0071000B"/>
    <w:rsid w:val="00714D36"/>
    <w:rsid w:val="007275C6"/>
    <w:rsid w:val="0074070A"/>
    <w:rsid w:val="00741558"/>
    <w:rsid w:val="00742CF9"/>
    <w:rsid w:val="00743498"/>
    <w:rsid w:val="00747F3C"/>
    <w:rsid w:val="007645A3"/>
    <w:rsid w:val="00765C7A"/>
    <w:rsid w:val="007842D5"/>
    <w:rsid w:val="007966EE"/>
    <w:rsid w:val="007A6589"/>
    <w:rsid w:val="007B27C3"/>
    <w:rsid w:val="007B48BF"/>
    <w:rsid w:val="007C69BC"/>
    <w:rsid w:val="007D09DE"/>
    <w:rsid w:val="007F44D7"/>
    <w:rsid w:val="00804E65"/>
    <w:rsid w:val="00811D26"/>
    <w:rsid w:val="008126A8"/>
    <w:rsid w:val="00815212"/>
    <w:rsid w:val="008257A0"/>
    <w:rsid w:val="0083149E"/>
    <w:rsid w:val="0083721A"/>
    <w:rsid w:val="00852DD5"/>
    <w:rsid w:val="00866F78"/>
    <w:rsid w:val="00870093"/>
    <w:rsid w:val="00873C6A"/>
    <w:rsid w:val="008746E3"/>
    <w:rsid w:val="00891FA7"/>
    <w:rsid w:val="00892BF9"/>
    <w:rsid w:val="008A2083"/>
    <w:rsid w:val="008A274B"/>
    <w:rsid w:val="008A3610"/>
    <w:rsid w:val="008A4134"/>
    <w:rsid w:val="008B30D5"/>
    <w:rsid w:val="008B4905"/>
    <w:rsid w:val="008B7A59"/>
    <w:rsid w:val="008D29FC"/>
    <w:rsid w:val="008D4E10"/>
    <w:rsid w:val="008E5B57"/>
    <w:rsid w:val="008F10E3"/>
    <w:rsid w:val="008F5043"/>
    <w:rsid w:val="008F6B42"/>
    <w:rsid w:val="008F6D52"/>
    <w:rsid w:val="00902AD3"/>
    <w:rsid w:val="009030FA"/>
    <w:rsid w:val="0091791E"/>
    <w:rsid w:val="009212AE"/>
    <w:rsid w:val="00922384"/>
    <w:rsid w:val="00934496"/>
    <w:rsid w:val="00947F87"/>
    <w:rsid w:val="00964CB2"/>
    <w:rsid w:val="00973B91"/>
    <w:rsid w:val="009807A8"/>
    <w:rsid w:val="0098412A"/>
    <w:rsid w:val="00995FC4"/>
    <w:rsid w:val="00997FD5"/>
    <w:rsid w:val="009A6E76"/>
    <w:rsid w:val="009C0DD4"/>
    <w:rsid w:val="009C2082"/>
    <w:rsid w:val="009E3D06"/>
    <w:rsid w:val="009E6FC5"/>
    <w:rsid w:val="009E7217"/>
    <w:rsid w:val="009F4591"/>
    <w:rsid w:val="009F47CF"/>
    <w:rsid w:val="00A021F6"/>
    <w:rsid w:val="00A025F0"/>
    <w:rsid w:val="00A21298"/>
    <w:rsid w:val="00A26548"/>
    <w:rsid w:val="00A34A28"/>
    <w:rsid w:val="00A40140"/>
    <w:rsid w:val="00A95893"/>
    <w:rsid w:val="00A9621B"/>
    <w:rsid w:val="00A967E8"/>
    <w:rsid w:val="00AA71DB"/>
    <w:rsid w:val="00AB0D6E"/>
    <w:rsid w:val="00AD524B"/>
    <w:rsid w:val="00AD637A"/>
    <w:rsid w:val="00AE57B8"/>
    <w:rsid w:val="00AF13F1"/>
    <w:rsid w:val="00AF649A"/>
    <w:rsid w:val="00B03412"/>
    <w:rsid w:val="00B054D1"/>
    <w:rsid w:val="00B05E9D"/>
    <w:rsid w:val="00B13D13"/>
    <w:rsid w:val="00B27AF4"/>
    <w:rsid w:val="00B40464"/>
    <w:rsid w:val="00B512B4"/>
    <w:rsid w:val="00B55A96"/>
    <w:rsid w:val="00B66729"/>
    <w:rsid w:val="00B66FF6"/>
    <w:rsid w:val="00B71342"/>
    <w:rsid w:val="00B86C75"/>
    <w:rsid w:val="00B95B3D"/>
    <w:rsid w:val="00BA498E"/>
    <w:rsid w:val="00BA62FA"/>
    <w:rsid w:val="00BC397C"/>
    <w:rsid w:val="00BC4C84"/>
    <w:rsid w:val="00BD08BE"/>
    <w:rsid w:val="00BD6041"/>
    <w:rsid w:val="00BE5149"/>
    <w:rsid w:val="00C02F99"/>
    <w:rsid w:val="00C03D74"/>
    <w:rsid w:val="00C22D62"/>
    <w:rsid w:val="00C24056"/>
    <w:rsid w:val="00C25629"/>
    <w:rsid w:val="00C41102"/>
    <w:rsid w:val="00C4597E"/>
    <w:rsid w:val="00C45BED"/>
    <w:rsid w:val="00C6124C"/>
    <w:rsid w:val="00C640E6"/>
    <w:rsid w:val="00C81E1C"/>
    <w:rsid w:val="00C85505"/>
    <w:rsid w:val="00C917CD"/>
    <w:rsid w:val="00C94530"/>
    <w:rsid w:val="00CA3E3A"/>
    <w:rsid w:val="00CA4D15"/>
    <w:rsid w:val="00CA7AC4"/>
    <w:rsid w:val="00CA7F76"/>
    <w:rsid w:val="00CB07BD"/>
    <w:rsid w:val="00CC0074"/>
    <w:rsid w:val="00CC1D85"/>
    <w:rsid w:val="00CD31FD"/>
    <w:rsid w:val="00CD38D7"/>
    <w:rsid w:val="00CD41D9"/>
    <w:rsid w:val="00CF4B9C"/>
    <w:rsid w:val="00CF58F1"/>
    <w:rsid w:val="00CF6DCA"/>
    <w:rsid w:val="00D01EB7"/>
    <w:rsid w:val="00D0488D"/>
    <w:rsid w:val="00D07072"/>
    <w:rsid w:val="00D105FF"/>
    <w:rsid w:val="00D154E5"/>
    <w:rsid w:val="00D23934"/>
    <w:rsid w:val="00D24064"/>
    <w:rsid w:val="00D36306"/>
    <w:rsid w:val="00D36F8D"/>
    <w:rsid w:val="00D43B14"/>
    <w:rsid w:val="00D545E8"/>
    <w:rsid w:val="00D61540"/>
    <w:rsid w:val="00D63979"/>
    <w:rsid w:val="00D65633"/>
    <w:rsid w:val="00D711E5"/>
    <w:rsid w:val="00D83428"/>
    <w:rsid w:val="00D913E4"/>
    <w:rsid w:val="00D91B81"/>
    <w:rsid w:val="00DA5679"/>
    <w:rsid w:val="00DB2CF2"/>
    <w:rsid w:val="00DB46E3"/>
    <w:rsid w:val="00DB5BF0"/>
    <w:rsid w:val="00DC0210"/>
    <w:rsid w:val="00DC03E2"/>
    <w:rsid w:val="00DC044D"/>
    <w:rsid w:val="00DC2B59"/>
    <w:rsid w:val="00DC3615"/>
    <w:rsid w:val="00DC5659"/>
    <w:rsid w:val="00DD131A"/>
    <w:rsid w:val="00DD4316"/>
    <w:rsid w:val="00DD5380"/>
    <w:rsid w:val="00DE092E"/>
    <w:rsid w:val="00DE38F4"/>
    <w:rsid w:val="00DE78E2"/>
    <w:rsid w:val="00E011D9"/>
    <w:rsid w:val="00E04700"/>
    <w:rsid w:val="00E04FF6"/>
    <w:rsid w:val="00E1180A"/>
    <w:rsid w:val="00E16DC3"/>
    <w:rsid w:val="00E34595"/>
    <w:rsid w:val="00E37075"/>
    <w:rsid w:val="00E37335"/>
    <w:rsid w:val="00E4383C"/>
    <w:rsid w:val="00E46E05"/>
    <w:rsid w:val="00E53AD2"/>
    <w:rsid w:val="00E54FDA"/>
    <w:rsid w:val="00E73898"/>
    <w:rsid w:val="00E83564"/>
    <w:rsid w:val="00E92444"/>
    <w:rsid w:val="00E9783A"/>
    <w:rsid w:val="00EA19F2"/>
    <w:rsid w:val="00EA716E"/>
    <w:rsid w:val="00EA74B7"/>
    <w:rsid w:val="00EB6932"/>
    <w:rsid w:val="00EB78B9"/>
    <w:rsid w:val="00EC569B"/>
    <w:rsid w:val="00EF75E4"/>
    <w:rsid w:val="00F20932"/>
    <w:rsid w:val="00F22355"/>
    <w:rsid w:val="00F30976"/>
    <w:rsid w:val="00F32E10"/>
    <w:rsid w:val="00F4061C"/>
    <w:rsid w:val="00F47104"/>
    <w:rsid w:val="00F6226E"/>
    <w:rsid w:val="00F73E51"/>
    <w:rsid w:val="00F85012"/>
    <w:rsid w:val="00F9671B"/>
    <w:rsid w:val="00FA1F60"/>
    <w:rsid w:val="00FA292D"/>
    <w:rsid w:val="00FB22C3"/>
    <w:rsid w:val="00FB4ABA"/>
    <w:rsid w:val="00FB780E"/>
    <w:rsid w:val="00FC69C2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D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2D3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c">
    <w:name w:val="Normal (Web)"/>
    <w:basedOn w:val="a"/>
    <w:uiPriority w:val="99"/>
    <w:rsid w:val="00A958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D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2D3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c">
    <w:name w:val="Normal (Web)"/>
    <w:basedOn w:val="a"/>
    <w:uiPriority w:val="99"/>
    <w:rsid w:val="00A958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2E7C-DBBE-462F-B709-2C8D29CA07D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3A659-6C82-42ED-AFE9-F527EF2E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BabinaMA</cp:lastModifiedBy>
  <cp:revision>10</cp:revision>
  <cp:lastPrinted>2019-01-23T10:50:00Z</cp:lastPrinted>
  <dcterms:created xsi:type="dcterms:W3CDTF">2019-01-21T09:07:00Z</dcterms:created>
  <dcterms:modified xsi:type="dcterms:W3CDTF">2019-01-23T13:02:00Z</dcterms:modified>
</cp:coreProperties>
</file>