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02" w:rsidRPr="004C7502" w:rsidRDefault="004C7502" w:rsidP="004C750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proofErr w:type="spellStart"/>
      <w:r w:rsidRPr="004C7502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Роструд</w:t>
      </w:r>
      <w:proofErr w:type="spellEnd"/>
      <w:r w:rsidRPr="004C7502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 xml:space="preserve"> ответил на самые злободневные вопросы за апрель</w:t>
      </w:r>
    </w:p>
    <w:p w:rsidR="004C7502" w:rsidRPr="004C7502" w:rsidRDefault="004C7502" w:rsidP="004C750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2667000" cy="1743075"/>
            <wp:effectExtent l="19050" t="0" r="0" b="0"/>
            <wp:docPr id="1" name="Рисунок 1" descr="http://storage.consultant.ru/ondb/thumbs/201905/5/5gicmkxa9gpg7-ip/nRuYcnlY3ghtZHRzPpCLcV0Rd0DOw9Ed8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onsultant.ru/ondb/thumbs/201905/5/5gicmkxa9gpg7-ip/nRuYcnlY3ghtZHRzPpCLcV0Rd0DOw9Ed8_size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02" w:rsidRPr="004C7502" w:rsidRDefault="004C7502" w:rsidP="004C7502">
      <w:pPr>
        <w:shd w:val="clear" w:color="auto" w:fill="FFFFFF"/>
        <w:spacing w:after="319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4C7502">
        <w:rPr>
          <w:rFonts w:ascii="Arial" w:eastAsia="Times New Roman" w:hAnsi="Arial" w:cs="Arial"/>
          <w:color w:val="666666"/>
          <w:sz w:val="27"/>
          <w:szCs w:val="27"/>
        </w:rPr>
        <w:t>Ведомство опубликовало на своем сайте обзор актуальных тем за прошедший месяц. Рассмотрим самые важные разъяснения.</w:t>
      </w:r>
    </w:p>
    <w:p w:rsidR="004C7502" w:rsidRPr="004C7502" w:rsidRDefault="004C7502" w:rsidP="004C75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  <w:r w:rsidRPr="004C7502">
        <w:rPr>
          <w:rFonts w:ascii="Arial" w:eastAsia="Times New Roman" w:hAnsi="Arial" w:cs="Arial"/>
          <w:b/>
          <w:bCs/>
          <w:color w:val="666666"/>
          <w:sz w:val="33"/>
        </w:rPr>
        <w:t>Можно ли требовать от работника справку о диспансеризации, для прохождения которой его освободили на день?</w:t>
      </w:r>
    </w:p>
    <w:p w:rsidR="004C7502" w:rsidRPr="004C7502" w:rsidRDefault="004C7502" w:rsidP="004C750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proofErr w:type="spellStart"/>
      <w:r w:rsidRPr="004C7502">
        <w:rPr>
          <w:rFonts w:ascii="Arial" w:eastAsia="Times New Roman" w:hAnsi="Arial" w:cs="Arial"/>
          <w:color w:val="666666"/>
          <w:sz w:val="27"/>
          <w:szCs w:val="27"/>
        </w:rPr>
        <w:t>Роструд</w:t>
      </w:r>
      <w:proofErr w:type="spellEnd"/>
      <w:r w:rsidRPr="004C7502">
        <w:rPr>
          <w:rFonts w:ascii="Arial" w:eastAsia="Times New Roman" w:hAnsi="Arial" w:cs="Arial"/>
          <w:color w:val="666666"/>
          <w:sz w:val="27"/>
          <w:szCs w:val="27"/>
        </w:rPr>
        <w:t xml:space="preserve"> указал: ТК РФ не обязывает сотрудника подтверждать, что он использовал нерабочий день</w:t>
      </w:r>
      <w:r w:rsidRPr="004C7502">
        <w:rPr>
          <w:rFonts w:ascii="Arial" w:eastAsia="Times New Roman" w:hAnsi="Arial" w:cs="Arial"/>
          <w:color w:val="666666"/>
          <w:sz w:val="27"/>
        </w:rPr>
        <w:t> </w:t>
      </w:r>
      <w:hyperlink r:id="rId5" w:history="1">
        <w:r w:rsidRPr="004C7502">
          <w:rPr>
            <w:rFonts w:ascii="Arial" w:eastAsia="Times New Roman" w:hAnsi="Arial" w:cs="Arial"/>
            <w:color w:val="413A61"/>
            <w:sz w:val="27"/>
            <w:u w:val="single"/>
          </w:rPr>
          <w:t>по назначению</w:t>
        </w:r>
      </w:hyperlink>
      <w:r w:rsidRPr="004C7502">
        <w:rPr>
          <w:rFonts w:ascii="Arial" w:eastAsia="Times New Roman" w:hAnsi="Arial" w:cs="Arial"/>
          <w:color w:val="666666"/>
          <w:sz w:val="27"/>
          <w:szCs w:val="27"/>
        </w:rPr>
        <w:t>. Чтобы оформить выходной для проверки здоровья, достаточно получить от работника</w:t>
      </w:r>
      <w:r w:rsidRPr="004C7502">
        <w:rPr>
          <w:rFonts w:ascii="Arial" w:eastAsia="Times New Roman" w:hAnsi="Arial" w:cs="Arial"/>
          <w:color w:val="666666"/>
          <w:sz w:val="27"/>
        </w:rPr>
        <w:t> </w:t>
      </w:r>
      <w:hyperlink r:id="rId6" w:history="1">
        <w:r w:rsidRPr="004C7502">
          <w:rPr>
            <w:rFonts w:ascii="Arial" w:eastAsia="Times New Roman" w:hAnsi="Arial" w:cs="Arial"/>
            <w:color w:val="413A61"/>
            <w:sz w:val="27"/>
            <w:u w:val="single"/>
          </w:rPr>
          <w:t>заявление</w:t>
        </w:r>
      </w:hyperlink>
      <w:r w:rsidRPr="004C7502">
        <w:rPr>
          <w:rFonts w:ascii="Arial" w:eastAsia="Times New Roman" w:hAnsi="Arial" w:cs="Arial"/>
          <w:color w:val="666666"/>
          <w:sz w:val="27"/>
          <w:szCs w:val="27"/>
        </w:rPr>
        <w:t>.</w:t>
      </w:r>
    </w:p>
    <w:p w:rsidR="004C7502" w:rsidRPr="004C7502" w:rsidRDefault="004C7502" w:rsidP="004C750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4C7502">
        <w:rPr>
          <w:rFonts w:ascii="Arial" w:eastAsia="Times New Roman" w:hAnsi="Arial" w:cs="Arial"/>
          <w:color w:val="666666"/>
          <w:sz w:val="27"/>
          <w:szCs w:val="27"/>
        </w:rPr>
        <w:t>Отметим, в прошлом месяце ведомство</w:t>
      </w:r>
      <w:r w:rsidRPr="004C7502">
        <w:rPr>
          <w:rFonts w:ascii="Arial" w:eastAsia="Times New Roman" w:hAnsi="Arial" w:cs="Arial"/>
          <w:color w:val="666666"/>
          <w:sz w:val="27"/>
        </w:rPr>
        <w:t> </w:t>
      </w:r>
      <w:hyperlink r:id="rId7" w:history="1">
        <w:r w:rsidRPr="004C7502">
          <w:rPr>
            <w:rFonts w:ascii="Arial" w:eastAsia="Times New Roman" w:hAnsi="Arial" w:cs="Arial"/>
            <w:color w:val="413A61"/>
            <w:sz w:val="27"/>
            <w:u w:val="single"/>
          </w:rPr>
          <w:t>не стало</w:t>
        </w:r>
      </w:hyperlink>
      <w:r w:rsidRPr="004C7502">
        <w:rPr>
          <w:rFonts w:ascii="Arial" w:eastAsia="Times New Roman" w:hAnsi="Arial" w:cs="Arial"/>
          <w:color w:val="666666"/>
          <w:sz w:val="27"/>
        </w:rPr>
        <w:t> </w:t>
      </w:r>
      <w:r w:rsidRPr="004C7502">
        <w:rPr>
          <w:rFonts w:ascii="Arial" w:eastAsia="Times New Roman" w:hAnsi="Arial" w:cs="Arial"/>
          <w:color w:val="666666"/>
          <w:sz w:val="27"/>
          <w:szCs w:val="27"/>
        </w:rPr>
        <w:t xml:space="preserve">прямо отвечать на вопрос, а посоветовало установить в ПВТР, что работник обязан документально подтверждать поход к врачу. Получается, </w:t>
      </w:r>
      <w:proofErr w:type="spellStart"/>
      <w:r w:rsidRPr="004C7502">
        <w:rPr>
          <w:rFonts w:ascii="Arial" w:eastAsia="Times New Roman" w:hAnsi="Arial" w:cs="Arial"/>
          <w:color w:val="666666"/>
          <w:sz w:val="27"/>
          <w:szCs w:val="27"/>
        </w:rPr>
        <w:t>Роструд</w:t>
      </w:r>
      <w:proofErr w:type="spellEnd"/>
      <w:r w:rsidRPr="004C7502">
        <w:rPr>
          <w:rFonts w:ascii="Arial" w:eastAsia="Times New Roman" w:hAnsi="Arial" w:cs="Arial"/>
          <w:color w:val="666666"/>
          <w:sz w:val="27"/>
          <w:szCs w:val="27"/>
        </w:rPr>
        <w:t xml:space="preserve"> изменил свою позицию.</w:t>
      </w:r>
    </w:p>
    <w:p w:rsidR="004C7502" w:rsidRDefault="004C7502" w:rsidP="004C75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666666"/>
          <w:sz w:val="27"/>
          <w:szCs w:val="27"/>
        </w:rPr>
      </w:pPr>
    </w:p>
    <w:p w:rsidR="004C7502" w:rsidRPr="004C7502" w:rsidRDefault="004C7502" w:rsidP="004C75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  <w:r w:rsidRPr="004C7502">
        <w:rPr>
          <w:rFonts w:ascii="Arial" w:eastAsia="Times New Roman" w:hAnsi="Arial" w:cs="Arial"/>
          <w:b/>
          <w:bCs/>
          <w:color w:val="666666"/>
          <w:sz w:val="33"/>
        </w:rPr>
        <w:t>Как предоставить сотруднику, работающему в ночную смену, день для диспансеризации?</w:t>
      </w:r>
    </w:p>
    <w:p w:rsidR="004C7502" w:rsidRPr="004C7502" w:rsidRDefault="004C7502" w:rsidP="004C7502">
      <w:pPr>
        <w:shd w:val="clear" w:color="auto" w:fill="FFFFFF"/>
        <w:spacing w:after="319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4C7502">
        <w:rPr>
          <w:rFonts w:ascii="Arial" w:eastAsia="Times New Roman" w:hAnsi="Arial" w:cs="Arial"/>
          <w:color w:val="666666"/>
          <w:sz w:val="27"/>
          <w:szCs w:val="27"/>
        </w:rPr>
        <w:t>У ведомства поинтересовались, как быть, когда у сотрудника смена с вечера понедельника до утра вторника. Если оформить ему диспансеризацию на понедельник, то обязан ли он выйти на работу ночью во вторник?</w:t>
      </w:r>
    </w:p>
    <w:p w:rsidR="004C7502" w:rsidRPr="004C7502" w:rsidRDefault="004C7502" w:rsidP="004C7502">
      <w:pPr>
        <w:shd w:val="clear" w:color="auto" w:fill="FFFFFF"/>
        <w:spacing w:after="319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proofErr w:type="spellStart"/>
      <w:r w:rsidRPr="004C7502">
        <w:rPr>
          <w:rFonts w:ascii="Arial" w:eastAsia="Times New Roman" w:hAnsi="Arial" w:cs="Arial"/>
          <w:color w:val="666666"/>
          <w:sz w:val="27"/>
          <w:szCs w:val="27"/>
        </w:rPr>
        <w:t>Роструд</w:t>
      </w:r>
      <w:proofErr w:type="spellEnd"/>
      <w:r w:rsidRPr="004C7502">
        <w:rPr>
          <w:rFonts w:ascii="Arial" w:eastAsia="Times New Roman" w:hAnsi="Arial" w:cs="Arial"/>
          <w:color w:val="666666"/>
          <w:sz w:val="27"/>
          <w:szCs w:val="27"/>
        </w:rPr>
        <w:t xml:space="preserve"> ответил: законодательством не урегулировано, как отпускать к врачу сотрудников с разными режимами работы. Поэтому соответствующие правила лучше установить в локальном нормативном акте.</w:t>
      </w:r>
    </w:p>
    <w:p w:rsidR="004C7502" w:rsidRPr="004C7502" w:rsidRDefault="004C7502" w:rsidP="004C75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  <w:r w:rsidRPr="004C7502">
        <w:rPr>
          <w:rFonts w:ascii="Arial" w:eastAsia="Times New Roman" w:hAnsi="Arial" w:cs="Arial"/>
          <w:b/>
          <w:bCs/>
          <w:color w:val="666666"/>
          <w:sz w:val="33"/>
        </w:rPr>
        <w:t xml:space="preserve">Может ли не </w:t>
      </w:r>
      <w:proofErr w:type="gramStart"/>
      <w:r w:rsidRPr="004C7502">
        <w:rPr>
          <w:rFonts w:ascii="Arial" w:eastAsia="Times New Roman" w:hAnsi="Arial" w:cs="Arial"/>
          <w:b/>
          <w:bCs/>
          <w:color w:val="666666"/>
          <w:sz w:val="33"/>
        </w:rPr>
        <w:t>работающий</w:t>
      </w:r>
      <w:proofErr w:type="gramEnd"/>
      <w:r w:rsidRPr="004C7502">
        <w:rPr>
          <w:rFonts w:ascii="Arial" w:eastAsia="Times New Roman" w:hAnsi="Arial" w:cs="Arial"/>
          <w:b/>
          <w:bCs/>
          <w:color w:val="666666"/>
          <w:sz w:val="33"/>
        </w:rPr>
        <w:t xml:space="preserve"> в компании подписывать по доверенности распоряжения о наложении дисциплинарных взысканий?</w:t>
      </w:r>
    </w:p>
    <w:p w:rsidR="00894F1C" w:rsidRPr="004C7502" w:rsidRDefault="004C7502" w:rsidP="004C7502">
      <w:pPr>
        <w:shd w:val="clear" w:color="auto" w:fill="FFFFFF"/>
        <w:spacing w:after="319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4C7502">
        <w:rPr>
          <w:rFonts w:ascii="Arial" w:eastAsia="Times New Roman" w:hAnsi="Arial" w:cs="Arial"/>
          <w:color w:val="666666"/>
          <w:sz w:val="27"/>
          <w:szCs w:val="27"/>
        </w:rPr>
        <w:t>Для этого необходимо состоять с организацией в трудовых отношениях. Закон не предусматривает возможности сторонним лицам привлекать работников к дисциплинарной ответственности.</w:t>
      </w:r>
    </w:p>
    <w:sectPr w:rsidR="00894F1C" w:rsidRPr="004C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502"/>
    <w:rsid w:val="004C7502"/>
    <w:rsid w:val="0089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C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C75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502"/>
    <w:rPr>
      <w:b/>
      <w:bCs/>
    </w:rPr>
  </w:style>
  <w:style w:type="character" w:customStyle="1" w:styleId="apple-converted-space">
    <w:name w:val="apple-converted-space"/>
    <w:basedOn w:val="a0"/>
    <w:rsid w:val="004C7502"/>
  </w:style>
  <w:style w:type="character" w:styleId="a5">
    <w:name w:val="Hyperlink"/>
    <w:basedOn w:val="a0"/>
    <w:uiPriority w:val="99"/>
    <w:semiHidden/>
    <w:unhideWhenUsed/>
    <w:rsid w:val="004C75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00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2244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21526;dst=2322" TargetMode="External"/><Relationship Id="rId5" Type="http://schemas.openxmlformats.org/officeDocument/2006/relationships/hyperlink" Target="consultantplus://offline/ref=main?base=LAW;n=321526;dst=23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ОМС Управление образованием ПГО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2</cp:revision>
  <dcterms:created xsi:type="dcterms:W3CDTF">2019-05-28T02:46:00Z</dcterms:created>
  <dcterms:modified xsi:type="dcterms:W3CDTF">2019-05-28T02:47:00Z</dcterms:modified>
</cp:coreProperties>
</file>