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D" w:rsidRDefault="00C337DD" w:rsidP="00C337DD">
      <w:pPr>
        <w:jc w:val="center"/>
      </w:pPr>
      <w:r w:rsidRPr="00CC34E8">
        <w:rPr>
          <w:noProof/>
        </w:rPr>
        <w:drawing>
          <wp:inline distT="0" distB="0" distL="0" distR="0">
            <wp:extent cx="408784" cy="419100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DD" w:rsidRPr="007F7B6A" w:rsidRDefault="00C337DD" w:rsidP="00C337DD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 w:rsidRPr="007F7B6A">
        <w:rPr>
          <w:rFonts w:asciiTheme="majorHAnsi" w:hAnsiTheme="majorHAnsi"/>
          <w:b/>
          <w:color w:val="002060"/>
          <w:sz w:val="24"/>
        </w:rPr>
        <w:t>ПРОФСОЮЗ  РАБОТНИКОВ НАРОДНОГО ОБРАЗОВАНИЯ РФ</w:t>
      </w:r>
    </w:p>
    <w:p w:rsidR="00C337DD" w:rsidRPr="007F7B6A" w:rsidRDefault="00C337DD" w:rsidP="00C337DD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 w:rsidRPr="007F7B6A">
        <w:rPr>
          <w:rFonts w:asciiTheme="majorHAnsi" w:hAnsiTheme="majorHAnsi"/>
          <w:b/>
          <w:color w:val="002060"/>
          <w:sz w:val="24"/>
        </w:rPr>
        <w:t>ПОЛЕВСКАЯ ГОРОДСКАЯ ОРГАНИЗАЦИЯ ПРОФСОЮЗА</w:t>
      </w:r>
    </w:p>
    <w:p w:rsidR="00C337DD" w:rsidRPr="007F7B6A" w:rsidRDefault="007F7B6A" w:rsidP="005C3279">
      <w:pPr>
        <w:spacing w:after="0"/>
        <w:jc w:val="both"/>
        <w:rPr>
          <w:rFonts w:asciiTheme="majorHAnsi" w:hAnsiTheme="majorHAnsi"/>
          <w:color w:val="C00000"/>
        </w:rPr>
      </w:pPr>
      <w:r w:rsidRPr="007F7B6A">
        <w:rPr>
          <w:rFonts w:asciiTheme="majorHAnsi" w:hAnsiTheme="majorHAnsi"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21590</wp:posOffset>
            </wp:positionV>
            <wp:extent cx="1485900" cy="1059815"/>
            <wp:effectExtent l="19050" t="0" r="0" b="0"/>
            <wp:wrapTight wrapText="bothSides">
              <wp:wrapPolygon edited="0">
                <wp:start x="-277" y="0"/>
                <wp:lineTo x="-277" y="21354"/>
                <wp:lineTo x="21600" y="21354"/>
                <wp:lineTo x="21600" y="0"/>
                <wp:lineTo x="-277" y="0"/>
              </wp:wrapPolygon>
            </wp:wrapTight>
            <wp:docPr id="3" name="Рисунок 1" descr="https://xn--j1ahfl.xn--p1ai/data/attached_image/3x155732985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attached_image/3x1557329851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279" w:rsidRPr="007F7B6A">
        <w:rPr>
          <w:rFonts w:asciiTheme="majorHAnsi" w:hAnsiTheme="majorHAnsi"/>
          <w:color w:val="C00000"/>
        </w:rPr>
        <w:t xml:space="preserve">                   </w:t>
      </w:r>
      <w:r>
        <w:rPr>
          <w:rFonts w:asciiTheme="majorHAnsi" w:hAnsiTheme="majorHAnsi"/>
          <w:color w:val="C00000"/>
        </w:rPr>
        <w:t xml:space="preserve">               </w:t>
      </w:r>
      <w:r w:rsidR="00C337DD" w:rsidRPr="007F7B6A">
        <w:rPr>
          <w:rFonts w:asciiTheme="majorHAnsi" w:hAnsiTheme="majorHAnsi"/>
          <w:color w:val="C00000"/>
        </w:rPr>
        <w:t xml:space="preserve"> (июнь 2019)</w:t>
      </w:r>
    </w:p>
    <w:p w:rsidR="0076290E" w:rsidRPr="00A86F3E" w:rsidRDefault="005C3279" w:rsidP="00335BE4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327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lang w:eastAsia="ru-RU"/>
        </w:rPr>
        <w:t xml:space="preserve"> </w:t>
      </w:r>
      <w:r w:rsidRPr="00AA02BF">
        <w:rPr>
          <w:rFonts w:ascii="Times New Roman" w:eastAsia="Times New Roman" w:hAnsi="Times New Roman" w:cs="Times New Roman"/>
          <w:bCs/>
          <w:i/>
          <w:iCs/>
          <w:color w:val="002060"/>
          <w:sz w:val="24"/>
          <w:lang w:eastAsia="ru-RU"/>
        </w:rPr>
        <w:t>Премьер-министр Д.Медведев предложил перевести все социальные учреждения на «семейный график», чтобы родители могли забирать своих детей из детских садов и школ в удобное для них время. С первого взгляда, ничего плохого в этой идее нет. Наоборот, государство заботится о работающих людях и о детях. Но чем обернется это для педагогов</w:t>
      </w:r>
      <w:r w:rsidR="00335BE4">
        <w:rPr>
          <w:rFonts w:ascii="Times New Roman" w:eastAsia="Times New Roman" w:hAnsi="Times New Roman" w:cs="Times New Roman"/>
          <w:bCs/>
          <w:i/>
          <w:iCs/>
          <w:color w:val="002060"/>
          <w:sz w:val="24"/>
          <w:lang w:eastAsia="ru-RU"/>
        </w:rPr>
        <w:t>?</w:t>
      </w:r>
      <w:r w:rsidR="00A86F3E">
        <w:rPr>
          <w:rFonts w:ascii="Times New Roman" w:eastAsia="Times New Roman" w:hAnsi="Times New Roman" w:cs="Times New Roman"/>
          <w:bCs/>
          <w:i/>
          <w:iCs/>
          <w:color w:val="002060"/>
          <w:sz w:val="24"/>
          <w:lang w:eastAsia="ru-RU"/>
        </w:rPr>
        <w:t xml:space="preserve"> Мнения:</w:t>
      </w:r>
    </w:p>
    <w:p w:rsidR="00C337DD" w:rsidRPr="00AA02BF" w:rsidRDefault="00C337DD" w:rsidP="0076290E">
      <w:pPr>
        <w:pStyle w:val="a5"/>
        <w:numPr>
          <w:ilvl w:val="0"/>
          <w:numId w:val="1"/>
        </w:numPr>
        <w:shd w:val="clear" w:color="auto" w:fill="FFFFFF"/>
        <w:spacing w:before="360" w:beforeAutospacing="0" w:after="0" w:afterAutospacing="0"/>
        <w:contextualSpacing/>
        <w:rPr>
          <w:rFonts w:asciiTheme="majorHAnsi" w:hAnsiTheme="majorHAnsi"/>
          <w:color w:val="C00000"/>
          <w:sz w:val="22"/>
          <w:szCs w:val="22"/>
        </w:rPr>
      </w:pPr>
      <w:r w:rsidRPr="00AA02BF">
        <w:rPr>
          <w:rFonts w:asciiTheme="majorHAnsi" w:hAnsiTheme="majorHAnsi"/>
          <w:color w:val="C00000"/>
          <w:sz w:val="22"/>
          <w:szCs w:val="22"/>
        </w:rPr>
        <w:t>Это просто принудительный переход к платным образовательным учреждениям.</w:t>
      </w:r>
    </w:p>
    <w:p w:rsidR="0076290E" w:rsidRPr="00AA02BF" w:rsidRDefault="0076290E" w:rsidP="0076290E">
      <w:pPr>
        <w:pStyle w:val="a5"/>
        <w:numPr>
          <w:ilvl w:val="0"/>
          <w:numId w:val="1"/>
        </w:numPr>
        <w:shd w:val="clear" w:color="auto" w:fill="FFFFFF"/>
        <w:spacing w:before="360" w:beforeAutospacing="0" w:after="0" w:afterAutospacing="0"/>
        <w:contextualSpacing/>
        <w:rPr>
          <w:rFonts w:asciiTheme="majorHAnsi" w:hAnsiTheme="majorHAnsi"/>
          <w:color w:val="C00000"/>
          <w:sz w:val="22"/>
          <w:szCs w:val="22"/>
          <w:shd w:val="clear" w:color="auto" w:fill="FFFFFF"/>
        </w:rPr>
      </w:pPr>
      <w:r w:rsidRPr="00AA02BF">
        <w:rPr>
          <w:rFonts w:asciiTheme="majorHAnsi" w:hAnsiTheme="majorHAnsi"/>
          <w:color w:val="C00000"/>
          <w:sz w:val="22"/>
          <w:szCs w:val="22"/>
          <w:shd w:val="clear" w:color="auto" w:fill="FFFFFF"/>
        </w:rPr>
        <w:t>Д</w:t>
      </w:r>
      <w:r w:rsidR="007F7B6A" w:rsidRPr="00AA02BF">
        <w:rPr>
          <w:rFonts w:asciiTheme="majorHAnsi" w:hAnsiTheme="majorHAnsi"/>
          <w:color w:val="C00000"/>
          <w:sz w:val="22"/>
          <w:szCs w:val="22"/>
          <w:shd w:val="clear" w:color="auto" w:fill="FFFFFF"/>
        </w:rPr>
        <w:t>ля продлёнки необходимы дополнительные  штатные кадры.</w:t>
      </w:r>
    </w:p>
    <w:p w:rsidR="0076290E" w:rsidRPr="00AA02BF" w:rsidRDefault="0076290E" w:rsidP="0076290E">
      <w:pPr>
        <w:pStyle w:val="a5"/>
        <w:numPr>
          <w:ilvl w:val="0"/>
          <w:numId w:val="1"/>
        </w:numPr>
        <w:shd w:val="clear" w:color="auto" w:fill="FFFFFF"/>
        <w:spacing w:before="360" w:beforeAutospacing="0" w:after="0" w:afterAutospacing="0"/>
        <w:contextualSpacing/>
        <w:rPr>
          <w:rFonts w:asciiTheme="majorHAnsi" w:hAnsiTheme="majorHAnsi"/>
          <w:color w:val="C00000"/>
          <w:sz w:val="22"/>
          <w:szCs w:val="22"/>
        </w:rPr>
      </w:pPr>
      <w:r w:rsidRPr="00AA02BF">
        <w:rPr>
          <w:rFonts w:asciiTheme="majorHAnsi" w:hAnsiTheme="majorHAnsi"/>
          <w:color w:val="C00000"/>
          <w:sz w:val="22"/>
          <w:szCs w:val="22"/>
        </w:rPr>
        <w:t>Если хотим помочь родителям спокойно работать, нужно</w:t>
      </w:r>
      <w:proofErr w:type="gramStart"/>
      <w:r w:rsidRPr="00AA02BF">
        <w:rPr>
          <w:rFonts w:asciiTheme="majorHAnsi" w:hAnsiTheme="majorHAnsi"/>
          <w:color w:val="C00000"/>
          <w:sz w:val="22"/>
          <w:szCs w:val="22"/>
        </w:rPr>
        <w:t xml:space="preserve"> ,</w:t>
      </w:r>
      <w:proofErr w:type="gramEnd"/>
      <w:r w:rsidR="00AA02BF" w:rsidRPr="00AA02BF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AA02BF">
        <w:rPr>
          <w:rFonts w:asciiTheme="majorHAnsi" w:hAnsiTheme="majorHAnsi"/>
          <w:color w:val="C00000"/>
          <w:sz w:val="22"/>
          <w:szCs w:val="22"/>
        </w:rPr>
        <w:t xml:space="preserve">чтобы </w:t>
      </w:r>
      <w:r w:rsidR="00AA02BF" w:rsidRPr="00AA02BF">
        <w:rPr>
          <w:rFonts w:asciiTheme="majorHAnsi" w:hAnsiTheme="majorHAnsi"/>
          <w:color w:val="C00000"/>
          <w:sz w:val="22"/>
          <w:szCs w:val="22"/>
        </w:rPr>
        <w:t xml:space="preserve">школа </w:t>
      </w:r>
      <w:r w:rsidRPr="00AA02BF">
        <w:rPr>
          <w:rFonts w:asciiTheme="majorHAnsi" w:hAnsiTheme="majorHAnsi"/>
          <w:color w:val="C00000"/>
          <w:sz w:val="22"/>
          <w:szCs w:val="22"/>
        </w:rPr>
        <w:t xml:space="preserve"> с учителем работал воспитатель. </w:t>
      </w:r>
    </w:p>
    <w:p w:rsidR="0076290E" w:rsidRPr="00AA02BF" w:rsidRDefault="0076290E" w:rsidP="007F7B6A">
      <w:pPr>
        <w:pStyle w:val="a5"/>
        <w:numPr>
          <w:ilvl w:val="0"/>
          <w:numId w:val="1"/>
        </w:numPr>
        <w:shd w:val="clear" w:color="auto" w:fill="FFFFFF"/>
        <w:spacing w:before="360" w:beforeAutospacing="0" w:after="0" w:afterAutospacing="0"/>
        <w:contextualSpacing/>
        <w:rPr>
          <w:rFonts w:asciiTheme="majorHAnsi" w:hAnsiTheme="majorHAnsi"/>
          <w:color w:val="C00000"/>
          <w:sz w:val="22"/>
          <w:szCs w:val="22"/>
        </w:rPr>
      </w:pPr>
      <w:r w:rsidRPr="00AA02BF">
        <w:rPr>
          <w:rFonts w:asciiTheme="majorHAnsi" w:hAnsiTheme="majorHAnsi"/>
          <w:color w:val="C00000"/>
          <w:sz w:val="22"/>
          <w:szCs w:val="22"/>
        </w:rPr>
        <w:t>Учитель дает детям знание предмета, воспитатель отвечает за досуг.</w:t>
      </w:r>
    </w:p>
    <w:p w:rsidR="0076290E" w:rsidRPr="00AA02BF" w:rsidRDefault="0076290E" w:rsidP="00AA02BF">
      <w:pPr>
        <w:pStyle w:val="a5"/>
        <w:shd w:val="clear" w:color="auto" w:fill="FFFFFF"/>
        <w:spacing w:before="0" w:beforeAutospacing="0" w:after="0" w:afterAutospacing="0" w:line="360" w:lineRule="atLeast"/>
        <w:ind w:left="360"/>
        <w:contextualSpacing/>
        <w:textAlignment w:val="baseline"/>
        <w:rPr>
          <w:rFonts w:asciiTheme="majorHAnsi" w:hAnsiTheme="majorHAnsi" w:cs="Arial"/>
          <w:color w:val="002060"/>
          <w:sz w:val="20"/>
          <w:szCs w:val="20"/>
        </w:rPr>
      </w:pPr>
      <w:r w:rsidRPr="00AA02BF">
        <w:rPr>
          <w:rFonts w:asciiTheme="majorHAnsi" w:hAnsiTheme="majorHAnsi" w:cs="Arial"/>
          <w:color w:val="002060"/>
          <w:sz w:val="20"/>
          <w:szCs w:val="20"/>
        </w:rPr>
        <w:t>4–6 апреля 2019 года в Московской области состоялся </w:t>
      </w:r>
      <w:r w:rsidRPr="00AA02BF">
        <w:rPr>
          <w:rStyle w:val="a8"/>
          <w:rFonts w:asciiTheme="majorHAnsi" w:hAnsiTheme="majorHAnsi" w:cs="Arial"/>
          <w:color w:val="002060"/>
          <w:sz w:val="20"/>
          <w:szCs w:val="20"/>
          <w:bdr w:val="none" w:sz="0" w:space="0" w:color="auto" w:frame="1"/>
        </w:rPr>
        <w:t>форум «Национальные проекты – этап “реализация”</w:t>
      </w:r>
      <w:r w:rsidRPr="00AA02BF">
        <w:rPr>
          <w:rFonts w:asciiTheme="majorHAnsi" w:hAnsiTheme="majorHAnsi" w:cs="Arial"/>
          <w:color w:val="002060"/>
          <w:sz w:val="20"/>
          <w:szCs w:val="20"/>
        </w:rPr>
        <w:t>», по итогам которого председатель Правительства РФ Д.А.Медведев дал ряд поручений, в т.ч. </w:t>
      </w:r>
      <w:proofErr w:type="spellStart"/>
      <w:r w:rsidRPr="00AA02BF">
        <w:rPr>
          <w:rStyle w:val="a8"/>
          <w:rFonts w:asciiTheme="majorHAnsi" w:hAnsiTheme="majorHAnsi" w:cs="Arial"/>
          <w:color w:val="002060"/>
          <w:sz w:val="20"/>
          <w:szCs w:val="20"/>
          <w:bdr w:val="none" w:sz="0" w:space="0" w:color="auto" w:frame="1"/>
        </w:rPr>
        <w:t>Минпросвещению</w:t>
      </w:r>
      <w:proofErr w:type="spellEnd"/>
      <w:r w:rsidRPr="00AA02BF">
        <w:rPr>
          <w:rStyle w:val="a8"/>
          <w:rFonts w:asciiTheme="majorHAnsi" w:hAnsiTheme="majorHAnsi" w:cs="Arial"/>
          <w:color w:val="002060"/>
          <w:sz w:val="20"/>
          <w:szCs w:val="20"/>
          <w:bdr w:val="none" w:sz="0" w:space="0" w:color="auto" w:frame="1"/>
        </w:rPr>
        <w:t xml:space="preserve"> РФ:</w:t>
      </w:r>
    </w:p>
    <w:p w:rsidR="007F7B6A" w:rsidRPr="00AA02BF" w:rsidRDefault="0076290E" w:rsidP="00AA02BF">
      <w:pPr>
        <w:pStyle w:val="a5"/>
        <w:shd w:val="clear" w:color="auto" w:fill="FFFFFF"/>
        <w:spacing w:before="0" w:beforeAutospacing="0" w:after="225" w:afterAutospacing="0" w:line="360" w:lineRule="atLeast"/>
        <w:contextualSpacing/>
        <w:jc w:val="both"/>
        <w:textAlignment w:val="baseline"/>
        <w:rPr>
          <w:rFonts w:asciiTheme="majorHAnsi" w:hAnsiTheme="majorHAnsi" w:cs="Arial"/>
          <w:color w:val="002060"/>
          <w:sz w:val="20"/>
          <w:szCs w:val="20"/>
        </w:rPr>
      </w:pPr>
      <w:r w:rsidRPr="00AA02BF">
        <w:rPr>
          <w:rFonts w:asciiTheme="majorHAnsi" w:hAnsiTheme="majorHAnsi" w:cs="Arial"/>
          <w:color w:val="002060"/>
          <w:sz w:val="20"/>
          <w:szCs w:val="20"/>
        </w:rPr>
        <w:t>1. В срок до 1 июля 2019 года совместно с губернатором Новгородской области А.С.Никитиным (руководителем рабочей группы Государственного совета Российской Федерации по направлению «Социальная политика») проанализировать практику регионов по установлению режимов работы детских дошкольных учреждений и школьных учр</w:t>
      </w:r>
      <w:r w:rsidR="007F7B6A" w:rsidRPr="00AA02BF">
        <w:rPr>
          <w:rFonts w:asciiTheme="majorHAnsi" w:hAnsiTheme="majorHAnsi" w:cs="Arial"/>
          <w:color w:val="002060"/>
          <w:sz w:val="20"/>
          <w:szCs w:val="20"/>
        </w:rPr>
        <w:t>еждений по «семейному графику».</w:t>
      </w:r>
    </w:p>
    <w:p w:rsidR="0076290E" w:rsidRPr="00AA02BF" w:rsidRDefault="0076290E" w:rsidP="00AA02BF">
      <w:pPr>
        <w:pStyle w:val="a5"/>
        <w:shd w:val="clear" w:color="auto" w:fill="FFFFFF"/>
        <w:spacing w:before="0" w:beforeAutospacing="0" w:after="225" w:afterAutospacing="0" w:line="360" w:lineRule="atLeast"/>
        <w:contextualSpacing/>
        <w:jc w:val="both"/>
        <w:textAlignment w:val="baseline"/>
        <w:rPr>
          <w:rFonts w:asciiTheme="majorHAnsi" w:hAnsiTheme="majorHAnsi" w:cs="Arial"/>
          <w:color w:val="002060"/>
          <w:sz w:val="20"/>
          <w:szCs w:val="20"/>
        </w:rPr>
      </w:pPr>
      <w:r w:rsidRPr="00AA02BF">
        <w:rPr>
          <w:rFonts w:asciiTheme="majorHAnsi" w:hAnsiTheme="majorHAnsi" w:cs="Arial"/>
          <w:color w:val="002060"/>
          <w:sz w:val="20"/>
          <w:szCs w:val="20"/>
        </w:rPr>
        <w:t>2. В срок – до 1 июля 2019 года  в ходе обновления федеральных государственных образовательных программ по общему образованию предусмотреть положения о разработке субъектами Российской Федерации региональных образовательных программ по здоровому образу жизни, культуре питания, продвижению семейных ценностей и доложить в Правительство РФ.</w:t>
      </w:r>
    </w:p>
    <w:p w:rsidR="00A86F3E" w:rsidRDefault="007F7B6A" w:rsidP="00335BE4">
      <w:pPr>
        <w:pStyle w:val="a5"/>
        <w:shd w:val="clear" w:color="auto" w:fill="FFFFFF"/>
        <w:spacing w:before="0" w:beforeAutospacing="0" w:after="0" w:afterAutospacing="0" w:line="360" w:lineRule="atLeast"/>
        <w:ind w:left="360"/>
        <w:contextualSpacing/>
        <w:jc w:val="both"/>
        <w:textAlignment w:val="baseline"/>
        <w:rPr>
          <w:rFonts w:asciiTheme="majorHAnsi" w:hAnsiTheme="majorHAnsi" w:cs="Arial"/>
          <w:color w:val="C00000"/>
          <w:sz w:val="22"/>
          <w:szCs w:val="20"/>
        </w:rPr>
      </w:pPr>
      <w:r w:rsidRPr="00335BE4">
        <w:rPr>
          <w:rFonts w:asciiTheme="majorHAnsi" w:hAnsiTheme="majorHAnsi"/>
          <w:b/>
          <w:color w:val="C00000"/>
          <w:sz w:val="22"/>
          <w:szCs w:val="20"/>
        </w:rPr>
        <w:t>26.06.2019</w:t>
      </w:r>
      <w:r w:rsidRPr="00335BE4">
        <w:rPr>
          <w:rFonts w:asciiTheme="majorHAnsi" w:hAnsiTheme="majorHAnsi"/>
          <w:color w:val="002060"/>
          <w:sz w:val="22"/>
          <w:szCs w:val="20"/>
        </w:rPr>
        <w:t xml:space="preserve">  специалисты Российского  Профсоюза работников образования совместно с депутатами Государственной Думы, руководителями рабочих групп Государственного совета РФ</w:t>
      </w:r>
      <w:r w:rsidRPr="00335BE4">
        <w:rPr>
          <w:rFonts w:asciiTheme="majorHAnsi" w:hAnsiTheme="majorHAnsi" w:cs="Arial"/>
          <w:color w:val="002060"/>
          <w:sz w:val="22"/>
          <w:szCs w:val="20"/>
        </w:rPr>
        <w:t xml:space="preserve">  соберутся  для обсуждения  предложений  по механизмам публичного обсуждения графиков работы детских дошкольных учреждений и школьных учреждений, а также качества их работы</w:t>
      </w:r>
      <w:r w:rsidRPr="00335BE4">
        <w:rPr>
          <w:rFonts w:asciiTheme="majorHAnsi" w:hAnsiTheme="majorHAnsi" w:cs="Arial"/>
          <w:color w:val="C00000"/>
          <w:sz w:val="22"/>
          <w:szCs w:val="20"/>
        </w:rPr>
        <w:t xml:space="preserve">. </w:t>
      </w:r>
      <w:r w:rsidR="00335BE4" w:rsidRPr="00335BE4">
        <w:rPr>
          <w:rFonts w:asciiTheme="majorHAnsi" w:hAnsiTheme="majorHAnsi" w:cs="Arial"/>
          <w:color w:val="C00000"/>
          <w:sz w:val="22"/>
          <w:szCs w:val="20"/>
        </w:rPr>
        <w:t xml:space="preserve">  </w:t>
      </w:r>
    </w:p>
    <w:p w:rsidR="007F7B6A" w:rsidRPr="00335BE4" w:rsidRDefault="007F7B6A" w:rsidP="00335BE4">
      <w:pPr>
        <w:pStyle w:val="a5"/>
        <w:shd w:val="clear" w:color="auto" w:fill="FFFFFF"/>
        <w:spacing w:before="0" w:beforeAutospacing="0" w:after="0" w:afterAutospacing="0" w:line="360" w:lineRule="atLeast"/>
        <w:ind w:left="360"/>
        <w:contextualSpacing/>
        <w:jc w:val="both"/>
        <w:textAlignment w:val="baseline"/>
        <w:rPr>
          <w:rFonts w:asciiTheme="majorHAnsi" w:hAnsiTheme="majorHAnsi" w:cs="Arial"/>
          <w:color w:val="C00000"/>
          <w:sz w:val="22"/>
          <w:szCs w:val="20"/>
        </w:rPr>
      </w:pPr>
      <w:r w:rsidRPr="00335BE4">
        <w:rPr>
          <w:rFonts w:asciiTheme="majorHAnsi" w:hAnsiTheme="majorHAnsi" w:cs="Arial"/>
          <w:color w:val="C00000"/>
          <w:sz w:val="22"/>
          <w:szCs w:val="20"/>
        </w:rPr>
        <w:t>По мнению правительства в результате:</w:t>
      </w:r>
    </w:p>
    <w:p w:rsidR="00335BE4" w:rsidRPr="00335BE4" w:rsidRDefault="007F7B6A" w:rsidP="00335BE4">
      <w:pPr>
        <w:spacing w:after="0"/>
        <w:rPr>
          <w:rFonts w:asciiTheme="majorHAnsi" w:hAnsiTheme="majorHAnsi"/>
          <w:color w:val="002060"/>
          <w:sz w:val="24"/>
        </w:rPr>
      </w:pPr>
      <w:r w:rsidRPr="00335BE4">
        <w:rPr>
          <w:rFonts w:asciiTheme="majorHAnsi" w:hAnsiTheme="majorHAnsi" w:cs="Arial"/>
          <w:color w:val="0000FF"/>
          <w:szCs w:val="20"/>
          <w:bdr w:val="none" w:sz="0" w:space="0" w:color="auto" w:frame="1"/>
          <w:shd w:val="clear" w:color="auto" w:fill="FFFFFF"/>
        </w:rPr>
        <w:t>1.Детские сады перейдут на «семейный график» так, чтобы родителям было удобно приводить и забирать малышей. </w:t>
      </w:r>
      <w:r w:rsidRPr="00335BE4">
        <w:rPr>
          <w:rFonts w:asciiTheme="majorHAnsi" w:hAnsiTheme="majorHAnsi" w:cs="Arial"/>
          <w:color w:val="666666"/>
          <w:szCs w:val="20"/>
        </w:rPr>
        <w:br/>
      </w:r>
      <w:r w:rsidR="00AA02BF" w:rsidRPr="00335BE4">
        <w:rPr>
          <w:rFonts w:asciiTheme="majorHAnsi" w:hAnsiTheme="majorHAnsi" w:cs="Arial"/>
          <w:color w:val="0000FF"/>
          <w:szCs w:val="20"/>
          <w:bdr w:val="none" w:sz="0" w:space="0" w:color="auto" w:frame="1"/>
          <w:shd w:val="clear" w:color="auto" w:fill="FFFFFF"/>
        </w:rPr>
        <w:t>2</w:t>
      </w:r>
      <w:r w:rsidRPr="00335BE4">
        <w:rPr>
          <w:rFonts w:asciiTheme="majorHAnsi" w:hAnsiTheme="majorHAnsi" w:cs="Arial"/>
          <w:color w:val="0000FF"/>
          <w:szCs w:val="20"/>
          <w:bdr w:val="none" w:sz="0" w:space="0" w:color="auto" w:frame="1"/>
          <w:shd w:val="clear" w:color="auto" w:fill="FFFFFF"/>
        </w:rPr>
        <w:t>.Обучающиеся дошкольных и общеобразовательных организаций будут получать сбалансированное и качественное питание.</w:t>
      </w:r>
      <w:r w:rsidRPr="00335BE4">
        <w:rPr>
          <w:rFonts w:asciiTheme="majorHAnsi" w:hAnsiTheme="majorHAnsi" w:cs="Arial"/>
          <w:color w:val="666666"/>
          <w:szCs w:val="20"/>
        </w:rPr>
        <w:br/>
      </w:r>
      <w:r w:rsidR="00AA02BF" w:rsidRPr="00335BE4">
        <w:rPr>
          <w:rFonts w:asciiTheme="majorHAnsi" w:hAnsiTheme="majorHAnsi" w:cs="Arial"/>
          <w:color w:val="0000FF"/>
          <w:szCs w:val="20"/>
          <w:bdr w:val="none" w:sz="0" w:space="0" w:color="auto" w:frame="1"/>
          <w:shd w:val="clear" w:color="auto" w:fill="FFFFFF"/>
        </w:rPr>
        <w:t>3</w:t>
      </w:r>
      <w:r w:rsidRPr="00335BE4">
        <w:rPr>
          <w:rFonts w:asciiTheme="majorHAnsi" w:hAnsiTheme="majorHAnsi" w:cs="Arial"/>
          <w:color w:val="0000FF"/>
          <w:szCs w:val="20"/>
          <w:bdr w:val="none" w:sz="0" w:space="0" w:color="auto" w:frame="1"/>
          <w:shd w:val="clear" w:color="auto" w:fill="FFFFFF"/>
        </w:rPr>
        <w:t>.В регионах будут подготовлены образовательные программы по здоровому образу жизни, культуре питания, продвижению семейных ценностей.</w:t>
      </w:r>
      <w:r w:rsidR="00335BE4" w:rsidRPr="00335BE4">
        <w:rPr>
          <w:rFonts w:asciiTheme="majorHAnsi" w:hAnsiTheme="majorHAnsi" w:cs="Arial"/>
          <w:color w:val="0000FF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335BE4" w:rsidRPr="00335BE4" w:rsidRDefault="00335BE4" w:rsidP="00335BE4">
      <w:pPr>
        <w:rPr>
          <w:rFonts w:asciiTheme="majorHAnsi" w:hAnsiTheme="majorHAnsi"/>
          <w:color w:val="C00000"/>
          <w:sz w:val="24"/>
        </w:rPr>
      </w:pPr>
      <w:r w:rsidRPr="00A86F3E">
        <w:rPr>
          <w:rFonts w:asciiTheme="majorHAnsi" w:hAnsiTheme="majorHAnsi"/>
          <w:color w:val="C00000"/>
        </w:rPr>
        <w:t xml:space="preserve">            Так как для реализации поручений  возникает </w:t>
      </w:r>
      <w:r w:rsidRPr="00A86F3E">
        <w:rPr>
          <w:rFonts w:asciiTheme="majorHAnsi" w:hAnsiTheme="majorHAnsi"/>
          <w:color w:val="C00000"/>
          <w:u w:val="single"/>
        </w:rPr>
        <w:t>необходимость внесения</w:t>
      </w:r>
      <w:r w:rsidRPr="00A86F3E">
        <w:rPr>
          <w:rFonts w:asciiTheme="majorHAnsi" w:hAnsiTheme="majorHAnsi"/>
          <w:color w:val="C00000"/>
        </w:rPr>
        <w:t xml:space="preserve"> </w:t>
      </w:r>
      <w:r w:rsidRPr="00A86F3E">
        <w:rPr>
          <w:rFonts w:asciiTheme="majorHAnsi" w:hAnsiTheme="majorHAnsi"/>
          <w:color w:val="C00000"/>
          <w:u w:val="single"/>
        </w:rPr>
        <w:t>изменений в НПА  регионального, федерального, местного и локального уровня</w:t>
      </w:r>
      <w:r w:rsidRPr="00A86F3E">
        <w:rPr>
          <w:rFonts w:asciiTheme="majorHAnsi" w:hAnsiTheme="majorHAnsi"/>
          <w:color w:val="C00000"/>
        </w:rPr>
        <w:t>, то до 01.01.2020 года изменения в режиме работы ОО вряд ли возможны. О результатах</w:t>
      </w:r>
      <w:r w:rsidRPr="00335BE4">
        <w:rPr>
          <w:rFonts w:asciiTheme="majorHAnsi" w:hAnsiTheme="majorHAnsi"/>
          <w:color w:val="C00000"/>
          <w:sz w:val="24"/>
        </w:rPr>
        <w:t xml:space="preserve"> совещания 26.06.2019 года  ждем информацию из ЦК Профсоюза </w:t>
      </w:r>
      <w:proofErr w:type="gramStart"/>
      <w:r w:rsidRPr="00335BE4">
        <w:rPr>
          <w:rFonts w:asciiTheme="majorHAnsi" w:hAnsiTheme="majorHAnsi"/>
          <w:color w:val="C00000"/>
          <w:sz w:val="24"/>
        </w:rPr>
        <w:t xml:space="preserve">( </w:t>
      </w:r>
      <w:proofErr w:type="gramEnd"/>
      <w:r w:rsidRPr="00335BE4">
        <w:rPr>
          <w:rFonts w:asciiTheme="majorHAnsi" w:hAnsiTheme="majorHAnsi"/>
          <w:color w:val="C00000"/>
          <w:sz w:val="24"/>
        </w:rPr>
        <w:t>Москва).</w:t>
      </w:r>
    </w:p>
    <w:p w:rsidR="00335BE4" w:rsidRPr="0076290E" w:rsidRDefault="00335BE4" w:rsidP="00335BE4">
      <w:pPr>
        <w:pStyle w:val="a5"/>
        <w:shd w:val="clear" w:color="auto" w:fill="FFFFFF"/>
        <w:spacing w:before="0" w:beforeAutospacing="0" w:after="225" w:afterAutospacing="0" w:line="360" w:lineRule="atLeast"/>
        <w:ind w:left="360"/>
        <w:contextualSpacing/>
        <w:textAlignment w:val="baseline"/>
        <w:rPr>
          <w:rFonts w:asciiTheme="majorHAnsi" w:hAnsiTheme="majorHAnsi" w:cs="Arial"/>
          <w:sz w:val="22"/>
          <w:szCs w:val="22"/>
        </w:rPr>
      </w:pPr>
    </w:p>
    <w:p w:rsidR="00335BE4" w:rsidRPr="0076290E" w:rsidRDefault="00335BE4" w:rsidP="00335BE4">
      <w:pPr>
        <w:rPr>
          <w:rFonts w:asciiTheme="majorHAnsi" w:hAnsiTheme="majorHAnsi"/>
        </w:rPr>
      </w:pPr>
    </w:p>
    <w:p w:rsidR="007F7B6A" w:rsidRPr="00AA02BF" w:rsidRDefault="007F7B6A" w:rsidP="00AA02BF">
      <w:pPr>
        <w:pStyle w:val="a5"/>
        <w:shd w:val="clear" w:color="auto" w:fill="FFFFFF"/>
        <w:spacing w:before="0" w:beforeAutospacing="0" w:after="225" w:afterAutospacing="0" w:line="360" w:lineRule="atLeast"/>
        <w:contextualSpacing/>
        <w:textAlignment w:val="baseline"/>
        <w:rPr>
          <w:rFonts w:asciiTheme="majorHAnsi" w:hAnsiTheme="majorHAnsi" w:cs="Arial"/>
          <w:b/>
          <w:sz w:val="22"/>
          <w:szCs w:val="22"/>
        </w:rPr>
      </w:pPr>
    </w:p>
    <w:p w:rsidR="0076290E" w:rsidRPr="00335BE4" w:rsidRDefault="00AA02BF" w:rsidP="00AA02BF">
      <w:pPr>
        <w:rPr>
          <w:rFonts w:asciiTheme="majorHAnsi" w:hAnsiTheme="majorHAnsi"/>
          <w:color w:val="002060"/>
        </w:rPr>
      </w:pPr>
      <w:r w:rsidRPr="00335BE4">
        <w:rPr>
          <w:rFonts w:asciiTheme="majorHAnsi" w:hAnsiTheme="majorHAnsi"/>
          <w:color w:val="002060"/>
        </w:rPr>
        <w:t>.</w:t>
      </w:r>
    </w:p>
    <w:p w:rsidR="0076290E" w:rsidRPr="0076290E" w:rsidRDefault="0076290E" w:rsidP="00AA02BF">
      <w:pPr>
        <w:rPr>
          <w:rFonts w:asciiTheme="majorHAnsi" w:hAnsiTheme="majorHAnsi"/>
        </w:rPr>
      </w:pPr>
    </w:p>
    <w:sectPr w:rsidR="0076290E" w:rsidRPr="0076290E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5C1C"/>
    <w:multiLevelType w:val="hybridMultilevel"/>
    <w:tmpl w:val="745E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DD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A14FC"/>
    <w:rsid w:val="002C4E72"/>
    <w:rsid w:val="0031009F"/>
    <w:rsid w:val="003343B8"/>
    <w:rsid w:val="00335BE4"/>
    <w:rsid w:val="00366F5D"/>
    <w:rsid w:val="00367B5F"/>
    <w:rsid w:val="00381EC3"/>
    <w:rsid w:val="00440BB2"/>
    <w:rsid w:val="00486427"/>
    <w:rsid w:val="004960CE"/>
    <w:rsid w:val="00524220"/>
    <w:rsid w:val="00584326"/>
    <w:rsid w:val="00586EFD"/>
    <w:rsid w:val="005C3279"/>
    <w:rsid w:val="005D0ED7"/>
    <w:rsid w:val="006C7903"/>
    <w:rsid w:val="006E11A9"/>
    <w:rsid w:val="006F7CC6"/>
    <w:rsid w:val="00740E92"/>
    <w:rsid w:val="0076290E"/>
    <w:rsid w:val="00785D5B"/>
    <w:rsid w:val="007872B4"/>
    <w:rsid w:val="007A282D"/>
    <w:rsid w:val="007A5769"/>
    <w:rsid w:val="007B2998"/>
    <w:rsid w:val="007C018E"/>
    <w:rsid w:val="007F7B6A"/>
    <w:rsid w:val="008170AF"/>
    <w:rsid w:val="008629CB"/>
    <w:rsid w:val="008707AC"/>
    <w:rsid w:val="008C48F2"/>
    <w:rsid w:val="00904108"/>
    <w:rsid w:val="00943866"/>
    <w:rsid w:val="00990E01"/>
    <w:rsid w:val="009D3672"/>
    <w:rsid w:val="00A3664A"/>
    <w:rsid w:val="00A703CA"/>
    <w:rsid w:val="00A86F3E"/>
    <w:rsid w:val="00AA02BF"/>
    <w:rsid w:val="00AD0605"/>
    <w:rsid w:val="00AF3723"/>
    <w:rsid w:val="00B57289"/>
    <w:rsid w:val="00B62FA1"/>
    <w:rsid w:val="00BE33D8"/>
    <w:rsid w:val="00C16FD5"/>
    <w:rsid w:val="00C337DD"/>
    <w:rsid w:val="00C90DBE"/>
    <w:rsid w:val="00D16A6C"/>
    <w:rsid w:val="00D25617"/>
    <w:rsid w:val="00DA12FC"/>
    <w:rsid w:val="00DD277A"/>
    <w:rsid w:val="00E209BF"/>
    <w:rsid w:val="00E64035"/>
    <w:rsid w:val="00E86467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3">
    <w:name w:val="heading 3"/>
    <w:basedOn w:val="a"/>
    <w:link w:val="30"/>
    <w:uiPriority w:val="9"/>
    <w:qFormat/>
    <w:rsid w:val="00C3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C337DD"/>
    <w:rPr>
      <w:i/>
      <w:iCs/>
    </w:rPr>
  </w:style>
  <w:style w:type="paragraph" w:styleId="a7">
    <w:name w:val="List Paragraph"/>
    <w:basedOn w:val="a"/>
    <w:uiPriority w:val="34"/>
    <w:qFormat/>
    <w:rsid w:val="0076290E"/>
    <w:pPr>
      <w:ind w:left="720"/>
      <w:contextualSpacing/>
    </w:pPr>
  </w:style>
  <w:style w:type="character" w:styleId="a8">
    <w:name w:val="Strong"/>
    <w:basedOn w:val="a0"/>
    <w:uiPriority w:val="22"/>
    <w:qFormat/>
    <w:rsid w:val="00762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2019-06-17T04:58:00Z</dcterms:created>
  <dcterms:modified xsi:type="dcterms:W3CDTF">2019-06-17T12:15:00Z</dcterms:modified>
</cp:coreProperties>
</file>