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B8" w:rsidRDefault="00B94AD5" w:rsidP="00E14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0"/>
        <w:gridCol w:w="4246"/>
        <w:gridCol w:w="539"/>
      </w:tblGrid>
      <w:tr w:rsidR="00EB36B8" w:rsidTr="00D623DA">
        <w:trPr>
          <w:trHeight w:val="1824"/>
        </w:trPr>
        <w:tc>
          <w:tcPr>
            <w:tcW w:w="5360" w:type="dxa"/>
          </w:tcPr>
          <w:p w:rsidR="00EB36B8" w:rsidRPr="00FE649F" w:rsidRDefault="00EB36B8" w:rsidP="00D6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9F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EB36B8" w:rsidRPr="00FE649F" w:rsidRDefault="00EB36B8" w:rsidP="00D6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9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B36B8" w:rsidRPr="00FE649F" w:rsidRDefault="00EB36B8" w:rsidP="00D6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9F">
              <w:rPr>
                <w:rFonts w:ascii="Times New Roman" w:hAnsi="Times New Roman" w:cs="Times New Roman"/>
                <w:sz w:val="28"/>
                <w:szCs w:val="28"/>
              </w:rPr>
              <w:t>ОО «Попечительский совет</w:t>
            </w:r>
          </w:p>
          <w:p w:rsidR="00EB36B8" w:rsidRPr="00FE649F" w:rsidRDefault="00EB36B8" w:rsidP="00D6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9F">
              <w:rPr>
                <w:rFonts w:ascii="Times New Roman" w:hAnsi="Times New Roman" w:cs="Times New Roman"/>
                <w:sz w:val="28"/>
                <w:szCs w:val="28"/>
              </w:rPr>
              <w:t>Полевского городского округа»</w:t>
            </w:r>
          </w:p>
          <w:p w:rsidR="00EB36B8" w:rsidRPr="00FE649F" w:rsidRDefault="00EB36B8" w:rsidP="00D6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9F">
              <w:rPr>
                <w:rFonts w:ascii="Times New Roman" w:hAnsi="Times New Roman" w:cs="Times New Roman"/>
                <w:sz w:val="28"/>
                <w:szCs w:val="28"/>
              </w:rPr>
              <w:t>________________М.В. Зуев</w:t>
            </w:r>
          </w:p>
          <w:p w:rsidR="00EB36B8" w:rsidRPr="00FE649F" w:rsidRDefault="00EB36B8" w:rsidP="00D6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9F">
              <w:rPr>
                <w:rFonts w:ascii="Times New Roman" w:hAnsi="Times New Roman" w:cs="Times New Roman"/>
                <w:sz w:val="28"/>
                <w:szCs w:val="28"/>
              </w:rPr>
              <w:t xml:space="preserve">«       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E649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06D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64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gridSpan w:val="2"/>
          </w:tcPr>
          <w:p w:rsidR="004838EC" w:rsidRDefault="004838EC" w:rsidP="00483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приказом</w:t>
            </w:r>
          </w:p>
          <w:p w:rsidR="004838EC" w:rsidRDefault="004838EC" w:rsidP="00483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ОМС </w:t>
            </w:r>
          </w:p>
          <w:p w:rsidR="004838EC" w:rsidRDefault="004838EC" w:rsidP="00483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ПГО</w:t>
            </w:r>
          </w:p>
          <w:p w:rsidR="004838EC" w:rsidRDefault="004838EC" w:rsidP="00483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17.09.2019 года</w:t>
            </w:r>
          </w:p>
          <w:p w:rsidR="004838EC" w:rsidRDefault="004838EC" w:rsidP="00483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250-Д</w:t>
            </w:r>
          </w:p>
          <w:p w:rsidR="00EB36B8" w:rsidRPr="00FE649F" w:rsidRDefault="00EB36B8" w:rsidP="00606D1A">
            <w:pPr>
              <w:tabs>
                <w:tab w:val="left" w:pos="-108"/>
              </w:tabs>
              <w:ind w:left="-108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B8" w:rsidTr="00D623DA">
        <w:trPr>
          <w:gridAfter w:val="1"/>
          <w:wAfter w:w="539" w:type="dxa"/>
          <w:trHeight w:val="265"/>
        </w:trPr>
        <w:tc>
          <w:tcPr>
            <w:tcW w:w="9606" w:type="dxa"/>
            <w:gridSpan w:val="2"/>
          </w:tcPr>
          <w:p w:rsidR="00EB36B8" w:rsidRPr="00FE649F" w:rsidRDefault="00EB36B8" w:rsidP="00D623DA">
            <w:pPr>
              <w:tabs>
                <w:tab w:val="left" w:pos="6096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AD5" w:rsidRPr="00B94AD5" w:rsidRDefault="00B555B6" w:rsidP="0060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B6">
        <w:rPr>
          <w:rFonts w:ascii="Times New Roman" w:hAnsi="Times New Roman" w:cs="Times New Roman"/>
          <w:b/>
          <w:sz w:val="28"/>
          <w:szCs w:val="28"/>
        </w:rPr>
        <w:t>По</w:t>
      </w:r>
      <w:r w:rsidR="00B94AD5" w:rsidRPr="00B94AD5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B94AD5" w:rsidRDefault="00B94AD5" w:rsidP="00B94A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муниципального этапа </w:t>
      </w:r>
    </w:p>
    <w:p w:rsidR="00CF0B05" w:rsidRDefault="00B94AD5" w:rsidP="00B94A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«Учитель года России</w:t>
      </w:r>
      <w:r w:rsidR="00FE64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AD5" w:rsidRPr="00B94AD5" w:rsidRDefault="00FE649F" w:rsidP="00B94A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3265FE">
        <w:rPr>
          <w:rFonts w:ascii="Times New Roman" w:hAnsi="Times New Roman" w:cs="Times New Roman"/>
          <w:b/>
          <w:sz w:val="28"/>
          <w:szCs w:val="28"/>
        </w:rPr>
        <w:t>9</w:t>
      </w:r>
      <w:r w:rsidR="00CF0B05">
        <w:rPr>
          <w:rFonts w:ascii="Times New Roman" w:hAnsi="Times New Roman" w:cs="Times New Roman"/>
          <w:b/>
          <w:sz w:val="28"/>
          <w:szCs w:val="28"/>
        </w:rPr>
        <w:t>/20</w:t>
      </w:r>
      <w:r w:rsidR="003265F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CF0B05">
        <w:rPr>
          <w:rFonts w:ascii="Times New Roman" w:hAnsi="Times New Roman" w:cs="Times New Roman"/>
          <w:b/>
          <w:sz w:val="28"/>
          <w:szCs w:val="28"/>
        </w:rPr>
        <w:t>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94AD5" w:rsidRDefault="00B94AD5" w:rsidP="00B94A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33310" w:rsidRDefault="00B94AD5" w:rsidP="00633310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="00A645A0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задачи конкурса, </w:t>
      </w:r>
      <w:r w:rsidR="0070023C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порядок выдвижения на участие в муниципальном этапе Всероссийского конкурса «Учитель года России» в 201</w:t>
      </w:r>
      <w:r w:rsidR="003265F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0023C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3265F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0023C" w:rsidRPr="005F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уч.г. (далее – Конкурс), </w:t>
      </w:r>
      <w:r w:rsidR="00CF0B05" w:rsidRPr="005F037A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перечень документов и материалов, предъявляемых для </w:t>
      </w:r>
      <w:r w:rsidR="00CF0B05" w:rsidRPr="005F037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участия в конкурсе, </w:t>
      </w:r>
      <w:r w:rsidR="00CF0B05" w:rsidRPr="005F037A">
        <w:rPr>
          <w:rFonts w:ascii="Times New Roman" w:eastAsia="Times New Roman" w:hAnsi="Times New Roman" w:cs="Times New Roman"/>
          <w:sz w:val="28"/>
          <w:szCs w:val="28"/>
        </w:rPr>
        <w:t>структуру конкурсных испытаний, формат и сроки их проведения, критерии их оценки</w:t>
      </w:r>
      <w:r w:rsidR="00BD5D19" w:rsidRPr="005F037A">
        <w:rPr>
          <w:rFonts w:ascii="Times New Roman" w:eastAsia="Times New Roman" w:hAnsi="Times New Roman" w:cs="Times New Roman"/>
          <w:sz w:val="28"/>
          <w:szCs w:val="28"/>
        </w:rPr>
        <w:t>, а также финансирование конкурса</w:t>
      </w:r>
      <w:r w:rsidR="00CF0B05" w:rsidRPr="005F0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D93" w:rsidRPr="00CF1978" w:rsidRDefault="00A74339" w:rsidP="00386887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33310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="006333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93554" w:rsidRPr="00633310">
        <w:rPr>
          <w:rFonts w:ascii="Times New Roman" w:hAnsi="Times New Roman" w:cs="Times New Roman"/>
          <w:color w:val="000000"/>
          <w:sz w:val="28"/>
          <w:szCs w:val="28"/>
        </w:rPr>
        <w:t xml:space="preserve"> цел</w:t>
      </w:r>
      <w:r w:rsidR="00633310">
        <w:rPr>
          <w:rFonts w:ascii="Times New Roman" w:hAnsi="Times New Roman" w:cs="Times New Roman"/>
          <w:color w:val="000000"/>
          <w:sz w:val="28"/>
          <w:szCs w:val="28"/>
        </w:rPr>
        <w:t>ью выявления талантливых учителей, их поддержки и поощрения; по</w:t>
      </w:r>
      <w:r w:rsidR="00386887">
        <w:rPr>
          <w:rFonts w:ascii="Times New Roman" w:hAnsi="Times New Roman" w:cs="Times New Roman"/>
          <w:color w:val="000000"/>
          <w:sz w:val="28"/>
          <w:szCs w:val="28"/>
        </w:rPr>
        <w:t>вышения социального статуса учителей и престижа их профессии, распространения лучшего педагогического опыта учителей Полевского городского округа.</w:t>
      </w:r>
      <w:r w:rsidR="00293554" w:rsidRPr="00633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86887">
        <w:rPr>
          <w:rFonts w:ascii="Times New Roman" w:hAnsi="Times New Roman" w:cs="Times New Roman"/>
          <w:color w:val="000000"/>
          <w:sz w:val="28"/>
          <w:szCs w:val="28"/>
        </w:rPr>
        <w:t xml:space="preserve">Конкурс направлен на развитие творческой деятельности педагогических работников по обновлению содержания образования с учетом требований федеральных государственных образовательных стандартов общего образования (далее – ФГОС) и Федерального закона от 29.12.2012 г. №273-ФЗ «Об образовании в Российской Федерации», </w:t>
      </w:r>
      <w:r w:rsidR="00CF1978">
        <w:rPr>
          <w:rFonts w:ascii="Times New Roman" w:hAnsi="Times New Roman" w:cs="Times New Roman"/>
          <w:color w:val="000000"/>
          <w:sz w:val="28"/>
          <w:szCs w:val="28"/>
        </w:rPr>
        <w:t>поддержку современных технологий в организации образовательной деятельности, рост профессионального мастерства педагогических работников, утверждение приоритетов образования в обществе.</w:t>
      </w:r>
      <w:proofErr w:type="gramEnd"/>
    </w:p>
    <w:p w:rsidR="00CF1978" w:rsidRPr="00CF1978" w:rsidRDefault="00CF1978" w:rsidP="00CF197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10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ОМС Управлением образованием Полевского городского округа и Городским комитетом </w:t>
      </w:r>
      <w:r w:rsidRPr="00633310">
        <w:rPr>
          <w:rFonts w:ascii="Times New Roman" w:hAnsi="Times New Roman" w:cs="Times New Roman"/>
          <w:sz w:val="28"/>
          <w:szCs w:val="28"/>
        </w:rPr>
        <w:t>Профсоюза работников народного образования и науки РФ</w:t>
      </w:r>
      <w:r w:rsidRPr="006333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037A" w:rsidRPr="0057584A" w:rsidRDefault="00CF1978" w:rsidP="00CF197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F037A" w:rsidRPr="00CF1978">
        <w:rPr>
          <w:rFonts w:ascii="Times New Roman" w:hAnsi="Times New Roman" w:cs="Times New Roman"/>
          <w:color w:val="000000"/>
          <w:sz w:val="28"/>
          <w:szCs w:val="28"/>
        </w:rPr>
        <w:t xml:space="preserve">евиз конкурса «Учить и учиться» отражает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главные</w:t>
      </w:r>
      <w:r w:rsidR="005F037A" w:rsidRPr="00CF1978">
        <w:rPr>
          <w:rFonts w:ascii="Times New Roman" w:hAnsi="Times New Roman" w:cs="Times New Roman"/>
          <w:color w:val="000000"/>
          <w:sz w:val="28"/>
          <w:szCs w:val="28"/>
        </w:rPr>
        <w:t xml:space="preserve"> задачи современного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F037A" w:rsidRPr="00CF1978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непрерывный профессиональный и личностный рост учителя, трансляцию лучших образцов педагогической пра</w:t>
      </w:r>
      <w:r w:rsidR="001A615A" w:rsidRPr="00CF1978">
        <w:rPr>
          <w:rFonts w:ascii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615A" w:rsidRPr="00CF1978">
        <w:rPr>
          <w:rFonts w:ascii="Times New Roman" w:hAnsi="Times New Roman" w:cs="Times New Roman"/>
          <w:color w:val="000000"/>
          <w:sz w:val="28"/>
          <w:szCs w:val="28"/>
        </w:rPr>
        <w:t>пропаганду инновационных идей и достижений.</w:t>
      </w:r>
    </w:p>
    <w:p w:rsidR="0057584A" w:rsidRPr="00ED4462" w:rsidRDefault="0057584A" w:rsidP="00CF197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участников конкурса проводятся установочные семинары.</w:t>
      </w:r>
    </w:p>
    <w:p w:rsidR="005F037A" w:rsidRDefault="005F037A" w:rsidP="005F037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94AD5" w:rsidRPr="00B94AD5" w:rsidRDefault="00B94AD5" w:rsidP="001A615A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94AD5">
        <w:rPr>
          <w:b/>
          <w:bCs/>
          <w:color w:val="000000"/>
          <w:sz w:val="28"/>
          <w:szCs w:val="28"/>
        </w:rPr>
        <w:t>Участники конкурса и порядок выдвижения на участие в конкурсе</w:t>
      </w:r>
    </w:p>
    <w:p w:rsidR="006A1870" w:rsidRPr="001A615A" w:rsidRDefault="001A615A" w:rsidP="00A13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A1870" w:rsidRPr="001A615A">
        <w:rPr>
          <w:rFonts w:ascii="Times New Roman" w:hAnsi="Times New Roman" w:cs="Times New Roman"/>
          <w:sz w:val="28"/>
          <w:szCs w:val="28"/>
        </w:rPr>
        <w:t xml:space="preserve">Участниками конкурса могут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A1870" w:rsidRPr="001A615A">
        <w:rPr>
          <w:rFonts w:ascii="Times New Roman" w:hAnsi="Times New Roman" w:cs="Times New Roman"/>
          <w:sz w:val="28"/>
          <w:szCs w:val="28"/>
        </w:rPr>
        <w:t xml:space="preserve"> педагогические работники общеобразовательных организаций, </w:t>
      </w:r>
      <w:r w:rsidR="0044503F">
        <w:rPr>
          <w:rFonts w:ascii="Times New Roman" w:hAnsi="Times New Roman" w:cs="Times New Roman"/>
          <w:sz w:val="28"/>
          <w:szCs w:val="28"/>
        </w:rPr>
        <w:t xml:space="preserve">реализующих общеобразовательные программы, расположенных на территории Полевского городского округа, </w:t>
      </w:r>
      <w:r w:rsidR="006A1870" w:rsidRPr="001A615A">
        <w:rPr>
          <w:rFonts w:ascii="Times New Roman" w:hAnsi="Times New Roman" w:cs="Times New Roman"/>
          <w:sz w:val="28"/>
          <w:szCs w:val="28"/>
        </w:rPr>
        <w:t>соответствующие следующим критериям:</w:t>
      </w:r>
    </w:p>
    <w:p w:rsidR="006A1870" w:rsidRPr="001A615A" w:rsidRDefault="001A615A" w:rsidP="00A138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6A1870" w:rsidRPr="001A615A">
        <w:rPr>
          <w:sz w:val="28"/>
          <w:szCs w:val="28"/>
        </w:rPr>
        <w:t>замещение по основному месту работы должности «Учитель» (к участию не допускаются представители иных категорий педагогических работников, а также руководители и заместители руководителей организаций,</w:t>
      </w:r>
      <w:r>
        <w:rPr>
          <w:sz w:val="28"/>
          <w:szCs w:val="28"/>
        </w:rPr>
        <w:t xml:space="preserve"> </w:t>
      </w:r>
      <w:r w:rsidR="006A1870" w:rsidRPr="001A615A">
        <w:rPr>
          <w:sz w:val="28"/>
          <w:szCs w:val="28"/>
        </w:rPr>
        <w:t>осуществляющих общеобразовательную деятельность, и их структурных подразделений, являющиеся учителями путём совмещения должностей);</w:t>
      </w:r>
    </w:p>
    <w:p w:rsidR="006A1870" w:rsidRPr="001A615A" w:rsidRDefault="00AB7E5D" w:rsidP="00A138AE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584A">
        <w:rPr>
          <w:sz w:val="28"/>
          <w:szCs w:val="28"/>
        </w:rPr>
        <w:t xml:space="preserve"> </w:t>
      </w:r>
      <w:r w:rsidR="006A1870" w:rsidRPr="001A615A">
        <w:rPr>
          <w:sz w:val="28"/>
          <w:szCs w:val="28"/>
        </w:rPr>
        <w:t>преподавание учебных предметов, входящих в предметные области, определённые ФГОС</w:t>
      </w:r>
      <w:r w:rsidR="001A615A">
        <w:rPr>
          <w:sz w:val="28"/>
          <w:szCs w:val="28"/>
        </w:rPr>
        <w:t xml:space="preserve"> общего образования</w:t>
      </w:r>
      <w:r w:rsidR="006A1870" w:rsidRPr="001A615A">
        <w:rPr>
          <w:sz w:val="28"/>
          <w:szCs w:val="28"/>
        </w:rPr>
        <w:t>.</w:t>
      </w:r>
    </w:p>
    <w:p w:rsidR="00017889" w:rsidRDefault="001A615A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Выдвижение на участие в конкурсе проводится</w:t>
      </w:r>
      <w:r w:rsidR="00017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самоуправления образовательно</w:t>
      </w:r>
      <w:r w:rsidR="004E3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организации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(советом образовательно</w:t>
      </w:r>
      <w:r w:rsidR="004E3432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организации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попечительским советом, общим собранием, педагогическим советом и иными органами самоуправления), действующим в соответствии с </w:t>
      </w:r>
      <w:r w:rsidR="004E34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ставом;</w:t>
      </w:r>
      <w:r w:rsidR="00445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</w:t>
      </w:r>
      <w:r w:rsidR="000178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представлением на участие в конкурсе, согласно приложению 1 к настоящему положению.</w:t>
      </w:r>
    </w:p>
    <w:p w:rsidR="00017889" w:rsidRDefault="00017889" w:rsidP="00017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7B1533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7B1533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в течение последующих пяти лет участие в конкурсе не принимают.</w:t>
      </w:r>
    </w:p>
    <w:p w:rsidR="004D6ECA" w:rsidRDefault="004D6ECA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889" w:rsidRDefault="004D6ECA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оощрение победител</w:t>
      </w:r>
      <w:r w:rsidR="00CB4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4D6ECA" w:rsidRDefault="004D6ECA" w:rsidP="004D6ECA">
      <w:pPr>
        <w:pStyle w:val="a9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</w:t>
      </w:r>
      <w:r w:rsidR="00CB4389">
        <w:rPr>
          <w:sz w:val="28"/>
          <w:szCs w:val="28"/>
        </w:rPr>
        <w:t xml:space="preserve">и </w:t>
      </w:r>
      <w:r>
        <w:rPr>
          <w:sz w:val="28"/>
          <w:szCs w:val="28"/>
        </w:rPr>
        <w:t>конкурса утверждаются приказом ОМС Управление образованием ПГО.</w:t>
      </w:r>
    </w:p>
    <w:p w:rsidR="004D6ECA" w:rsidRPr="00ED4462" w:rsidRDefault="004D6ECA" w:rsidP="004D6ECA">
      <w:pPr>
        <w:pStyle w:val="a9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6ECA">
        <w:rPr>
          <w:sz w:val="28"/>
          <w:szCs w:val="28"/>
        </w:rPr>
        <w:t>Поощрение победител</w:t>
      </w:r>
      <w:r w:rsidR="00CB4389">
        <w:rPr>
          <w:sz w:val="28"/>
          <w:szCs w:val="28"/>
        </w:rPr>
        <w:t xml:space="preserve">ей </w:t>
      </w:r>
      <w:r w:rsidR="00EC655E">
        <w:rPr>
          <w:sz w:val="28"/>
          <w:szCs w:val="28"/>
        </w:rPr>
        <w:t xml:space="preserve">и призеров Конкурса </w:t>
      </w:r>
      <w:r w:rsidRPr="004D6ECA">
        <w:rPr>
          <w:sz w:val="28"/>
          <w:szCs w:val="28"/>
        </w:rPr>
        <w:t xml:space="preserve">осуществляется </w:t>
      </w:r>
      <w:r w:rsidRPr="004D6ECA">
        <w:rPr>
          <w:color w:val="000000"/>
          <w:sz w:val="28"/>
          <w:szCs w:val="28"/>
        </w:rPr>
        <w:t>за счет средств ОО «Попечительский совет Полевского городского округа»</w:t>
      </w:r>
      <w:r w:rsidR="00264566">
        <w:rPr>
          <w:color w:val="000000"/>
          <w:sz w:val="28"/>
          <w:szCs w:val="28"/>
        </w:rPr>
        <w:t xml:space="preserve"> и </w:t>
      </w:r>
      <w:r w:rsidR="00592544" w:rsidRPr="00633310">
        <w:rPr>
          <w:color w:val="000000"/>
          <w:sz w:val="28"/>
          <w:szCs w:val="28"/>
        </w:rPr>
        <w:t>Городск</w:t>
      </w:r>
      <w:r w:rsidR="00592544">
        <w:rPr>
          <w:color w:val="000000"/>
          <w:sz w:val="28"/>
          <w:szCs w:val="28"/>
        </w:rPr>
        <w:t>ого</w:t>
      </w:r>
      <w:r w:rsidR="00592544" w:rsidRPr="00633310">
        <w:rPr>
          <w:color w:val="000000"/>
          <w:sz w:val="28"/>
          <w:szCs w:val="28"/>
        </w:rPr>
        <w:t xml:space="preserve"> комитет</w:t>
      </w:r>
      <w:r w:rsidR="00592544">
        <w:rPr>
          <w:color w:val="000000"/>
          <w:sz w:val="28"/>
          <w:szCs w:val="28"/>
        </w:rPr>
        <w:t>а</w:t>
      </w:r>
      <w:r w:rsidR="00592544" w:rsidRPr="00633310">
        <w:rPr>
          <w:color w:val="000000"/>
          <w:sz w:val="28"/>
          <w:szCs w:val="28"/>
        </w:rPr>
        <w:t xml:space="preserve"> </w:t>
      </w:r>
      <w:r w:rsidR="00592544" w:rsidRPr="00633310">
        <w:rPr>
          <w:sz w:val="28"/>
          <w:szCs w:val="28"/>
        </w:rPr>
        <w:t>Профсоюза работников народного образования и науки РФ</w:t>
      </w:r>
      <w:r w:rsidRPr="004D6ECA">
        <w:rPr>
          <w:color w:val="000000"/>
          <w:sz w:val="28"/>
          <w:szCs w:val="28"/>
        </w:rPr>
        <w:t>.</w:t>
      </w:r>
    </w:p>
    <w:p w:rsidR="00ED4462" w:rsidRPr="004D6ECA" w:rsidRDefault="00ED4462" w:rsidP="00ED4462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проведения конкурса</w:t>
      </w:r>
    </w:p>
    <w:p w:rsidR="00A76409" w:rsidRDefault="00A76409" w:rsidP="00A76409">
      <w:pPr>
        <w:pStyle w:val="a9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Информация о перечне документов и материалов, предоставляемых для участия в конкурсе, структуре конкурсных испытании, формате и сроках их проведения, критериях их оценки размещается на официальном сайте ОМС Управление образованием ПГО (</w:t>
      </w:r>
      <w:hyperlink r:id="rId6" w:history="1">
        <w:r w:rsidR="00B60217" w:rsidRPr="00C377DC">
          <w:rPr>
            <w:rStyle w:val="aa"/>
            <w:bCs/>
            <w:sz w:val="28"/>
            <w:szCs w:val="28"/>
          </w:rPr>
          <w:t>http://polevuo.ru</w:t>
        </w:r>
      </w:hyperlink>
      <w:r>
        <w:rPr>
          <w:bCs/>
          <w:color w:val="000000"/>
          <w:sz w:val="28"/>
          <w:szCs w:val="28"/>
        </w:rPr>
        <w:t>)</w:t>
      </w:r>
      <w:r w:rsidR="00B60217">
        <w:rPr>
          <w:bCs/>
          <w:color w:val="000000"/>
          <w:sz w:val="28"/>
          <w:szCs w:val="28"/>
        </w:rPr>
        <w:t>.</w:t>
      </w:r>
    </w:p>
    <w:p w:rsidR="00A76409" w:rsidRPr="00B60217" w:rsidRDefault="00B60217" w:rsidP="008524AF">
      <w:pPr>
        <w:pStyle w:val="a9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B60217">
        <w:rPr>
          <w:bCs/>
          <w:color w:val="000000"/>
          <w:sz w:val="28"/>
          <w:szCs w:val="28"/>
        </w:rPr>
        <w:t xml:space="preserve">Прием документов участников конкурс осуществляется </w:t>
      </w:r>
      <w:r>
        <w:rPr>
          <w:bCs/>
          <w:color w:val="000000"/>
          <w:sz w:val="28"/>
          <w:szCs w:val="28"/>
        </w:rPr>
        <w:t>1</w:t>
      </w:r>
      <w:r w:rsidR="00211163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B01B48">
        <w:rPr>
          <w:bCs/>
          <w:color w:val="000000"/>
          <w:sz w:val="28"/>
          <w:szCs w:val="28"/>
        </w:rPr>
        <w:t>янва</w:t>
      </w:r>
      <w:r>
        <w:rPr>
          <w:bCs/>
          <w:color w:val="000000"/>
          <w:sz w:val="28"/>
          <w:szCs w:val="28"/>
        </w:rPr>
        <w:t>ря 20</w:t>
      </w:r>
      <w:r w:rsidR="00B01B48">
        <w:rPr>
          <w:bCs/>
          <w:color w:val="000000"/>
          <w:sz w:val="28"/>
          <w:szCs w:val="28"/>
        </w:rPr>
        <w:t>20 г</w:t>
      </w:r>
      <w:r>
        <w:rPr>
          <w:bCs/>
          <w:color w:val="000000"/>
          <w:sz w:val="28"/>
          <w:szCs w:val="28"/>
        </w:rPr>
        <w:t>.</w:t>
      </w:r>
    </w:p>
    <w:p w:rsidR="00360A0E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поступившие на конкурс позже указанного срока, не принимаются и не рассматриваются. </w:t>
      </w:r>
    </w:p>
    <w:p w:rsidR="00B94AD5" w:rsidRPr="00B60217" w:rsidRDefault="00B94AD5" w:rsidP="00B60217">
      <w:pPr>
        <w:pStyle w:val="a9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B60217">
        <w:rPr>
          <w:color w:val="000000"/>
          <w:sz w:val="28"/>
          <w:szCs w:val="28"/>
        </w:rPr>
        <w:t>Документы участников принимаются на бумажн</w:t>
      </w:r>
      <w:r w:rsidR="00581191" w:rsidRPr="00B60217">
        <w:rPr>
          <w:color w:val="000000"/>
          <w:sz w:val="28"/>
          <w:szCs w:val="28"/>
        </w:rPr>
        <w:t>ом</w:t>
      </w:r>
      <w:r w:rsidRPr="00B60217">
        <w:rPr>
          <w:color w:val="000000"/>
          <w:sz w:val="28"/>
          <w:szCs w:val="28"/>
        </w:rPr>
        <w:t xml:space="preserve"> </w:t>
      </w:r>
      <w:r w:rsidR="00211163">
        <w:rPr>
          <w:color w:val="000000"/>
          <w:sz w:val="28"/>
          <w:szCs w:val="28"/>
        </w:rPr>
        <w:t xml:space="preserve">и электронном </w:t>
      </w:r>
      <w:r w:rsidRPr="00B60217">
        <w:rPr>
          <w:color w:val="000000"/>
          <w:sz w:val="28"/>
          <w:szCs w:val="28"/>
        </w:rPr>
        <w:t>носител</w:t>
      </w:r>
      <w:r w:rsidR="00581191" w:rsidRPr="00B60217">
        <w:rPr>
          <w:color w:val="000000"/>
          <w:sz w:val="28"/>
          <w:szCs w:val="28"/>
        </w:rPr>
        <w:t>е</w:t>
      </w:r>
      <w:r w:rsidRPr="00B60217">
        <w:rPr>
          <w:color w:val="000000"/>
          <w:sz w:val="28"/>
          <w:szCs w:val="28"/>
        </w:rPr>
        <w:t xml:space="preserve"> в одном экземпляре, сформированные в одну папку.</w:t>
      </w:r>
    </w:p>
    <w:p w:rsidR="00B60217" w:rsidRDefault="002F0FAC" w:rsidP="00B60217">
      <w:pPr>
        <w:pStyle w:val="a9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представленные на конкурс, не рецензируются и не возвращаются.</w:t>
      </w:r>
    </w:p>
    <w:p w:rsidR="002F0FAC" w:rsidRPr="002F0FAC" w:rsidRDefault="002F0FAC" w:rsidP="002F0FAC">
      <w:pPr>
        <w:pStyle w:val="a9"/>
        <w:numPr>
          <w:ilvl w:val="0"/>
          <w:numId w:val="41"/>
        </w:numPr>
        <w:ind w:left="0" w:firstLine="567"/>
        <w:jc w:val="both"/>
        <w:rPr>
          <w:color w:val="000000"/>
          <w:sz w:val="28"/>
          <w:szCs w:val="28"/>
        </w:rPr>
      </w:pPr>
      <w:r w:rsidRPr="002F0FAC">
        <w:rPr>
          <w:color w:val="000000"/>
          <w:sz w:val="28"/>
          <w:szCs w:val="28"/>
        </w:rPr>
        <w:t>Основанием для включения в состав участников конкурса является предоставление следующих документов.</w:t>
      </w:r>
    </w:p>
    <w:p w:rsidR="002F0FAC" w:rsidRPr="002F0FAC" w:rsidRDefault="002F0FAC" w:rsidP="002F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приложением подтверждающих документов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1);</w:t>
      </w:r>
    </w:p>
    <w:p w:rsidR="002F0FAC" w:rsidRPr="002F0FAC" w:rsidRDefault="002F0FAC" w:rsidP="002F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>2) заявление на участие в конкурсе и анкета по образцу (приложение 2)</w:t>
      </w:r>
      <w:r w:rsidR="00575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номинации конкурса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0FAC" w:rsidRPr="002F0FAC" w:rsidRDefault="002F0FAC" w:rsidP="002F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аналитическая записка участника конкурса о результатах своей педагогической деятельности 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 последние три года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(объём не более 30 000 компьютерных знаков - до 15 страниц формата А</w:t>
      </w:r>
      <w:proofErr w:type="gramStart"/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F0FAC" w:rsidRPr="002F0FAC" w:rsidRDefault="002F0FAC" w:rsidP="002F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73AD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</w:t>
      </w:r>
      <w:r w:rsidR="00C673A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</w:t>
      </w:r>
      <w:r w:rsidR="00C673AD">
        <w:rPr>
          <w:rFonts w:ascii="Times New Roman" w:eastAsia="Times New Roman" w:hAnsi="Times New Roman" w:cs="Times New Roman"/>
          <w:color w:val="000000"/>
          <w:sz w:val="28"/>
          <w:szCs w:val="28"/>
        </w:rPr>
        <w:t>» (тема/проблема выбирается самостоятельно, заявленные теоретические положения должны соотноситься  с практикой их реализации (предстоящим открытым уроком</w:t>
      </w:r>
      <w:r w:rsidR="009975E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0FAC" w:rsidRDefault="002F0FAC" w:rsidP="002F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эссе на тему «Я - учитель» (до </w:t>
      </w:r>
      <w:r w:rsidR="00C673A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 формата А</w:t>
      </w:r>
      <w:proofErr w:type="gramStart"/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996E6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раскрывающее основные мотивы выбора учительской профессии, собственные педагогические принципы и подходы к образованию, свое понимание миссии учителя</w:t>
      </w:r>
      <w:r w:rsidRPr="002F0F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691A" w:rsidRPr="0050691A" w:rsidRDefault="0050691A" w:rsidP="002F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фото участника (портрет и 2-3 сюжетные фотографии, размещаются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носителе в формате </w:t>
      </w:r>
      <w:r w:rsidRPr="0050691A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jpeg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F0FAC" w:rsidRPr="00B60217" w:rsidRDefault="00DF43B0" w:rsidP="00B60217">
      <w:pPr>
        <w:pStyle w:val="a9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B94AD5">
        <w:rPr>
          <w:color w:val="000000"/>
          <w:sz w:val="28"/>
          <w:szCs w:val="28"/>
        </w:rPr>
        <w:t xml:space="preserve">Список участников конкурса, документы которых приняты к рассмотрению конкурсной комиссией, размещаются на официальном сайте </w:t>
      </w:r>
      <w:r>
        <w:rPr>
          <w:color w:val="000000"/>
          <w:sz w:val="28"/>
          <w:szCs w:val="28"/>
        </w:rPr>
        <w:t>ОМС Управление образованием ПГО</w:t>
      </w:r>
      <w:r w:rsidRPr="00B94AD5">
        <w:rPr>
          <w:color w:val="000000"/>
          <w:sz w:val="28"/>
          <w:szCs w:val="28"/>
        </w:rPr>
        <w:t xml:space="preserve"> в сети Интернет в течение 3 рабочих дней со дня окончания приёма документов.</w:t>
      </w:r>
    </w:p>
    <w:p w:rsidR="00DF43B0" w:rsidRDefault="00277288" w:rsidP="00DF4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F43B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следующие этапы конкурса:</w:t>
      </w:r>
    </w:p>
    <w:p w:rsidR="00DF43B0" w:rsidRDefault="00DF43B0" w:rsidP="00DF4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заочный,</w:t>
      </w:r>
    </w:p>
    <w:p w:rsidR="00DF43B0" w:rsidRDefault="00DF43B0" w:rsidP="00DF4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очный,</w:t>
      </w:r>
    </w:p>
    <w:p w:rsidR="00DF43B0" w:rsidRPr="00B94AD5" w:rsidRDefault="00DF43B0" w:rsidP="00DF4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заключительный (</w:t>
      </w:r>
      <w:r w:rsidR="000C3117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4AD5" w:rsidRDefault="00277288" w:rsidP="002F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F43B0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 w:rsidR="00DF43B0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заочного</w:t>
      </w:r>
      <w:r w:rsidR="00DF43B0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конкурса - оценка методической подготовки участников, умения обобщить и предъявить свой педагогический опыт на основе представленных документов</w:t>
      </w:r>
      <w:r w:rsidR="00DF4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</w:t>
      </w:r>
      <w:proofErr w:type="gramStart"/>
      <w:r w:rsidR="00DF43B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</w:t>
      </w:r>
      <w:proofErr w:type="gramEnd"/>
      <w:r w:rsidR="00DF4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портфолио»)</w:t>
      </w:r>
      <w:r w:rsidR="00DF43B0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F43B0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Заочный этап</w:t>
      </w:r>
      <w:r w:rsidR="00DF43B0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экспертную оценку документов и материалов, представленных участником на конкурс.</w:t>
      </w:r>
    </w:p>
    <w:p w:rsidR="006A11B3" w:rsidRDefault="00277288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Цель </w:t>
      </w:r>
      <w:r w:rsidR="006A11B3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конкурса - оценка уровня профессионального мастерства участников конкурса</w:t>
      </w:r>
      <w:r w:rsidR="00091E52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6A11B3"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емонстрация позиций лидера педагогической общественности и определение победител</w:t>
      </w:r>
      <w:r w:rsidR="00091E5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A1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конкурса.</w:t>
      </w:r>
    </w:p>
    <w:p w:rsidR="00A27BDB" w:rsidRDefault="009502BE" w:rsidP="005C282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2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7BDB">
        <w:rPr>
          <w:rFonts w:ascii="Times New Roman" w:hAnsi="Times New Roman" w:cs="Times New Roman"/>
          <w:sz w:val="28"/>
          <w:szCs w:val="28"/>
        </w:rPr>
        <w:t xml:space="preserve">Заочный этап включает </w:t>
      </w:r>
      <w:r w:rsidR="005C282D" w:rsidRPr="000F0337">
        <w:rPr>
          <w:rFonts w:ascii="Times New Roman" w:hAnsi="Times New Roman" w:cs="Times New Roman"/>
          <w:sz w:val="28"/>
          <w:szCs w:val="28"/>
        </w:rPr>
        <w:t>конкурсны</w:t>
      </w:r>
      <w:r w:rsidR="00A27BDB">
        <w:rPr>
          <w:rFonts w:ascii="Times New Roman" w:hAnsi="Times New Roman" w:cs="Times New Roman"/>
          <w:sz w:val="28"/>
          <w:szCs w:val="28"/>
        </w:rPr>
        <w:t>е</w:t>
      </w:r>
      <w:r w:rsidR="005C282D" w:rsidRPr="000F0337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A27BDB">
        <w:rPr>
          <w:rFonts w:ascii="Times New Roman" w:hAnsi="Times New Roman" w:cs="Times New Roman"/>
          <w:sz w:val="28"/>
          <w:szCs w:val="28"/>
        </w:rPr>
        <w:t>:</w:t>
      </w:r>
    </w:p>
    <w:p w:rsidR="005C282D" w:rsidRPr="000F0337" w:rsidRDefault="005C282D" w:rsidP="005C282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«Интернет-ресурс»;</w:t>
      </w:r>
    </w:p>
    <w:p w:rsidR="005C282D" w:rsidRPr="000F0337" w:rsidRDefault="005C282D" w:rsidP="005C282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«Аналитическая записка»;</w:t>
      </w:r>
    </w:p>
    <w:p w:rsidR="00A27BDB" w:rsidRDefault="005C282D" w:rsidP="005C282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Эссе «Я – учитель»</w:t>
      </w:r>
      <w:r w:rsidR="00A27BDB">
        <w:rPr>
          <w:rFonts w:ascii="Times New Roman" w:hAnsi="Times New Roman" w:cs="Times New Roman"/>
          <w:sz w:val="28"/>
          <w:szCs w:val="28"/>
        </w:rPr>
        <w:t>;</w:t>
      </w:r>
    </w:p>
    <w:p w:rsidR="005C282D" w:rsidRPr="000F0337" w:rsidRDefault="00A27BDB" w:rsidP="005C282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«Методический семинар».</w:t>
      </w:r>
    </w:p>
    <w:p w:rsidR="005C282D" w:rsidRPr="000F0337" w:rsidRDefault="009502BE" w:rsidP="005C282D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2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82D" w:rsidRPr="000F0337">
        <w:rPr>
          <w:rFonts w:ascii="Times New Roman" w:hAnsi="Times New Roman" w:cs="Times New Roman"/>
          <w:sz w:val="28"/>
          <w:szCs w:val="28"/>
        </w:rPr>
        <w:t>Конкурсное задание</w:t>
      </w:r>
      <w:r w:rsidR="005C282D" w:rsidRPr="000F0337">
        <w:rPr>
          <w:rFonts w:ascii="Times New Roman" w:hAnsi="Times New Roman" w:cs="Times New Roman"/>
          <w:i/>
          <w:sz w:val="28"/>
          <w:szCs w:val="28"/>
        </w:rPr>
        <w:t xml:space="preserve"> «Интернет-ресурс». </w:t>
      </w:r>
    </w:p>
    <w:p w:rsidR="00BF2334" w:rsidRPr="00BF2334" w:rsidRDefault="00BF2334" w:rsidP="00BF23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BF2334">
        <w:rPr>
          <w:rFonts w:ascii="Times New Roman" w:hAnsi="Times New Roman" w:cs="Times New Roman"/>
          <w:sz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BF2334" w:rsidRDefault="00BF2334" w:rsidP="00BF23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BF2334">
        <w:rPr>
          <w:rFonts w:ascii="Times New Roman" w:hAnsi="Times New Roman" w:cs="Times New Roman"/>
          <w:sz w:val="28"/>
        </w:rPr>
        <w:t xml:space="preserve">Формат конкурсного испытания: представление </w:t>
      </w:r>
      <w:r w:rsidR="00DB6BE7">
        <w:rPr>
          <w:rFonts w:ascii="Times New Roman" w:hAnsi="Times New Roman" w:cs="Times New Roman"/>
          <w:sz w:val="28"/>
        </w:rPr>
        <w:t>И</w:t>
      </w:r>
      <w:r w:rsidRPr="00BF2334">
        <w:rPr>
          <w:rFonts w:ascii="Times New Roman" w:hAnsi="Times New Roman" w:cs="Times New Roman"/>
          <w:sz w:val="28"/>
        </w:rPr>
        <w:t>нтернет-ресурса (личный сайт, страница, блог</w:t>
      </w:r>
      <w:r w:rsidR="00512CA3">
        <w:rPr>
          <w:rFonts w:ascii="Times New Roman" w:hAnsi="Times New Roman" w:cs="Times New Roman"/>
          <w:sz w:val="28"/>
        </w:rPr>
        <w:t>,</w:t>
      </w:r>
      <w:r w:rsidRPr="00BF2334">
        <w:rPr>
          <w:rFonts w:ascii="Times New Roman" w:hAnsi="Times New Roman" w:cs="Times New Roman"/>
          <w:sz w:val="28"/>
        </w:rPr>
        <w:t xml:space="preserve"> </w:t>
      </w:r>
      <w:r w:rsidR="00512CA3">
        <w:rPr>
          <w:rFonts w:ascii="Times New Roman" w:hAnsi="Times New Roman" w:cs="Times New Roman"/>
          <w:sz w:val="28"/>
        </w:rPr>
        <w:t>в том числе и на странице социальной сети, страница на сайте образовательной организации</w:t>
      </w:r>
      <w:r w:rsidRPr="00BF2334">
        <w:rPr>
          <w:rFonts w:ascii="Times New Roman" w:hAnsi="Times New Roman" w:cs="Times New Roman"/>
          <w:sz w:val="28"/>
        </w:rPr>
        <w:t>), на котором можно познакомиться с участником конкурса и публикуемыми им материалами.</w:t>
      </w:r>
    </w:p>
    <w:p w:rsidR="00512CA3" w:rsidRDefault="00512CA3" w:rsidP="00BF23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оценки конкурсного испытания: </w:t>
      </w:r>
      <w:r w:rsidR="004C2D4A">
        <w:rPr>
          <w:rFonts w:ascii="Times New Roman" w:hAnsi="Times New Roman" w:cs="Times New Roman"/>
          <w:sz w:val="28"/>
        </w:rPr>
        <w:t>информационная насыщенность, безопасность и комфортность виртуальной образовательной среды, использование инструментария социальной сети для обратной связи, актуальность информации, оригинальность и адекватность дизайна.</w:t>
      </w:r>
    </w:p>
    <w:p w:rsidR="00BF2334" w:rsidRPr="00BF2334" w:rsidRDefault="004C2D4A" w:rsidP="00BF23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критерии являются равнозначными и оцениваются в 7 баллов.</w:t>
      </w:r>
      <w:r w:rsidRPr="004C2D4A">
        <w:rPr>
          <w:rFonts w:ascii="Times New Roman" w:hAnsi="Times New Roman" w:cs="Times New Roman"/>
          <w:sz w:val="28"/>
        </w:rPr>
        <w:t xml:space="preserve"> </w:t>
      </w:r>
      <w:r w:rsidR="009511A1">
        <w:rPr>
          <w:rFonts w:ascii="Times New Roman" w:hAnsi="Times New Roman" w:cs="Times New Roman"/>
          <w:sz w:val="28"/>
        </w:rPr>
        <w:t>Максимальный общий балл - 35</w:t>
      </w:r>
      <w:r w:rsidRPr="00BF2334">
        <w:rPr>
          <w:rFonts w:ascii="Times New Roman" w:hAnsi="Times New Roman" w:cs="Times New Roman"/>
          <w:sz w:val="28"/>
        </w:rPr>
        <w:t>.</w:t>
      </w:r>
    </w:p>
    <w:p w:rsidR="005C282D" w:rsidRPr="000F0337" w:rsidRDefault="009502BE" w:rsidP="00C7498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2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82D" w:rsidRPr="000F0337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5C282D" w:rsidRPr="000F0337">
        <w:rPr>
          <w:rFonts w:ascii="Times New Roman" w:hAnsi="Times New Roman" w:cs="Times New Roman"/>
          <w:i/>
          <w:sz w:val="28"/>
          <w:szCs w:val="28"/>
        </w:rPr>
        <w:t>«Аналитическая записка».</w:t>
      </w:r>
    </w:p>
    <w:p w:rsidR="005C282D" w:rsidRPr="000F0337" w:rsidRDefault="005C282D" w:rsidP="005C282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lastRenderedPageBreak/>
        <w:t>Цель: демонстрация способности к анализу, осмыслению и представлению своей педагогической деятельности в соответствии с требованиями ФГОС</w:t>
      </w:r>
      <w:r w:rsidRPr="000F033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282D" w:rsidRDefault="005C282D" w:rsidP="00A06449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337">
        <w:rPr>
          <w:rFonts w:ascii="Times New Roman" w:hAnsi="Times New Roman" w:cs="Times New Roman"/>
          <w:sz w:val="28"/>
          <w:szCs w:val="28"/>
        </w:rPr>
        <w:t>Формат конкурсного задания: анализ результатов педагогической деятельности (описание собственной системы работы, в которой выделяется и формулируется ведущая идея опыта, отражается её своеобразие и новизна с психолого-педагогическим обоснованием, аргументируются преобразования в сфере организации образовательного процесса, в выборе содержания программ,  педагогического инструментария, обосновывается использование предлагаемых технологий, дается их описание, анализируются показатели результативности в сравнении с другими технологиями обучения) – объемом не более 15</w:t>
      </w:r>
      <w:proofErr w:type="gramEnd"/>
      <w:r w:rsidRPr="000F0337">
        <w:rPr>
          <w:rFonts w:ascii="Times New Roman" w:hAnsi="Times New Roman" w:cs="Times New Roman"/>
          <w:sz w:val="28"/>
          <w:szCs w:val="28"/>
        </w:rPr>
        <w:t xml:space="preserve"> страниц в формате А</w:t>
      </w:r>
      <w:proofErr w:type="gramStart"/>
      <w:r w:rsidRPr="000F033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F0337">
        <w:rPr>
          <w:rFonts w:ascii="Times New Roman" w:hAnsi="Times New Roman" w:cs="Times New Roman"/>
          <w:sz w:val="28"/>
          <w:szCs w:val="28"/>
        </w:rPr>
        <w:t xml:space="preserve">, шрифт - </w:t>
      </w:r>
      <w:proofErr w:type="spellStart"/>
      <w:r w:rsidRPr="000F0337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0F0337">
        <w:rPr>
          <w:rFonts w:ascii="Times New Roman" w:hAnsi="Times New Roman" w:cs="Times New Roman"/>
          <w:sz w:val="28"/>
          <w:szCs w:val="28"/>
        </w:rPr>
        <w:t>, 14 кегль.</w:t>
      </w:r>
    </w:p>
    <w:p w:rsidR="00045987" w:rsidRDefault="00045987" w:rsidP="00A0644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оценки конкурсного испытания: динамика учебных достижений и внеурочной </w:t>
      </w:r>
      <w:proofErr w:type="gramStart"/>
      <w:r>
        <w:rPr>
          <w:rFonts w:ascii="Times New Roman" w:hAnsi="Times New Roman" w:cs="Times New Roman"/>
          <w:sz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за последние 3 года, динамика воспитательной работы участника за последние 3 года, опыт применения инновационных методов в педагогической работе, уникальность использования содержательных и технологических методик участника, логичность и последовательность изложения материала в документах, представленных участником.</w:t>
      </w:r>
    </w:p>
    <w:p w:rsidR="00A06449" w:rsidRPr="00BF2334" w:rsidRDefault="00A06449" w:rsidP="00A0644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BF2334">
        <w:rPr>
          <w:rFonts w:ascii="Times New Roman" w:hAnsi="Times New Roman" w:cs="Times New Roman"/>
          <w:sz w:val="28"/>
        </w:rPr>
        <w:t>Конкурсное задание имеет максимальную оценку</w:t>
      </w:r>
      <w:r w:rsidR="005C340D">
        <w:rPr>
          <w:rFonts w:ascii="Times New Roman" w:hAnsi="Times New Roman" w:cs="Times New Roman"/>
          <w:sz w:val="28"/>
        </w:rPr>
        <w:t xml:space="preserve"> 25</w:t>
      </w:r>
      <w:r>
        <w:rPr>
          <w:rFonts w:ascii="Times New Roman" w:hAnsi="Times New Roman" w:cs="Times New Roman"/>
          <w:sz w:val="28"/>
        </w:rPr>
        <w:t xml:space="preserve"> балл</w:t>
      </w:r>
      <w:r w:rsidR="005C340D">
        <w:rPr>
          <w:rFonts w:ascii="Times New Roman" w:hAnsi="Times New Roman" w:cs="Times New Roman"/>
          <w:sz w:val="28"/>
        </w:rPr>
        <w:t>ов</w:t>
      </w:r>
      <w:r w:rsidRPr="00BF2334">
        <w:rPr>
          <w:rFonts w:ascii="Times New Roman" w:hAnsi="Times New Roman" w:cs="Times New Roman"/>
          <w:sz w:val="28"/>
        </w:rPr>
        <w:t>.</w:t>
      </w:r>
    </w:p>
    <w:p w:rsidR="005C282D" w:rsidRPr="000F0337" w:rsidRDefault="009502BE" w:rsidP="00C74981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2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82D" w:rsidRPr="000F0337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5C282D" w:rsidRPr="000F0337">
        <w:rPr>
          <w:rFonts w:ascii="Times New Roman" w:hAnsi="Times New Roman" w:cs="Times New Roman"/>
          <w:i/>
          <w:sz w:val="28"/>
          <w:szCs w:val="28"/>
        </w:rPr>
        <w:t>«Я – учитель».</w:t>
      </w:r>
    </w:p>
    <w:p w:rsidR="000A4045" w:rsidRPr="000A4045" w:rsidRDefault="000A4045" w:rsidP="000A40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>Цель: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</w:t>
      </w:r>
      <w:r w:rsidR="0041251F">
        <w:rPr>
          <w:rFonts w:ascii="Times New Roman" w:hAnsi="Times New Roman" w:cs="Times New Roman"/>
          <w:sz w:val="28"/>
        </w:rPr>
        <w:t>, демонстрация видения современных проблем и возможных путей их решения средствами образования</w:t>
      </w:r>
      <w:r w:rsidRPr="000A4045">
        <w:rPr>
          <w:rFonts w:ascii="Times New Roman" w:hAnsi="Times New Roman" w:cs="Times New Roman"/>
          <w:sz w:val="28"/>
        </w:rPr>
        <w:t>.</w:t>
      </w:r>
    </w:p>
    <w:p w:rsidR="000A4045" w:rsidRPr="000A4045" w:rsidRDefault="000A4045" w:rsidP="000A40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 xml:space="preserve">Формат конкурсного испытания: текст эссе (до </w:t>
      </w:r>
      <w:r w:rsidR="0041251F">
        <w:rPr>
          <w:rFonts w:ascii="Times New Roman" w:hAnsi="Times New Roman" w:cs="Times New Roman"/>
          <w:sz w:val="28"/>
        </w:rPr>
        <w:t>3</w:t>
      </w:r>
      <w:r w:rsidRPr="000A4045">
        <w:rPr>
          <w:rFonts w:ascii="Times New Roman" w:hAnsi="Times New Roman" w:cs="Times New Roman"/>
          <w:sz w:val="28"/>
        </w:rPr>
        <w:t xml:space="preserve"> страниц).</w:t>
      </w:r>
    </w:p>
    <w:p w:rsidR="0041251F" w:rsidRDefault="0041251F" w:rsidP="000A40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оценки конкурсного испытания: языковая грамотность текста, обоснование актуальности, ценностная направленность, аргументированность позиции, формулирование проблем и видение путей их решения, рефлексивность, оригинальность изложения.</w:t>
      </w:r>
    </w:p>
    <w:p w:rsidR="000A4045" w:rsidRDefault="000A4045" w:rsidP="000A40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>Конкурсное задание имеет максимальную оценку 21 балл.</w:t>
      </w:r>
    </w:p>
    <w:p w:rsidR="001A696A" w:rsidRDefault="009502BE" w:rsidP="00A2740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2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696A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1A696A" w:rsidRPr="001A696A">
        <w:rPr>
          <w:rFonts w:ascii="Times New Roman" w:hAnsi="Times New Roman" w:cs="Times New Roman"/>
          <w:i/>
          <w:sz w:val="28"/>
          <w:szCs w:val="28"/>
        </w:rPr>
        <w:t>«Методический семинар».</w:t>
      </w:r>
    </w:p>
    <w:p w:rsidR="00C86D9D" w:rsidRPr="00634C87" w:rsidRDefault="001A696A" w:rsidP="00634C87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C8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91AF4" w:rsidRPr="00634C87">
        <w:rPr>
          <w:rFonts w:ascii="Times New Roman" w:hAnsi="Times New Roman" w:cs="Times New Roman"/>
          <w:sz w:val="28"/>
          <w:szCs w:val="28"/>
        </w:rPr>
        <w:t xml:space="preserve">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</w:t>
      </w:r>
      <w:r w:rsidR="001059A5">
        <w:rPr>
          <w:rFonts w:ascii="Times New Roman" w:hAnsi="Times New Roman" w:cs="Times New Roman"/>
          <w:sz w:val="28"/>
          <w:szCs w:val="28"/>
        </w:rPr>
        <w:t>ФГОС</w:t>
      </w:r>
      <w:r w:rsidR="00E91AF4" w:rsidRPr="00634C87">
        <w:rPr>
          <w:rFonts w:ascii="Times New Roman" w:hAnsi="Times New Roman" w:cs="Times New Roman"/>
          <w:sz w:val="28"/>
          <w:szCs w:val="28"/>
        </w:rPr>
        <w:t>,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учитель)», утверждённого приказом Минтруда России от 18 октября 2013 г. № 544н (далее – профессиональный стандарт «Педагог»).</w:t>
      </w:r>
      <w:proofErr w:type="gramEnd"/>
    </w:p>
    <w:p w:rsidR="001A696A" w:rsidRDefault="002C26A4" w:rsidP="005D5502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</w:t>
      </w:r>
      <w:r w:rsidR="006D6B67">
        <w:rPr>
          <w:rFonts w:ascii="Times New Roman" w:hAnsi="Times New Roman" w:cs="Times New Roman"/>
          <w:sz w:val="28"/>
          <w:szCs w:val="28"/>
        </w:rPr>
        <w:t xml:space="preserve">участник представляет сценарий методического семинара. Участник самостоятельно определяет для семинара методическую проблему, на решение которой направлена его </w:t>
      </w:r>
      <w:r w:rsidR="006D6B67">
        <w:rPr>
          <w:rFonts w:ascii="Times New Roman" w:hAnsi="Times New Roman" w:cs="Times New Roman"/>
          <w:sz w:val="28"/>
          <w:szCs w:val="28"/>
        </w:rPr>
        <w:lastRenderedPageBreak/>
        <w:t>практическая деятельность. 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аявленные теоретические положения должны соотноситься  с практикой их реализации (открытым уроком</w:t>
      </w:r>
      <w:r w:rsidR="00562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темой мастер-класса</w:t>
      </w:r>
      <w:r w:rsidR="006D6B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C7067">
        <w:rPr>
          <w:rFonts w:ascii="Times New Roman" w:hAnsi="Times New Roman" w:cs="Times New Roman"/>
          <w:sz w:val="28"/>
          <w:szCs w:val="28"/>
        </w:rPr>
        <w:t>.</w:t>
      </w:r>
    </w:p>
    <w:p w:rsidR="006D6B67" w:rsidRDefault="006D6B67" w:rsidP="005D5502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Критерии оценки конкурсного испытания: результативность и практическая применимость, коммуникативная культура, оригинальность и творческий подход, научная корректность</w:t>
      </w:r>
      <w:r w:rsidR="005D5502">
        <w:rPr>
          <w:rFonts w:ascii="Times New Roman" w:hAnsi="Times New Roman" w:cs="Times New Roman"/>
          <w:sz w:val="28"/>
        </w:rPr>
        <w:t xml:space="preserve"> и методическая грамотность, информационная и языковая грамотность.</w:t>
      </w:r>
    </w:p>
    <w:p w:rsidR="006D6B67" w:rsidRDefault="005D5502" w:rsidP="00CC7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имеет максимальную оценку 25 баллов.</w:t>
      </w:r>
    </w:p>
    <w:p w:rsidR="006D6B67" w:rsidRDefault="006D6B67" w:rsidP="00CC7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502BE" w:rsidRDefault="005C282D" w:rsidP="00A2740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По результатам оценки представленных участниками материалов определяется сумма баллов каждого участника конкурса и составляется рейтинг участников конкурса. </w:t>
      </w:r>
    </w:p>
    <w:p w:rsidR="005D5502" w:rsidRDefault="005D5502" w:rsidP="00A2740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091" w:rsidRDefault="00277288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950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06091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Очный этап конкурса</w:t>
      </w:r>
      <w:r w:rsidR="0021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«Учитель – мастер»</w:t>
      </w:r>
      <w:r w:rsidR="008060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4E26" w:rsidRDefault="00634C87" w:rsidP="0008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615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</w:t>
      </w:r>
      <w:r w:rsidR="00084E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A1F0E" w:rsidRDefault="00084E26" w:rsidP="0008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1AE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занятие</w:t>
      </w:r>
      <w:r w:rsidR="008A1F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84E26" w:rsidRDefault="008A1F0E" w:rsidP="0008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круглый стол</w:t>
      </w:r>
      <w:r w:rsidR="00084E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88F" w:rsidRDefault="00E4188F" w:rsidP="0008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E26" w:rsidRPr="002F1928" w:rsidRDefault="00084E26" w:rsidP="00084E26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1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«Мастер-класс»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033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C1BFD">
        <w:rPr>
          <w:rFonts w:ascii="Times New Roman" w:hAnsi="Times New Roman" w:cs="Times New Roman"/>
          <w:sz w:val="28"/>
          <w:szCs w:val="28"/>
        </w:rPr>
        <w:t>в феврале 20</w:t>
      </w:r>
      <w:r w:rsidR="000C5FDC">
        <w:rPr>
          <w:rFonts w:ascii="Times New Roman" w:hAnsi="Times New Roman" w:cs="Times New Roman"/>
          <w:sz w:val="28"/>
          <w:szCs w:val="28"/>
        </w:rPr>
        <w:t>20</w:t>
      </w:r>
      <w:r w:rsidRPr="008C1B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1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84E26" w:rsidRPr="000A4045" w:rsidRDefault="00084E26" w:rsidP="00084E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>Цель: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технологий и методик преподавания.</w:t>
      </w:r>
    </w:p>
    <w:p w:rsidR="00084E26" w:rsidRDefault="00084E26" w:rsidP="00084E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>Формат конкурсного испытания: публичная индивидуальная демонстрация способов трансляции на сцене образовательных технологий (методов, эффективных приемов и т.п.</w:t>
      </w:r>
      <w:r w:rsidR="00D06281">
        <w:rPr>
          <w:rFonts w:ascii="Times New Roman" w:hAnsi="Times New Roman" w:cs="Times New Roman"/>
          <w:sz w:val="28"/>
        </w:rPr>
        <w:t xml:space="preserve">, представленных в </w:t>
      </w:r>
      <w:r w:rsidR="0084419B">
        <w:rPr>
          <w:rFonts w:ascii="Times New Roman" w:hAnsi="Times New Roman" w:cs="Times New Roman"/>
          <w:sz w:val="28"/>
        </w:rPr>
        <w:t>м</w:t>
      </w:r>
      <w:r w:rsidR="00D06281">
        <w:rPr>
          <w:rFonts w:ascii="Times New Roman" w:hAnsi="Times New Roman" w:cs="Times New Roman"/>
          <w:sz w:val="28"/>
        </w:rPr>
        <w:t>етодическом семинаре конкурсанта</w:t>
      </w:r>
      <w:r w:rsidRPr="000A4045">
        <w:rPr>
          <w:rFonts w:ascii="Times New Roman" w:hAnsi="Times New Roman" w:cs="Times New Roman"/>
          <w:sz w:val="28"/>
        </w:rPr>
        <w:t xml:space="preserve">). Регламент выступления конкурсанта – до </w:t>
      </w:r>
      <w:r w:rsidR="007127B0">
        <w:rPr>
          <w:rFonts w:ascii="Times New Roman" w:hAnsi="Times New Roman" w:cs="Times New Roman"/>
          <w:sz w:val="28"/>
        </w:rPr>
        <w:t>15</w:t>
      </w:r>
      <w:r w:rsidRPr="000A4045">
        <w:rPr>
          <w:rFonts w:ascii="Times New Roman" w:hAnsi="Times New Roman" w:cs="Times New Roman"/>
          <w:sz w:val="28"/>
        </w:rPr>
        <w:t xml:space="preserve"> мин., вопросы жюри и ответы участника – до </w:t>
      </w:r>
      <w:r w:rsidR="00613978">
        <w:rPr>
          <w:rFonts w:ascii="Times New Roman" w:hAnsi="Times New Roman" w:cs="Times New Roman"/>
          <w:sz w:val="28"/>
        </w:rPr>
        <w:t>3</w:t>
      </w:r>
      <w:r w:rsidRPr="000A4045">
        <w:rPr>
          <w:rFonts w:ascii="Times New Roman" w:hAnsi="Times New Roman" w:cs="Times New Roman"/>
          <w:sz w:val="28"/>
        </w:rPr>
        <w:t xml:space="preserve"> мин.</w:t>
      </w:r>
    </w:p>
    <w:p w:rsidR="00084E26" w:rsidRPr="000A4045" w:rsidRDefault="00084E26" w:rsidP="00084E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оценки конкурсного испытания: актуальность и методическое обоснование, творческий подход и импровизация, исследовательская компетентность и культура, коммуникативная культура, рефлексивная культура, информационная и языковая культура, ценностные ориентиры и воспитательная направленность, </w:t>
      </w:r>
      <w:proofErr w:type="spellStart"/>
      <w:r>
        <w:rPr>
          <w:rFonts w:ascii="Times New Roman" w:hAnsi="Times New Roman" w:cs="Times New Roman"/>
          <w:sz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</w:rPr>
        <w:t xml:space="preserve"> интеграция, развивающий характер и результативность, проектные подходы.</w:t>
      </w:r>
    </w:p>
    <w:p w:rsidR="00084E26" w:rsidRPr="000A4045" w:rsidRDefault="00084E26" w:rsidP="00084E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>Конкурсное задание имеет максимальную оценку 100 баллов.</w:t>
      </w:r>
    </w:p>
    <w:p w:rsid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1AE4" w:rsidRPr="000F0337" w:rsidRDefault="00084E26" w:rsidP="00084E2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88F">
        <w:rPr>
          <w:rFonts w:ascii="Times New Roman" w:hAnsi="Times New Roman" w:cs="Times New Roman"/>
          <w:i/>
          <w:sz w:val="28"/>
          <w:szCs w:val="28"/>
        </w:rPr>
        <w:t>Конкурсное задание «Урок»</w:t>
      </w:r>
      <w:r w:rsidR="00291AE4" w:rsidRPr="000F03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AE4" w:rsidRPr="000F033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C1BFD" w:rsidRPr="008C1BFD">
        <w:rPr>
          <w:rFonts w:ascii="Times New Roman" w:hAnsi="Times New Roman" w:cs="Times New Roman"/>
          <w:sz w:val="28"/>
          <w:szCs w:val="28"/>
        </w:rPr>
        <w:t>в феврале 20</w:t>
      </w:r>
      <w:r w:rsidR="000C5FDC">
        <w:rPr>
          <w:rFonts w:ascii="Times New Roman" w:hAnsi="Times New Roman" w:cs="Times New Roman"/>
          <w:sz w:val="28"/>
          <w:szCs w:val="28"/>
        </w:rPr>
        <w:t>20</w:t>
      </w:r>
      <w:r w:rsidR="008C1BFD" w:rsidRPr="008C1B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1AE4" w:rsidRPr="000F0337">
        <w:rPr>
          <w:rFonts w:ascii="Times New Roman" w:hAnsi="Times New Roman" w:cs="Times New Roman"/>
          <w:sz w:val="28"/>
          <w:szCs w:val="28"/>
        </w:rPr>
        <w:t>.</w:t>
      </w:r>
    </w:p>
    <w:p w:rsidR="000A4045" w:rsidRPr="000A4045" w:rsidRDefault="00291AE4" w:rsidP="000A40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 </w:t>
      </w:r>
      <w:r w:rsidR="000A4045" w:rsidRPr="000A4045">
        <w:rPr>
          <w:rFonts w:ascii="Times New Roman" w:hAnsi="Times New Roman" w:cs="Times New Roman"/>
          <w:sz w:val="28"/>
        </w:rPr>
        <w:t>Цель: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самостоятельности, умения ориентироваться в ситуации, знания своего предмета и способности выйти в обучении на межпредметный и метапредметный уровни.</w:t>
      </w:r>
    </w:p>
    <w:p w:rsidR="00234039" w:rsidRDefault="000A4045" w:rsidP="00B350F9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lastRenderedPageBreak/>
        <w:t xml:space="preserve">Формат конкурсного испытания: урок по предмету </w:t>
      </w:r>
      <w:r w:rsidR="005772C1" w:rsidRPr="000C6FD8">
        <w:rPr>
          <w:rFonts w:ascii="Liberation Serif" w:hAnsi="Liberation Serif" w:cs="Times New Roman"/>
          <w:sz w:val="28"/>
          <w:szCs w:val="28"/>
        </w:rPr>
        <w:t>(регламент — 40 минут, учебное занятие – 30 минут, самоанализ занятия и ответы на вопросы жюри – 10 минут)</w:t>
      </w:r>
      <w:r w:rsidR="005772C1">
        <w:rPr>
          <w:rFonts w:ascii="Liberation Serif" w:hAnsi="Liberation Serif" w:cs="Times New Roman"/>
          <w:sz w:val="28"/>
          <w:szCs w:val="28"/>
        </w:rPr>
        <w:t>. Урок</w:t>
      </w:r>
      <w:r w:rsidR="005772C1" w:rsidRPr="000A4045">
        <w:rPr>
          <w:rFonts w:ascii="Times New Roman" w:hAnsi="Times New Roman" w:cs="Times New Roman"/>
          <w:sz w:val="28"/>
        </w:rPr>
        <w:t xml:space="preserve"> </w:t>
      </w:r>
      <w:r w:rsidR="007F5EE0">
        <w:rPr>
          <w:rFonts w:ascii="Times New Roman" w:hAnsi="Times New Roman" w:cs="Times New Roman"/>
          <w:sz w:val="28"/>
        </w:rPr>
        <w:t xml:space="preserve">проводится </w:t>
      </w:r>
      <w:r w:rsidR="005772C1">
        <w:rPr>
          <w:rFonts w:ascii="Times New Roman" w:hAnsi="Times New Roman" w:cs="Times New Roman"/>
          <w:sz w:val="28"/>
          <w:szCs w:val="28"/>
        </w:rPr>
        <w:t>в</w:t>
      </w:r>
      <w:r w:rsidR="00B350F9">
        <w:rPr>
          <w:rFonts w:ascii="Times New Roman" w:hAnsi="Times New Roman" w:cs="Times New Roman"/>
          <w:sz w:val="28"/>
          <w:szCs w:val="28"/>
        </w:rPr>
        <w:t xml:space="preserve"> незнакомом классе в одной из общеобразовательных организаций ПГО</w:t>
      </w:r>
      <w:r w:rsidRPr="000A4045">
        <w:rPr>
          <w:rFonts w:ascii="Times New Roman" w:hAnsi="Times New Roman" w:cs="Times New Roman"/>
          <w:sz w:val="28"/>
        </w:rPr>
        <w:t xml:space="preserve">. </w:t>
      </w:r>
    </w:p>
    <w:p w:rsidR="00B350F9" w:rsidRPr="000C6FD8" w:rsidRDefault="00B350F9" w:rsidP="00B350F9">
      <w:pPr>
        <w:pStyle w:val="a7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C6FD8">
        <w:rPr>
          <w:rFonts w:ascii="Liberation Serif" w:hAnsi="Liberation Serif" w:cs="Times New Roman"/>
          <w:sz w:val="28"/>
          <w:szCs w:val="28"/>
        </w:rPr>
        <w:t>Темы уроков определяются образовательной организацией (в соответствии с рабочими программами по соответствующим предметам и с учетом их фактического выполнения в соответствующих классах).</w:t>
      </w:r>
    </w:p>
    <w:p w:rsidR="00733D83" w:rsidRPr="000A5DFC" w:rsidRDefault="0084419B" w:rsidP="0084419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0A5DFC">
        <w:rPr>
          <w:rFonts w:ascii="Times New Roman" w:hAnsi="Times New Roman" w:cs="Times New Roman"/>
          <w:sz w:val="28"/>
        </w:rPr>
        <w:t xml:space="preserve">рок </w:t>
      </w:r>
      <w:r w:rsidR="00234039">
        <w:rPr>
          <w:rFonts w:ascii="Times New Roman" w:hAnsi="Times New Roman" w:cs="Times New Roman"/>
          <w:sz w:val="28"/>
        </w:rPr>
        <w:t>является</w:t>
      </w:r>
      <w:r w:rsidR="00094246" w:rsidRPr="000A5DFC">
        <w:rPr>
          <w:rFonts w:ascii="Times New Roman" w:hAnsi="Times New Roman" w:cs="Times New Roman"/>
          <w:sz w:val="28"/>
        </w:rPr>
        <w:t xml:space="preserve"> иллюстрацией системы работы </w:t>
      </w:r>
      <w:r w:rsidR="000A5DFC">
        <w:rPr>
          <w:rFonts w:ascii="Times New Roman" w:hAnsi="Times New Roman" w:cs="Times New Roman"/>
          <w:sz w:val="28"/>
        </w:rPr>
        <w:t xml:space="preserve">конкурсанта </w:t>
      </w:r>
      <w:r w:rsidR="00094246" w:rsidRPr="000A5DFC">
        <w:rPr>
          <w:rFonts w:ascii="Times New Roman" w:hAnsi="Times New Roman" w:cs="Times New Roman"/>
          <w:sz w:val="28"/>
        </w:rPr>
        <w:t xml:space="preserve">в контексте заявленного </w:t>
      </w:r>
      <w:r>
        <w:rPr>
          <w:rFonts w:ascii="Times New Roman" w:hAnsi="Times New Roman" w:cs="Times New Roman"/>
          <w:sz w:val="28"/>
        </w:rPr>
        <w:t xml:space="preserve">им </w:t>
      </w:r>
      <w:r w:rsidR="00094246" w:rsidRPr="000A5DFC">
        <w:rPr>
          <w:rFonts w:ascii="Times New Roman" w:hAnsi="Times New Roman" w:cs="Times New Roman"/>
          <w:sz w:val="28"/>
        </w:rPr>
        <w:t xml:space="preserve">опыта, технологии, </w:t>
      </w:r>
      <w:proofErr w:type="gramStart"/>
      <w:r w:rsidR="000A5DFC">
        <w:rPr>
          <w:rFonts w:ascii="Times New Roman" w:hAnsi="Times New Roman" w:cs="Times New Roman"/>
          <w:sz w:val="28"/>
        </w:rPr>
        <w:t>представленных</w:t>
      </w:r>
      <w:proofErr w:type="gramEnd"/>
      <w:r w:rsidR="000A5DFC">
        <w:rPr>
          <w:rFonts w:ascii="Times New Roman" w:hAnsi="Times New Roman" w:cs="Times New Roman"/>
          <w:sz w:val="28"/>
        </w:rPr>
        <w:t xml:space="preserve"> в методическом семинаре.</w:t>
      </w:r>
      <w:r w:rsidR="00094246" w:rsidRPr="000A5DFC">
        <w:rPr>
          <w:rFonts w:ascii="Times New Roman" w:hAnsi="Times New Roman" w:cs="Times New Roman"/>
          <w:sz w:val="28"/>
        </w:rPr>
        <w:t xml:space="preserve"> </w:t>
      </w:r>
    </w:p>
    <w:p w:rsidR="007C5299" w:rsidRDefault="007C5299" w:rsidP="007C52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оценки конкурсного испытания: информационная и языковая грамотность, результативность, методическое мастерство и творчество, мотивирование к обучению, рефлексия и оценивание, организационная культура, эффективная коммуникация, ценностные ориентиры, </w:t>
      </w:r>
      <w:proofErr w:type="spellStart"/>
      <w:r>
        <w:rPr>
          <w:rFonts w:ascii="Times New Roman" w:hAnsi="Times New Roman" w:cs="Times New Roman"/>
          <w:sz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</w:rPr>
        <w:t xml:space="preserve"> интеграция, самостоятельность и творчество.</w:t>
      </w:r>
    </w:p>
    <w:p w:rsidR="007C5299" w:rsidRDefault="007C5299" w:rsidP="007C52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0A4045">
        <w:rPr>
          <w:rFonts w:ascii="Times New Roman" w:hAnsi="Times New Roman" w:cs="Times New Roman"/>
          <w:sz w:val="28"/>
        </w:rPr>
        <w:t>Конкурсное задание имеет максимальную оценку 100 баллов.</w:t>
      </w:r>
    </w:p>
    <w:p w:rsidR="007C5299" w:rsidRDefault="007C5299" w:rsidP="000A40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</w:p>
    <w:p w:rsidR="00FC5928" w:rsidRDefault="008A1F0E" w:rsidP="008A1F0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 w:rsidR="000145E4" w:rsidRPr="000F0337">
        <w:rPr>
          <w:rFonts w:ascii="Times New Roman" w:hAnsi="Times New Roman" w:cs="Times New Roman"/>
          <w:sz w:val="28"/>
          <w:szCs w:val="28"/>
        </w:rPr>
        <w:t>онкурсн</w:t>
      </w:r>
      <w:r w:rsidR="00FC5928">
        <w:rPr>
          <w:rFonts w:ascii="Times New Roman" w:hAnsi="Times New Roman" w:cs="Times New Roman"/>
          <w:sz w:val="28"/>
          <w:szCs w:val="28"/>
        </w:rPr>
        <w:t>ое</w:t>
      </w:r>
      <w:r w:rsidR="000145E4" w:rsidRPr="000F0337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FC5928">
        <w:rPr>
          <w:rFonts w:ascii="Times New Roman" w:hAnsi="Times New Roman" w:cs="Times New Roman"/>
          <w:sz w:val="28"/>
          <w:szCs w:val="28"/>
        </w:rPr>
        <w:t xml:space="preserve">е </w:t>
      </w:r>
      <w:r w:rsidR="00AA5519" w:rsidRPr="00AA5519">
        <w:rPr>
          <w:rFonts w:ascii="Times New Roman" w:hAnsi="Times New Roman" w:cs="Times New Roman"/>
          <w:sz w:val="28"/>
          <w:szCs w:val="28"/>
        </w:rPr>
        <w:t xml:space="preserve">«Круглый стол»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14293">
        <w:rPr>
          <w:rFonts w:ascii="Times New Roman" w:hAnsi="Times New Roman" w:cs="Times New Roman"/>
          <w:sz w:val="28"/>
          <w:szCs w:val="28"/>
        </w:rPr>
        <w:t xml:space="preserve">в феврале 2020 года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="00AA5519" w:rsidRPr="00AA5519">
        <w:rPr>
          <w:rFonts w:ascii="Times New Roman" w:hAnsi="Times New Roman" w:cs="Times New Roman"/>
          <w:sz w:val="28"/>
          <w:szCs w:val="28"/>
        </w:rPr>
        <w:t>, заявленн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A5519" w:rsidRPr="00AA5519">
        <w:rPr>
          <w:rFonts w:ascii="Times New Roman" w:hAnsi="Times New Roman" w:cs="Times New Roman"/>
          <w:sz w:val="28"/>
          <w:szCs w:val="28"/>
        </w:rPr>
        <w:t xml:space="preserve"> Оргкомитетом Конкурса</w:t>
      </w:r>
      <w:r w:rsidR="00E94FD6">
        <w:rPr>
          <w:rFonts w:ascii="Times New Roman" w:hAnsi="Times New Roman" w:cs="Times New Roman"/>
          <w:sz w:val="28"/>
          <w:szCs w:val="28"/>
        </w:rPr>
        <w:t>.</w:t>
      </w:r>
    </w:p>
    <w:p w:rsidR="00036333" w:rsidRPr="00036333" w:rsidRDefault="00036333" w:rsidP="00367EE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333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FC5928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испытания «Круглый стол»</w:t>
      </w:r>
      <w:r w:rsidRPr="000363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61525">
        <w:rPr>
          <w:rFonts w:ascii="Times New Roman" w:eastAsia="Times New Roman" w:hAnsi="Times New Roman" w:cs="Times New Roman"/>
          <w:sz w:val="28"/>
          <w:szCs w:val="28"/>
        </w:rPr>
        <w:t>раскрытие потенциала лидерских качеств финалистов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</w:t>
      </w:r>
      <w:r w:rsidRPr="00036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525" w:rsidRDefault="00036333" w:rsidP="00367EE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333">
        <w:rPr>
          <w:rFonts w:ascii="Times New Roman" w:eastAsia="Times New Roman" w:hAnsi="Times New Roman" w:cs="Times New Roman"/>
          <w:sz w:val="28"/>
          <w:szCs w:val="28"/>
        </w:rPr>
        <w:t>Формат конкурсного испытания</w:t>
      </w:r>
      <w:r w:rsidR="00FC5928">
        <w:rPr>
          <w:rFonts w:ascii="Times New Roman" w:eastAsia="Times New Roman" w:hAnsi="Times New Roman" w:cs="Times New Roman"/>
          <w:sz w:val="28"/>
          <w:szCs w:val="28"/>
        </w:rPr>
        <w:t xml:space="preserve"> «Круглый стол»</w:t>
      </w:r>
      <w:r w:rsidRPr="000363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61525">
        <w:rPr>
          <w:rFonts w:ascii="Times New Roman" w:eastAsia="Times New Roman" w:hAnsi="Times New Roman" w:cs="Times New Roman"/>
          <w:sz w:val="28"/>
          <w:szCs w:val="28"/>
        </w:rPr>
        <w:t>конкурсное задание включает в себя беседу на актуальную тему, обсуждение существующих проблем, путей их решения и перспектив развития образования.</w:t>
      </w:r>
    </w:p>
    <w:p w:rsidR="00261525" w:rsidRDefault="00367EE5" w:rsidP="00367EE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Критерии оценки конкурсного испытания: понимание тенденций развития образования, масштабность и нестандартность суждений, обоснованность и конструктивность предложений, </w:t>
      </w:r>
      <w:r w:rsidR="00143E4C">
        <w:rPr>
          <w:rFonts w:ascii="Times New Roman" w:hAnsi="Times New Roman" w:cs="Times New Roman"/>
          <w:sz w:val="28"/>
        </w:rPr>
        <w:t>коммуникационная и языковая культура.</w:t>
      </w:r>
    </w:p>
    <w:p w:rsidR="00824C4D" w:rsidRDefault="000145E4" w:rsidP="00143E4C">
      <w:pPr>
        <w:pStyle w:val="a7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02BE">
        <w:rPr>
          <w:rFonts w:ascii="Times New Roman" w:hAnsi="Times New Roman" w:cs="Times New Roman"/>
          <w:sz w:val="28"/>
          <w:szCs w:val="28"/>
        </w:rPr>
        <w:t xml:space="preserve">Тема «Круглого стола» объявляется </w:t>
      </w:r>
      <w:r w:rsidR="00E94FD6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 w:rsidRPr="009502BE">
        <w:rPr>
          <w:rFonts w:ascii="Times New Roman" w:hAnsi="Times New Roman" w:cs="Times New Roman"/>
          <w:sz w:val="28"/>
          <w:szCs w:val="28"/>
        </w:rPr>
        <w:t xml:space="preserve">за 7 дней до </w:t>
      </w:r>
      <w:r w:rsidR="00693BF9">
        <w:rPr>
          <w:rFonts w:ascii="Times New Roman" w:hAnsi="Times New Roman" w:cs="Times New Roman"/>
          <w:sz w:val="28"/>
          <w:szCs w:val="28"/>
        </w:rPr>
        <w:t>его проведения</w:t>
      </w:r>
      <w:r w:rsidR="00036333">
        <w:rPr>
          <w:rFonts w:ascii="Times New Roman" w:hAnsi="Times New Roman" w:cs="Times New Roman"/>
          <w:sz w:val="28"/>
          <w:szCs w:val="28"/>
        </w:rPr>
        <w:t>.</w:t>
      </w:r>
    </w:p>
    <w:p w:rsidR="00B25463" w:rsidRDefault="00143E4C" w:rsidP="00B25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4C1A86">
        <w:rPr>
          <w:rFonts w:ascii="Times New Roman" w:hAnsi="Times New Roman" w:cs="Times New Roman"/>
          <w:sz w:val="28"/>
          <w:szCs w:val="28"/>
        </w:rPr>
        <w:t>– 25.</w:t>
      </w:r>
    </w:p>
    <w:p w:rsidR="00E94FD6" w:rsidRDefault="00E94FD6" w:rsidP="00B25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5463" w:rsidRPr="00B94AD5" w:rsidRDefault="00B25463" w:rsidP="00B25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4. Порядок подведения итогов конкурса и поощрения участников конкурса</w:t>
      </w:r>
    </w:p>
    <w:p w:rsidR="00876854" w:rsidRPr="00B94AD5" w:rsidRDefault="00277288" w:rsidP="00933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итогам проведения </w:t>
      </w:r>
      <w:r w:rsidR="000C3117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="0057672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C3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B4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оп</w:t>
      </w:r>
      <w:r w:rsidR="0093393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ределяется победитель</w:t>
      </w:r>
      <w:r w:rsidR="0023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призеры</w:t>
      </w:r>
      <w:r w:rsidR="00933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463" w:rsidRPr="00B94AD5" w:rsidRDefault="00277288" w:rsidP="00B25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</w:t>
      </w:r>
      <w:r w:rsidR="009B504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</w:t>
      </w:r>
      <w:r w:rsidR="009B50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тся участни</w:t>
      </w:r>
      <w:r w:rsidR="009B504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, набравши</w:t>
      </w:r>
      <w:r w:rsidR="009B504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максимальное количество баллов по итогам </w:t>
      </w:r>
      <w:r w:rsidR="00B25463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="00576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B25463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5767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конкурса.</w:t>
      </w:r>
    </w:p>
    <w:p w:rsidR="00581CB5" w:rsidRDefault="00C512B1" w:rsidP="00B25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. Победител</w:t>
      </w:r>
      <w:r w:rsidR="009B504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призеры 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утверждаются приказом </w:t>
      </w:r>
      <w:r w:rsidR="00B2546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ОМС Управление образованием</w:t>
      </w:r>
      <w:r w:rsidR="009B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B25463" w:rsidRPr="00073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награждаются </w:t>
      </w:r>
      <w:r w:rsidR="006D5E2B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дипломами</w:t>
      </w:r>
      <w:r w:rsidR="00581C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EB2" w:rsidRDefault="00BB0EB2" w:rsidP="00B25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0C6FD8">
        <w:rPr>
          <w:rFonts w:ascii="Liberation Serif" w:hAnsi="Liberation Serif"/>
          <w:sz w:val="28"/>
          <w:szCs w:val="28"/>
        </w:rPr>
        <w:t xml:space="preserve">Конкурс завершается </w:t>
      </w:r>
      <w:r>
        <w:rPr>
          <w:rFonts w:ascii="Liberation Serif" w:hAnsi="Liberation Serif"/>
          <w:sz w:val="28"/>
          <w:szCs w:val="28"/>
        </w:rPr>
        <w:t xml:space="preserve">праздничной </w:t>
      </w:r>
      <w:r w:rsidRPr="000C6FD8">
        <w:rPr>
          <w:rFonts w:ascii="Liberation Serif" w:hAnsi="Liberation Serif"/>
          <w:sz w:val="28"/>
          <w:szCs w:val="28"/>
        </w:rPr>
        <w:t xml:space="preserve">церемонией чествования победителя, </w:t>
      </w:r>
      <w:r>
        <w:rPr>
          <w:rFonts w:ascii="Liberation Serif" w:hAnsi="Liberation Serif"/>
          <w:sz w:val="28"/>
          <w:szCs w:val="28"/>
        </w:rPr>
        <w:t>призеров</w:t>
      </w:r>
      <w:r w:rsidRPr="000C6FD8">
        <w:rPr>
          <w:rFonts w:ascii="Liberation Serif" w:hAnsi="Liberation Serif"/>
          <w:sz w:val="28"/>
          <w:szCs w:val="28"/>
        </w:rPr>
        <w:t xml:space="preserve"> и финалистов Конкурса</w:t>
      </w:r>
      <w:r>
        <w:rPr>
          <w:rFonts w:ascii="Liberation Serif" w:hAnsi="Liberation Serif"/>
          <w:sz w:val="28"/>
          <w:szCs w:val="28"/>
        </w:rPr>
        <w:t>.</w:t>
      </w:r>
    </w:p>
    <w:p w:rsidR="00356437" w:rsidRDefault="00C512B1" w:rsidP="00B25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356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Победителю конкурса устанавливается ежемесячная доплата в </w:t>
      </w:r>
      <w:r w:rsidR="00183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абсолютном </w:t>
      </w:r>
      <w:r w:rsidR="003564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 5 000 руб</w:t>
      </w:r>
      <w:r w:rsidR="00031230">
        <w:rPr>
          <w:rFonts w:ascii="Times New Roman" w:eastAsia="Times New Roman" w:hAnsi="Times New Roman" w:cs="Times New Roman"/>
          <w:color w:val="000000"/>
          <w:sz w:val="28"/>
          <w:szCs w:val="28"/>
        </w:rPr>
        <w:t>лей сроком на 12 месяцев.</w:t>
      </w:r>
    </w:p>
    <w:p w:rsidR="00013839" w:rsidRDefault="00C512B1" w:rsidP="00013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31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37A9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383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 w:rsidR="006D5E2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013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очного этапа </w:t>
      </w:r>
      <w:r w:rsidR="006D5E2B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вручаются сертификат</w:t>
      </w:r>
      <w:r w:rsidR="00013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5E2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финалиста конкурса</w:t>
      </w:r>
      <w:r w:rsidR="000138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5463" w:rsidRPr="00B94AD5" w:rsidRDefault="00937A9B" w:rsidP="00B25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13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1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призеры могут быть </w:t>
      </w:r>
      <w:r w:rsidR="00712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рекомендованы 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</w:t>
      </w:r>
      <w:r w:rsidR="00B25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региональном этапе 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Всероссийског</w:t>
      </w:r>
      <w:r w:rsidR="00C73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конкурса «Учитель года России» в 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  <w:r w:rsidR="00B25463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52F" w:rsidRDefault="00937A9B" w:rsidP="00B25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E7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течение года Управление образованием предоставляет </w:t>
      </w:r>
      <w:r w:rsidR="007127B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призерам</w:t>
      </w:r>
      <w:r w:rsidR="00712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</w:t>
      </w:r>
      <w:r w:rsidR="00BE752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трибуны, аудитории для предъявления и распространения своего опыта педагогическому сообществу города.</w:t>
      </w:r>
    </w:p>
    <w:p w:rsidR="00DF7C70" w:rsidRDefault="00937A9B" w:rsidP="00B25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F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5665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конкурса оставляют за собой право вносить изменения и дополнения в данное Положения, учреждать номинации и присуждать дополнительные призы.</w:t>
      </w:r>
      <w:proofErr w:type="gramEnd"/>
    </w:p>
    <w:p w:rsidR="009502BE" w:rsidRPr="009502BE" w:rsidRDefault="009502BE" w:rsidP="009502B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E4" w:rsidRDefault="000145E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E4" w:rsidRDefault="000145E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871" w:rsidRDefault="00820871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9B" w:rsidRDefault="00937A9B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9B" w:rsidRDefault="00937A9B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9B" w:rsidRDefault="00937A9B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9B" w:rsidRDefault="00937A9B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9B" w:rsidRDefault="00937A9B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9B" w:rsidRDefault="00937A9B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6B8" w:rsidRDefault="00EB36B8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6B8" w:rsidRDefault="00EB36B8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27B" w:rsidRDefault="00B2427B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B94AD5" w:rsidRPr="00B94AD5" w:rsidRDefault="00B94AD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hyperlink r:id="rId7" w:anchor="sub_100000" w:history="1">
        <w:r w:rsidRPr="00E84F70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</w:t>
      </w:r>
    </w:p>
    <w:p w:rsidR="00B94AD5" w:rsidRPr="00B94AD5" w:rsidRDefault="00E84F70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«Учитель года России»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4B63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B2427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B2427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14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E84F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ПРЕДСТАВЛЕНИЕ</w:t>
      </w:r>
    </w:p>
    <w:p w:rsidR="00B94AD5" w:rsidRPr="00B94AD5" w:rsidRDefault="00B94AD5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</w:t>
      </w:r>
      <w:r w:rsidR="00E84F7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Всероссийского конкурса</w:t>
      </w:r>
    </w:p>
    <w:p w:rsidR="00FB180C" w:rsidRPr="00B94AD5" w:rsidRDefault="00B94AD5" w:rsidP="00FB1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«Учитель года России» </w:t>
      </w:r>
      <w:r w:rsidR="0090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6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2019/2020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</w:t>
      </w:r>
    </w:p>
    <w:p w:rsidR="00B94AD5" w:rsidRPr="00B94AD5" w:rsidRDefault="00B94AD5" w:rsidP="00FB18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наименование органа самоуправления образовательного учреждения;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профессиональной педагогической ассоциации или объединения,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созданных</w:t>
      </w:r>
      <w:proofErr w:type="gramEnd"/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установленном порядке</w:t>
      </w:r>
    </w:p>
    <w:p w:rsidR="0025063B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выдвигает </w:t>
      </w:r>
      <w:r w:rsidR="00250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B94AD5" w:rsidRPr="00B94AD5" w:rsidRDefault="0025063B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фамилия, имя, отчество</w:t>
      </w:r>
    </w:p>
    <w:p w:rsidR="00413D6A" w:rsidRPr="00B94AD5" w:rsidRDefault="00413D6A" w:rsidP="00413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413D6A" w:rsidRPr="00413D6A" w:rsidRDefault="00413D6A" w:rsidP="00413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занимаемая должность</w:t>
      </w:r>
    </w:p>
    <w:p w:rsidR="00F13919" w:rsidRPr="00B94AD5" w:rsidRDefault="00F13919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919" w:rsidRPr="00B94AD5" w:rsidRDefault="00413D6A" w:rsidP="00413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</w:t>
      </w:r>
      <w:r w:rsidR="00F13919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1391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="00F13919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Всероссийского конкурса</w:t>
      </w:r>
    </w:p>
    <w:p w:rsidR="00FB180C" w:rsidRDefault="00F13919" w:rsidP="00FB180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«Учитель года России»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31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2019/2020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</w:t>
      </w:r>
    </w:p>
    <w:p w:rsidR="00820871" w:rsidRDefault="00820871" w:rsidP="00FB180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871" w:rsidRDefault="00820871" w:rsidP="00FB180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 _________________________________________________</w:t>
      </w:r>
    </w:p>
    <w:p w:rsidR="00413D6A" w:rsidRDefault="00413D6A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D6A" w:rsidRDefault="00413D6A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 участника конкурса</w:t>
      </w:r>
      <w:r w:rsidR="000B68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3D6A" w:rsidRDefault="00413D6A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F13919" w:rsidRDefault="00F13919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71F" w:rsidRDefault="0069171F" w:rsidP="0069171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Pr="000B0B9B">
        <w:rPr>
          <w:rFonts w:ascii="Times New Roman" w:hAnsi="Times New Roman" w:cs="Times New Roman"/>
          <w:sz w:val="28"/>
          <w:szCs w:val="28"/>
        </w:rPr>
        <w:t xml:space="preserve">ел.,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0B9B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0B680B">
        <w:rPr>
          <w:rFonts w:ascii="Times New Roman" w:hAnsi="Times New Roman" w:cs="Times New Roman"/>
          <w:sz w:val="28"/>
          <w:szCs w:val="28"/>
        </w:rPr>
        <w:t>:</w:t>
      </w:r>
    </w:p>
    <w:p w:rsidR="0069171F" w:rsidRPr="000B0B9B" w:rsidRDefault="0069171F" w:rsidP="0069171F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13919" w:rsidRPr="00B94AD5" w:rsidRDefault="00F13919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80B" w:rsidRDefault="000B680B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80B" w:rsidRDefault="000B680B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органа самоуправления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учреждения; </w:t>
      </w:r>
      <w:proofErr w:type="gramStart"/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proofErr w:type="gramEnd"/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ассоциации или объединения,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созданных</w:t>
      </w:r>
      <w:proofErr w:type="gramEnd"/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органа) __________________ / расшифровка подписи/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ФИО полностью</w:t>
      </w:r>
    </w:p>
    <w:p w:rsidR="00413D6A" w:rsidRDefault="00413D6A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25063B" w:rsidRDefault="0025063B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3B" w:rsidRDefault="0025063B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3B" w:rsidRPr="00B94AD5" w:rsidRDefault="0025063B" w:rsidP="002506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5063B" w:rsidRPr="00B94AD5" w:rsidRDefault="0025063B" w:rsidP="002506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hyperlink r:id="rId8" w:anchor="sub_100000" w:history="1">
        <w:r w:rsidRPr="00E84F70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</w:t>
      </w:r>
    </w:p>
    <w:p w:rsidR="00FB180C" w:rsidRPr="00B94AD5" w:rsidRDefault="0025063B" w:rsidP="00FB180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«Учитель года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31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2019/2020 </w:t>
      </w:r>
      <w:r w:rsidR="00FB180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</w:t>
      </w:r>
    </w:p>
    <w:p w:rsidR="0025063B" w:rsidRDefault="0025063B" w:rsidP="00FB180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F2F" w:rsidRPr="000B0B9B" w:rsidRDefault="00524F2F" w:rsidP="0041036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9B">
        <w:rPr>
          <w:rFonts w:ascii="Times New Roman" w:hAnsi="Times New Roman" w:cs="Times New Roman"/>
          <w:b/>
          <w:sz w:val="28"/>
          <w:szCs w:val="28"/>
        </w:rPr>
        <w:t xml:space="preserve">Заявление на участие в муниципальном этапе Всероссийского конкурса </w:t>
      </w:r>
    </w:p>
    <w:p w:rsidR="00FB180C" w:rsidRPr="000B0B9B" w:rsidRDefault="00524F2F" w:rsidP="00FB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0B9B">
        <w:rPr>
          <w:rFonts w:ascii="Times New Roman" w:hAnsi="Times New Roman" w:cs="Times New Roman"/>
          <w:b/>
          <w:sz w:val="28"/>
          <w:szCs w:val="28"/>
        </w:rPr>
        <w:t xml:space="preserve">«Учитель года России» </w:t>
      </w:r>
      <w:r w:rsidR="00FB180C" w:rsidRPr="000B0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5313EE" w:rsidRPr="00531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2019/2020</w:t>
      </w:r>
      <w:r w:rsidR="00531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0C" w:rsidRPr="000B0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 году</w:t>
      </w:r>
    </w:p>
    <w:p w:rsidR="0041036B" w:rsidRPr="000B0B9B" w:rsidRDefault="0041036B" w:rsidP="00FB18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0C" w:rsidRDefault="00524F2F" w:rsidP="00FB1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Прошу принять пакет документов для участия в муниципальном этапе Всероссийского конкурса «Учитель года России» </w:t>
      </w:r>
      <w:r w:rsidR="00FB180C" w:rsidRPr="000B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31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2019/2020 </w:t>
      </w:r>
      <w:r w:rsidR="00FB180C" w:rsidRPr="000B0B9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</w:t>
      </w:r>
    </w:p>
    <w:p w:rsidR="00820871" w:rsidRPr="000B0B9B" w:rsidRDefault="00820871" w:rsidP="00FB1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номинации_____________________________________________________</w:t>
      </w:r>
    </w:p>
    <w:p w:rsidR="00052409" w:rsidRDefault="00052409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ФИО участника конкурса (полностью)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должность и место работы участника конкурса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2F" w:rsidRPr="000B0B9B" w:rsidRDefault="00B777FB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тел.,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0B9B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</w:p>
    <w:p w:rsidR="00B777FB" w:rsidRPr="000B0B9B" w:rsidRDefault="00B777FB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777FB" w:rsidRPr="000B0B9B" w:rsidRDefault="00B777FB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</w:p>
    <w:p w:rsidR="00524F2F" w:rsidRPr="000B0B9B" w:rsidRDefault="00524F2F" w:rsidP="0041036B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F2F" w:rsidRPr="000B0B9B" w:rsidRDefault="00524F2F" w:rsidP="0041036B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534" w:rsidRPr="000B0B9B" w:rsidRDefault="00B777FB" w:rsidP="00FB1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С Положением о муниципальном этапе конкурса «Учитель года России» </w:t>
      </w:r>
      <w:r w:rsidR="00FB180C" w:rsidRPr="000B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31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2019/2020 </w:t>
      </w:r>
      <w:r w:rsidR="00FB180C" w:rsidRPr="000B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 году </w:t>
      </w:r>
      <w:r w:rsidRPr="000B0B9B">
        <w:rPr>
          <w:rFonts w:ascii="Times New Roman" w:hAnsi="Times New Roman" w:cs="Times New Roman"/>
          <w:sz w:val="28"/>
          <w:szCs w:val="28"/>
        </w:rPr>
        <w:t xml:space="preserve"> озна</w:t>
      </w:r>
      <w:r w:rsidR="00311534" w:rsidRPr="000B0B9B">
        <w:rPr>
          <w:rFonts w:ascii="Times New Roman" w:hAnsi="Times New Roman" w:cs="Times New Roman"/>
          <w:sz w:val="28"/>
          <w:szCs w:val="28"/>
        </w:rPr>
        <w:t>к</w:t>
      </w:r>
      <w:r w:rsidRPr="000B0B9B">
        <w:rPr>
          <w:rFonts w:ascii="Times New Roman" w:hAnsi="Times New Roman" w:cs="Times New Roman"/>
          <w:sz w:val="28"/>
          <w:szCs w:val="28"/>
        </w:rPr>
        <w:t xml:space="preserve">омлен. </w:t>
      </w:r>
    </w:p>
    <w:p w:rsidR="0041036B" w:rsidRPr="000B0B9B" w:rsidRDefault="00B777F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В соответствии со ст.9 Федерального закона от 27.07.2006 г. №152 «О персональных данных» даю согласие на обработку и использование персональных данных, размещение методических разработок на диске, сайте Учредителя конкурса, использование материалов для издания методических сборников, как в печатном, так и электронном виде.</w:t>
      </w:r>
    </w:p>
    <w:p w:rsidR="0041036B" w:rsidRPr="000B0B9B" w:rsidRDefault="0041036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FB" w:rsidRPr="000B0B9B" w:rsidRDefault="0041036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«____» __________ 20</w:t>
      </w:r>
      <w:r w:rsidR="00901028">
        <w:rPr>
          <w:rFonts w:ascii="Times New Roman" w:hAnsi="Times New Roman" w:cs="Times New Roman"/>
          <w:sz w:val="28"/>
          <w:szCs w:val="28"/>
        </w:rPr>
        <w:t>1</w:t>
      </w:r>
      <w:r w:rsidR="005313EE">
        <w:rPr>
          <w:rFonts w:ascii="Times New Roman" w:hAnsi="Times New Roman" w:cs="Times New Roman"/>
          <w:sz w:val="28"/>
          <w:szCs w:val="28"/>
        </w:rPr>
        <w:t>9</w:t>
      </w:r>
      <w:r w:rsidRPr="000B0B9B">
        <w:rPr>
          <w:rFonts w:ascii="Times New Roman" w:hAnsi="Times New Roman" w:cs="Times New Roman"/>
          <w:sz w:val="28"/>
          <w:szCs w:val="28"/>
        </w:rPr>
        <w:t xml:space="preserve"> г.      </w:t>
      </w:r>
    </w:p>
    <w:p w:rsidR="0041036B" w:rsidRPr="000B0B9B" w:rsidRDefault="0041036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="00B777FB" w:rsidRPr="000B0B9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B0B9B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41036B" w:rsidRDefault="00B777FB" w:rsidP="000B0B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1036B" w:rsidRPr="000B0B9B">
        <w:rPr>
          <w:rFonts w:ascii="Times New Roman" w:hAnsi="Times New Roman" w:cs="Times New Roman"/>
          <w:sz w:val="28"/>
          <w:szCs w:val="28"/>
        </w:rPr>
        <w:t>(подпись</w:t>
      </w:r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41036B" w:rsidRPr="000B0B9B">
        <w:rPr>
          <w:rFonts w:ascii="Times New Roman" w:hAnsi="Times New Roman" w:cs="Times New Roman"/>
          <w:sz w:val="28"/>
          <w:szCs w:val="28"/>
        </w:rPr>
        <w:t xml:space="preserve">)               </w:t>
      </w:r>
    </w:p>
    <w:p w:rsidR="000B0B9B" w:rsidRPr="00311534" w:rsidRDefault="000B0B9B" w:rsidP="000B0B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участника</w:t>
      </w:r>
      <w:r w:rsidRPr="000B0B9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B0B9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0B9B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</w:t>
      </w:r>
    </w:p>
    <w:p w:rsidR="000B680B" w:rsidRDefault="000B680B" w:rsidP="000B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0B9B">
        <w:rPr>
          <w:rFonts w:ascii="Times New Roman" w:hAnsi="Times New Roman" w:cs="Times New Roman"/>
          <w:b/>
          <w:sz w:val="28"/>
          <w:szCs w:val="28"/>
        </w:rPr>
        <w:t xml:space="preserve">«Учитель года России» </w:t>
      </w:r>
      <w:r w:rsidRPr="000B0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5313EE" w:rsidRPr="00531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2019/2020</w:t>
      </w:r>
      <w:r w:rsidR="00531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 году</w:t>
      </w:r>
    </w:p>
    <w:p w:rsidR="00820871" w:rsidRPr="000B0B9B" w:rsidRDefault="00820871" w:rsidP="000B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номинации_____________________________________</w:t>
      </w:r>
    </w:p>
    <w:p w:rsidR="000B680B" w:rsidRDefault="0022713F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48.55pt;margin-top:5.35pt;width:205.85pt;height:225.15pt;z-index:251658240">
            <v:textbox>
              <w:txbxContent>
                <w:p w:rsidR="00512CA3" w:rsidRDefault="00512CA3" w:rsidP="00581191">
                  <w:pPr>
                    <w:jc w:val="center"/>
                  </w:pPr>
                </w:p>
                <w:p w:rsidR="00512CA3" w:rsidRDefault="00512CA3" w:rsidP="00581191">
                  <w:pPr>
                    <w:jc w:val="center"/>
                  </w:pPr>
                </w:p>
                <w:p w:rsidR="00512CA3" w:rsidRDefault="00512CA3" w:rsidP="00581191">
                  <w:pPr>
                    <w:jc w:val="center"/>
                  </w:pPr>
                </w:p>
                <w:p w:rsidR="00512CA3" w:rsidRDefault="00512CA3" w:rsidP="00581191">
                  <w:pPr>
                    <w:jc w:val="center"/>
                  </w:pPr>
                </w:p>
                <w:p w:rsidR="00512CA3" w:rsidRDefault="00512CA3" w:rsidP="00581191">
                  <w:pPr>
                    <w:jc w:val="center"/>
                  </w:pPr>
                </w:p>
                <w:p w:rsidR="00512CA3" w:rsidRDefault="00512CA3" w:rsidP="00581191">
                  <w:pPr>
                    <w:jc w:val="center"/>
                  </w:pPr>
                  <w:r>
                    <w:t>Фото участника конкурса</w:t>
                  </w:r>
                </w:p>
              </w:txbxContent>
            </v:textbox>
          </v:rect>
        </w:pict>
      </w: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Pr="000B0B9B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80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_____________</w:t>
      </w:r>
      <w:r w:rsidRPr="000B0B9B">
        <w:rPr>
          <w:rFonts w:ascii="Times New Roman" w:hAnsi="Times New Roman" w:cs="Times New Roman"/>
          <w:sz w:val="28"/>
          <w:szCs w:val="28"/>
        </w:rPr>
        <w:t>_____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ФИО участника конкурса (полностью)</w:t>
      </w:r>
    </w:p>
    <w:p w:rsidR="004971F1" w:rsidRDefault="009F43F2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43F2" w:rsidRDefault="009F43F2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_______</w:t>
      </w:r>
      <w:r w:rsidRPr="000B0B9B">
        <w:rPr>
          <w:rFonts w:ascii="Times New Roman" w:hAnsi="Times New Roman" w:cs="Times New Roman"/>
          <w:sz w:val="28"/>
          <w:szCs w:val="28"/>
        </w:rPr>
        <w:t>________</w:t>
      </w:r>
      <w:r w:rsidR="00EB4D6B">
        <w:rPr>
          <w:rFonts w:ascii="Times New Roman" w:hAnsi="Times New Roman" w:cs="Times New Roman"/>
          <w:sz w:val="28"/>
          <w:szCs w:val="28"/>
        </w:rPr>
        <w:t>_</w:t>
      </w:r>
      <w:r w:rsidRPr="000B0B9B">
        <w:rPr>
          <w:rFonts w:ascii="Times New Roman" w:hAnsi="Times New Roman" w:cs="Times New Roman"/>
          <w:sz w:val="28"/>
          <w:szCs w:val="28"/>
        </w:rPr>
        <w:t>___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должность и место работы участника конкурса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</w:t>
      </w:r>
      <w:r w:rsidRPr="000B0B9B">
        <w:rPr>
          <w:rFonts w:ascii="Times New Roman" w:hAnsi="Times New Roman" w:cs="Times New Roman"/>
          <w:sz w:val="28"/>
          <w:szCs w:val="28"/>
        </w:rPr>
        <w:t>__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тел.,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0B9B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__________</w:t>
      </w:r>
      <w:r w:rsidRPr="000B0B9B">
        <w:rPr>
          <w:rFonts w:ascii="Times New Roman" w:hAnsi="Times New Roman" w:cs="Times New Roman"/>
          <w:sz w:val="28"/>
          <w:szCs w:val="28"/>
        </w:rPr>
        <w:t>____________</w:t>
      </w:r>
    </w:p>
    <w:p w:rsidR="000B680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</w:p>
    <w:p w:rsidR="000B680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B680B" w:rsidRDefault="004971F1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почетные звания, правительственные и отраслевые награды, поощрения на уровне города, области, РФ (название и год получения)</w:t>
      </w:r>
    </w:p>
    <w:p w:rsidR="004971F1" w:rsidRDefault="004971F1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971F1" w:rsidRDefault="0090102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1F1">
        <w:rPr>
          <w:rFonts w:ascii="Times New Roman" w:hAnsi="Times New Roman" w:cs="Times New Roman"/>
          <w:sz w:val="28"/>
          <w:szCs w:val="28"/>
        </w:rPr>
        <w:t>аша отл</w:t>
      </w:r>
      <w:r w:rsidR="00EB4D6B">
        <w:rPr>
          <w:rFonts w:ascii="Times New Roman" w:hAnsi="Times New Roman" w:cs="Times New Roman"/>
          <w:sz w:val="28"/>
          <w:szCs w:val="28"/>
        </w:rPr>
        <w:t>ичительная черта как педагога</w:t>
      </w:r>
    </w:p>
    <w:p w:rsidR="00EB4D6B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D6B" w:rsidRDefault="000F08EC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4D6B">
        <w:rPr>
          <w:rFonts w:ascii="Times New Roman" w:hAnsi="Times New Roman" w:cs="Times New Roman"/>
          <w:sz w:val="28"/>
          <w:szCs w:val="28"/>
        </w:rPr>
        <w:t>амое важное качество, которое вы хотели бы воспитать у своих учеников</w:t>
      </w:r>
    </w:p>
    <w:p w:rsidR="00EB4D6B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D6B" w:rsidRDefault="000677BC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Девиз, с которым Вы выступаете на конкурсе</w:t>
      </w:r>
    </w:p>
    <w:p w:rsidR="00EB4D6B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D6B" w:rsidRDefault="000F08EC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4D6B">
        <w:rPr>
          <w:rFonts w:ascii="Times New Roman" w:hAnsi="Times New Roman" w:cs="Times New Roman"/>
          <w:sz w:val="28"/>
          <w:szCs w:val="28"/>
        </w:rPr>
        <w:t>аши кумиры в профессии</w:t>
      </w:r>
    </w:p>
    <w:p w:rsidR="00901028" w:rsidRDefault="0090102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01028" w:rsidRDefault="0090102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увлечения/хобби</w:t>
      </w:r>
    </w:p>
    <w:p w:rsidR="00EB4D6B" w:rsidRPr="00901028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8E4DD8" w:rsidRDefault="008E4DD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заполнил         _____________________/__________________________</w:t>
      </w:r>
    </w:p>
    <w:p w:rsidR="008E4DD8" w:rsidRDefault="008E4DD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(ФИО, подпись)   </w:t>
      </w:r>
    </w:p>
    <w:p w:rsidR="009F43F2" w:rsidRDefault="009F43F2" w:rsidP="002506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3F2" w:rsidRDefault="009F43F2" w:rsidP="002506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3F2" w:rsidRDefault="009F43F2" w:rsidP="002506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F43F2" w:rsidSect="0025063B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22B"/>
    <w:multiLevelType w:val="hybridMultilevel"/>
    <w:tmpl w:val="B7E4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4E80"/>
    <w:multiLevelType w:val="hybridMultilevel"/>
    <w:tmpl w:val="7726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C048B"/>
    <w:multiLevelType w:val="hybridMultilevel"/>
    <w:tmpl w:val="0A32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348F3"/>
    <w:multiLevelType w:val="hybridMultilevel"/>
    <w:tmpl w:val="1D42D91C"/>
    <w:lvl w:ilvl="0" w:tplc="AB6E32F6">
      <w:start w:val="1"/>
      <w:numFmt w:val="decimal"/>
      <w:lvlText w:val="%1."/>
      <w:lvlJc w:val="center"/>
      <w:pPr>
        <w:ind w:left="36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965E76"/>
    <w:multiLevelType w:val="multilevel"/>
    <w:tmpl w:val="BEC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633DF4"/>
    <w:multiLevelType w:val="hybridMultilevel"/>
    <w:tmpl w:val="F4F8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37324"/>
    <w:multiLevelType w:val="hybridMultilevel"/>
    <w:tmpl w:val="0CDE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C474F"/>
    <w:multiLevelType w:val="hybridMultilevel"/>
    <w:tmpl w:val="081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341E8"/>
    <w:multiLevelType w:val="hybridMultilevel"/>
    <w:tmpl w:val="4BDE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13D93"/>
    <w:multiLevelType w:val="hybridMultilevel"/>
    <w:tmpl w:val="255C91D4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1420AC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C1910"/>
    <w:multiLevelType w:val="hybridMultilevel"/>
    <w:tmpl w:val="E09A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138B9"/>
    <w:multiLevelType w:val="hybridMultilevel"/>
    <w:tmpl w:val="000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22F24"/>
    <w:multiLevelType w:val="hybridMultilevel"/>
    <w:tmpl w:val="7DD60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25063C"/>
    <w:multiLevelType w:val="hybridMultilevel"/>
    <w:tmpl w:val="96CC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153B3A"/>
    <w:multiLevelType w:val="hybridMultilevel"/>
    <w:tmpl w:val="ADDC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20061"/>
    <w:multiLevelType w:val="hybridMultilevel"/>
    <w:tmpl w:val="960E3E4A"/>
    <w:lvl w:ilvl="0" w:tplc="D0E0CCC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D4815C6"/>
    <w:multiLevelType w:val="hybridMultilevel"/>
    <w:tmpl w:val="4474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91EE7"/>
    <w:multiLevelType w:val="hybridMultilevel"/>
    <w:tmpl w:val="82DA657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811D6"/>
    <w:multiLevelType w:val="hybridMultilevel"/>
    <w:tmpl w:val="82DA657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171AA"/>
    <w:multiLevelType w:val="hybridMultilevel"/>
    <w:tmpl w:val="8DA4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9473C"/>
    <w:multiLevelType w:val="hybridMultilevel"/>
    <w:tmpl w:val="03A8AF70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F3786"/>
    <w:multiLevelType w:val="hybridMultilevel"/>
    <w:tmpl w:val="A398953A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51F4B"/>
    <w:multiLevelType w:val="hybridMultilevel"/>
    <w:tmpl w:val="82DA657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C5BEF"/>
    <w:multiLevelType w:val="hybridMultilevel"/>
    <w:tmpl w:val="654685D8"/>
    <w:lvl w:ilvl="0" w:tplc="2B04C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8C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23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43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24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88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48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26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0046CAF"/>
    <w:multiLevelType w:val="hybridMultilevel"/>
    <w:tmpl w:val="9EE66F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20A0A88"/>
    <w:multiLevelType w:val="hybridMultilevel"/>
    <w:tmpl w:val="B7BEA2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47C4F43"/>
    <w:multiLevelType w:val="hybridMultilevel"/>
    <w:tmpl w:val="1DD8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07249"/>
    <w:multiLevelType w:val="hybridMultilevel"/>
    <w:tmpl w:val="A5702A96"/>
    <w:lvl w:ilvl="0" w:tplc="18945698">
      <w:start w:val="1"/>
      <w:numFmt w:val="decimal"/>
      <w:lvlText w:val="%1."/>
      <w:lvlJc w:val="center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8">
    <w:nsid w:val="583526E9"/>
    <w:multiLevelType w:val="hybridMultilevel"/>
    <w:tmpl w:val="000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4EA2"/>
    <w:multiLevelType w:val="hybridMultilevel"/>
    <w:tmpl w:val="D7042D98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E525E"/>
    <w:multiLevelType w:val="hybridMultilevel"/>
    <w:tmpl w:val="2D8CB5D4"/>
    <w:lvl w:ilvl="0" w:tplc="3850A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0E6C2D"/>
    <w:multiLevelType w:val="hybridMultilevel"/>
    <w:tmpl w:val="6EC6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56C3C"/>
    <w:multiLevelType w:val="hybridMultilevel"/>
    <w:tmpl w:val="F478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76EFF"/>
    <w:multiLevelType w:val="hybridMultilevel"/>
    <w:tmpl w:val="02F859B8"/>
    <w:lvl w:ilvl="0" w:tplc="561C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43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82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2E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A3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2F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47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8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220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0335D2D"/>
    <w:multiLevelType w:val="hybridMultilevel"/>
    <w:tmpl w:val="A8AC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D0D12"/>
    <w:multiLevelType w:val="hybridMultilevel"/>
    <w:tmpl w:val="22F0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5070F"/>
    <w:multiLevelType w:val="hybridMultilevel"/>
    <w:tmpl w:val="1088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83D53"/>
    <w:multiLevelType w:val="hybridMultilevel"/>
    <w:tmpl w:val="C0DA0866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C372B"/>
    <w:multiLevelType w:val="hybridMultilevel"/>
    <w:tmpl w:val="000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435A6"/>
    <w:multiLevelType w:val="hybridMultilevel"/>
    <w:tmpl w:val="D40A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B7E86"/>
    <w:multiLevelType w:val="hybridMultilevel"/>
    <w:tmpl w:val="56D0D31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8D1DE3"/>
    <w:multiLevelType w:val="hybridMultilevel"/>
    <w:tmpl w:val="000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D6DBB"/>
    <w:multiLevelType w:val="hybridMultilevel"/>
    <w:tmpl w:val="000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E6794"/>
    <w:multiLevelType w:val="hybridMultilevel"/>
    <w:tmpl w:val="CCBA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31F0A"/>
    <w:multiLevelType w:val="hybridMultilevel"/>
    <w:tmpl w:val="2B98E66E"/>
    <w:lvl w:ilvl="0" w:tplc="A26444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A9B4E6E"/>
    <w:multiLevelType w:val="hybridMultilevel"/>
    <w:tmpl w:val="4474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57371"/>
    <w:multiLevelType w:val="hybridMultilevel"/>
    <w:tmpl w:val="0BA89942"/>
    <w:lvl w:ilvl="0" w:tplc="1994A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A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84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8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4C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05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21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A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D4922DF"/>
    <w:multiLevelType w:val="hybridMultilevel"/>
    <w:tmpl w:val="D5A6BCF0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7"/>
  </w:num>
  <w:num w:numId="4">
    <w:abstractNumId w:val="9"/>
  </w:num>
  <w:num w:numId="5">
    <w:abstractNumId w:val="47"/>
  </w:num>
  <w:num w:numId="6">
    <w:abstractNumId w:val="17"/>
  </w:num>
  <w:num w:numId="7">
    <w:abstractNumId w:val="40"/>
  </w:num>
  <w:num w:numId="8">
    <w:abstractNumId w:val="20"/>
  </w:num>
  <w:num w:numId="9">
    <w:abstractNumId w:val="37"/>
  </w:num>
  <w:num w:numId="10">
    <w:abstractNumId w:val="21"/>
  </w:num>
  <w:num w:numId="11">
    <w:abstractNumId w:val="13"/>
  </w:num>
  <w:num w:numId="12">
    <w:abstractNumId w:val="2"/>
  </w:num>
  <w:num w:numId="13">
    <w:abstractNumId w:val="31"/>
  </w:num>
  <w:num w:numId="14">
    <w:abstractNumId w:val="36"/>
  </w:num>
  <w:num w:numId="15">
    <w:abstractNumId w:val="5"/>
  </w:num>
  <w:num w:numId="16">
    <w:abstractNumId w:val="8"/>
  </w:num>
  <w:num w:numId="17">
    <w:abstractNumId w:val="32"/>
  </w:num>
  <w:num w:numId="18">
    <w:abstractNumId w:val="26"/>
  </w:num>
  <w:num w:numId="19">
    <w:abstractNumId w:val="0"/>
  </w:num>
  <w:num w:numId="20">
    <w:abstractNumId w:val="19"/>
  </w:num>
  <w:num w:numId="21">
    <w:abstractNumId w:val="14"/>
  </w:num>
  <w:num w:numId="22">
    <w:abstractNumId w:val="34"/>
  </w:num>
  <w:num w:numId="23">
    <w:abstractNumId w:val="39"/>
  </w:num>
  <w:num w:numId="24">
    <w:abstractNumId w:val="43"/>
  </w:num>
  <w:num w:numId="25">
    <w:abstractNumId w:val="6"/>
  </w:num>
  <w:num w:numId="26">
    <w:abstractNumId w:val="35"/>
  </w:num>
  <w:num w:numId="27">
    <w:abstractNumId w:val="3"/>
  </w:num>
  <w:num w:numId="28">
    <w:abstractNumId w:val="11"/>
  </w:num>
  <w:num w:numId="29">
    <w:abstractNumId w:val="42"/>
  </w:num>
  <w:num w:numId="30">
    <w:abstractNumId w:val="45"/>
  </w:num>
  <w:num w:numId="31">
    <w:abstractNumId w:val="16"/>
  </w:num>
  <w:num w:numId="32">
    <w:abstractNumId w:val="38"/>
  </w:num>
  <w:num w:numId="33">
    <w:abstractNumId w:val="28"/>
  </w:num>
  <w:num w:numId="34">
    <w:abstractNumId w:val="30"/>
  </w:num>
  <w:num w:numId="35">
    <w:abstractNumId w:val="46"/>
  </w:num>
  <w:num w:numId="36">
    <w:abstractNumId w:val="18"/>
  </w:num>
  <w:num w:numId="37">
    <w:abstractNumId w:val="22"/>
  </w:num>
  <w:num w:numId="38">
    <w:abstractNumId w:val="41"/>
  </w:num>
  <w:num w:numId="39">
    <w:abstractNumId w:val="27"/>
  </w:num>
  <w:num w:numId="40">
    <w:abstractNumId w:val="15"/>
  </w:num>
  <w:num w:numId="41">
    <w:abstractNumId w:val="44"/>
  </w:num>
  <w:num w:numId="42">
    <w:abstractNumId w:val="33"/>
  </w:num>
  <w:num w:numId="43">
    <w:abstractNumId w:val="23"/>
  </w:num>
  <w:num w:numId="44">
    <w:abstractNumId w:val="4"/>
  </w:num>
  <w:num w:numId="45">
    <w:abstractNumId w:val="24"/>
  </w:num>
  <w:num w:numId="46">
    <w:abstractNumId w:val="25"/>
  </w:num>
  <w:num w:numId="47">
    <w:abstractNumId w:val="1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B94AD5"/>
    <w:rsid w:val="00013839"/>
    <w:rsid w:val="000145E4"/>
    <w:rsid w:val="000157B8"/>
    <w:rsid w:val="00017889"/>
    <w:rsid w:val="00031230"/>
    <w:rsid w:val="00036333"/>
    <w:rsid w:val="00045987"/>
    <w:rsid w:val="0004629C"/>
    <w:rsid w:val="00052409"/>
    <w:rsid w:val="000668CD"/>
    <w:rsid w:val="000677BC"/>
    <w:rsid w:val="000730A4"/>
    <w:rsid w:val="00073C6A"/>
    <w:rsid w:val="00084E26"/>
    <w:rsid w:val="00091E52"/>
    <w:rsid w:val="00094246"/>
    <w:rsid w:val="00096CF9"/>
    <w:rsid w:val="000A4045"/>
    <w:rsid w:val="000A5DFC"/>
    <w:rsid w:val="000B0B9B"/>
    <w:rsid w:val="000B680B"/>
    <w:rsid w:val="000C3117"/>
    <w:rsid w:val="000C5FDC"/>
    <w:rsid w:val="000D1766"/>
    <w:rsid w:val="000D7711"/>
    <w:rsid w:val="000E120D"/>
    <w:rsid w:val="000F08EC"/>
    <w:rsid w:val="00101937"/>
    <w:rsid w:val="001059A5"/>
    <w:rsid w:val="001067E9"/>
    <w:rsid w:val="00116560"/>
    <w:rsid w:val="00132471"/>
    <w:rsid w:val="0013615E"/>
    <w:rsid w:val="00143E4C"/>
    <w:rsid w:val="001443FB"/>
    <w:rsid w:val="00153B89"/>
    <w:rsid w:val="0016534D"/>
    <w:rsid w:val="00182C1E"/>
    <w:rsid w:val="00183669"/>
    <w:rsid w:val="00197EF5"/>
    <w:rsid w:val="001A59D2"/>
    <w:rsid w:val="001A615A"/>
    <w:rsid w:val="001A696A"/>
    <w:rsid w:val="001B6F04"/>
    <w:rsid w:val="001C3FA1"/>
    <w:rsid w:val="001D5CA4"/>
    <w:rsid w:val="001F34C0"/>
    <w:rsid w:val="001F45FC"/>
    <w:rsid w:val="001F72E8"/>
    <w:rsid w:val="002100FA"/>
    <w:rsid w:val="00211163"/>
    <w:rsid w:val="0022418A"/>
    <w:rsid w:val="0022713F"/>
    <w:rsid w:val="00234039"/>
    <w:rsid w:val="0025063B"/>
    <w:rsid w:val="00255EEF"/>
    <w:rsid w:val="00261525"/>
    <w:rsid w:val="00264566"/>
    <w:rsid w:val="00275915"/>
    <w:rsid w:val="00277288"/>
    <w:rsid w:val="002837B5"/>
    <w:rsid w:val="0028395B"/>
    <w:rsid w:val="00283A4A"/>
    <w:rsid w:val="00291AE4"/>
    <w:rsid w:val="00293149"/>
    <w:rsid w:val="00293554"/>
    <w:rsid w:val="002B1643"/>
    <w:rsid w:val="002C26A4"/>
    <w:rsid w:val="002F0FAC"/>
    <w:rsid w:val="002F1928"/>
    <w:rsid w:val="002F6E74"/>
    <w:rsid w:val="00303E19"/>
    <w:rsid w:val="00306719"/>
    <w:rsid w:val="00311534"/>
    <w:rsid w:val="00311831"/>
    <w:rsid w:val="003144D5"/>
    <w:rsid w:val="00324760"/>
    <w:rsid w:val="003265FE"/>
    <w:rsid w:val="00356437"/>
    <w:rsid w:val="00360A0E"/>
    <w:rsid w:val="00366852"/>
    <w:rsid w:val="00367EE5"/>
    <w:rsid w:val="00386887"/>
    <w:rsid w:val="003912EF"/>
    <w:rsid w:val="00397221"/>
    <w:rsid w:val="003A0277"/>
    <w:rsid w:val="003D4491"/>
    <w:rsid w:val="003E4FB7"/>
    <w:rsid w:val="003E5106"/>
    <w:rsid w:val="003E71CE"/>
    <w:rsid w:val="003F229E"/>
    <w:rsid w:val="0041036B"/>
    <w:rsid w:val="0041251F"/>
    <w:rsid w:val="00413D6A"/>
    <w:rsid w:val="004244E9"/>
    <w:rsid w:val="00433B66"/>
    <w:rsid w:val="00444870"/>
    <w:rsid w:val="0044503F"/>
    <w:rsid w:val="004563E2"/>
    <w:rsid w:val="00481138"/>
    <w:rsid w:val="004838EC"/>
    <w:rsid w:val="004971F1"/>
    <w:rsid w:val="004A42C7"/>
    <w:rsid w:val="004A4A1A"/>
    <w:rsid w:val="004B2F2A"/>
    <w:rsid w:val="004B4F70"/>
    <w:rsid w:val="004C1A86"/>
    <w:rsid w:val="004C2D4A"/>
    <w:rsid w:val="004D6ECA"/>
    <w:rsid w:val="004E3432"/>
    <w:rsid w:val="0050691A"/>
    <w:rsid w:val="00512CA3"/>
    <w:rsid w:val="00513C82"/>
    <w:rsid w:val="00524F2F"/>
    <w:rsid w:val="005313EE"/>
    <w:rsid w:val="005534E5"/>
    <w:rsid w:val="005627A2"/>
    <w:rsid w:val="0057584A"/>
    <w:rsid w:val="00576723"/>
    <w:rsid w:val="005772C1"/>
    <w:rsid w:val="00581191"/>
    <w:rsid w:val="00581CB5"/>
    <w:rsid w:val="00592544"/>
    <w:rsid w:val="0059312F"/>
    <w:rsid w:val="005A2812"/>
    <w:rsid w:val="005C282D"/>
    <w:rsid w:val="005C340D"/>
    <w:rsid w:val="005D5502"/>
    <w:rsid w:val="005F037A"/>
    <w:rsid w:val="0060618A"/>
    <w:rsid w:val="00606D1A"/>
    <w:rsid w:val="0061141C"/>
    <w:rsid w:val="00613978"/>
    <w:rsid w:val="006144F4"/>
    <w:rsid w:val="00624E54"/>
    <w:rsid w:val="00627948"/>
    <w:rsid w:val="00632E8C"/>
    <w:rsid w:val="00633310"/>
    <w:rsid w:val="00634C87"/>
    <w:rsid w:val="00644368"/>
    <w:rsid w:val="00674432"/>
    <w:rsid w:val="0069171F"/>
    <w:rsid w:val="00693BF9"/>
    <w:rsid w:val="006A11B3"/>
    <w:rsid w:val="006A13B1"/>
    <w:rsid w:val="006A1870"/>
    <w:rsid w:val="006B0D7B"/>
    <w:rsid w:val="006C48B3"/>
    <w:rsid w:val="006D09FA"/>
    <w:rsid w:val="006D2D93"/>
    <w:rsid w:val="006D5E2B"/>
    <w:rsid w:val="006D6B67"/>
    <w:rsid w:val="0070023C"/>
    <w:rsid w:val="007127B0"/>
    <w:rsid w:val="00720183"/>
    <w:rsid w:val="00733D83"/>
    <w:rsid w:val="007819E8"/>
    <w:rsid w:val="007843B3"/>
    <w:rsid w:val="00796565"/>
    <w:rsid w:val="0079682B"/>
    <w:rsid w:val="007A2274"/>
    <w:rsid w:val="007C5299"/>
    <w:rsid w:val="007E08EB"/>
    <w:rsid w:val="007F0E90"/>
    <w:rsid w:val="007F5EE0"/>
    <w:rsid w:val="008012B3"/>
    <w:rsid w:val="00804E4C"/>
    <w:rsid w:val="00806091"/>
    <w:rsid w:val="00820871"/>
    <w:rsid w:val="00824C4D"/>
    <w:rsid w:val="0084289C"/>
    <w:rsid w:val="0084419B"/>
    <w:rsid w:val="00844238"/>
    <w:rsid w:val="0084554D"/>
    <w:rsid w:val="008524AF"/>
    <w:rsid w:val="008567A8"/>
    <w:rsid w:val="008626EC"/>
    <w:rsid w:val="00865E59"/>
    <w:rsid w:val="00865E89"/>
    <w:rsid w:val="00876854"/>
    <w:rsid w:val="00881874"/>
    <w:rsid w:val="008A1F0E"/>
    <w:rsid w:val="008B7BCB"/>
    <w:rsid w:val="008C1BFD"/>
    <w:rsid w:val="008C23FD"/>
    <w:rsid w:val="008C37BA"/>
    <w:rsid w:val="008C524F"/>
    <w:rsid w:val="008C7E8C"/>
    <w:rsid w:val="008E0764"/>
    <w:rsid w:val="008E45DC"/>
    <w:rsid w:val="008E4DD8"/>
    <w:rsid w:val="008F1D04"/>
    <w:rsid w:val="00901028"/>
    <w:rsid w:val="00933935"/>
    <w:rsid w:val="00937A9B"/>
    <w:rsid w:val="009502BE"/>
    <w:rsid w:val="009511A1"/>
    <w:rsid w:val="00953561"/>
    <w:rsid w:val="00956652"/>
    <w:rsid w:val="0096729A"/>
    <w:rsid w:val="009750A0"/>
    <w:rsid w:val="00976F85"/>
    <w:rsid w:val="00982EFA"/>
    <w:rsid w:val="00983D9A"/>
    <w:rsid w:val="00993C62"/>
    <w:rsid w:val="00996E6E"/>
    <w:rsid w:val="009975ED"/>
    <w:rsid w:val="009A0DCB"/>
    <w:rsid w:val="009A1136"/>
    <w:rsid w:val="009A2668"/>
    <w:rsid w:val="009A4DF5"/>
    <w:rsid w:val="009B5049"/>
    <w:rsid w:val="009C613A"/>
    <w:rsid w:val="009D27B1"/>
    <w:rsid w:val="009D5565"/>
    <w:rsid w:val="009E4B80"/>
    <w:rsid w:val="009E6611"/>
    <w:rsid w:val="009F43F2"/>
    <w:rsid w:val="009F79E5"/>
    <w:rsid w:val="00A0438C"/>
    <w:rsid w:val="00A04720"/>
    <w:rsid w:val="00A06449"/>
    <w:rsid w:val="00A11B56"/>
    <w:rsid w:val="00A138AE"/>
    <w:rsid w:val="00A13A12"/>
    <w:rsid w:val="00A13AEC"/>
    <w:rsid w:val="00A150EC"/>
    <w:rsid w:val="00A21A00"/>
    <w:rsid w:val="00A27405"/>
    <w:rsid w:val="00A27BDB"/>
    <w:rsid w:val="00A41A92"/>
    <w:rsid w:val="00A4501F"/>
    <w:rsid w:val="00A4773C"/>
    <w:rsid w:val="00A52574"/>
    <w:rsid w:val="00A645A0"/>
    <w:rsid w:val="00A71170"/>
    <w:rsid w:val="00A74339"/>
    <w:rsid w:val="00A74619"/>
    <w:rsid w:val="00A76409"/>
    <w:rsid w:val="00A83793"/>
    <w:rsid w:val="00AA337E"/>
    <w:rsid w:val="00AA408D"/>
    <w:rsid w:val="00AA5519"/>
    <w:rsid w:val="00AB6C6F"/>
    <w:rsid w:val="00AB7E5D"/>
    <w:rsid w:val="00AC6794"/>
    <w:rsid w:val="00AF351D"/>
    <w:rsid w:val="00B01B48"/>
    <w:rsid w:val="00B14293"/>
    <w:rsid w:val="00B2427B"/>
    <w:rsid w:val="00B25463"/>
    <w:rsid w:val="00B273B8"/>
    <w:rsid w:val="00B33018"/>
    <w:rsid w:val="00B350F9"/>
    <w:rsid w:val="00B41563"/>
    <w:rsid w:val="00B42512"/>
    <w:rsid w:val="00B555B6"/>
    <w:rsid w:val="00B60217"/>
    <w:rsid w:val="00B70BF9"/>
    <w:rsid w:val="00B777FB"/>
    <w:rsid w:val="00B94AD5"/>
    <w:rsid w:val="00BA56A3"/>
    <w:rsid w:val="00BB0EB2"/>
    <w:rsid w:val="00BC3818"/>
    <w:rsid w:val="00BD5D19"/>
    <w:rsid w:val="00BE70EC"/>
    <w:rsid w:val="00BE752F"/>
    <w:rsid w:val="00BF2334"/>
    <w:rsid w:val="00C30075"/>
    <w:rsid w:val="00C3167B"/>
    <w:rsid w:val="00C32144"/>
    <w:rsid w:val="00C44075"/>
    <w:rsid w:val="00C479DE"/>
    <w:rsid w:val="00C512B1"/>
    <w:rsid w:val="00C54BB7"/>
    <w:rsid w:val="00C673AD"/>
    <w:rsid w:val="00C738D1"/>
    <w:rsid w:val="00C74981"/>
    <w:rsid w:val="00C80AF6"/>
    <w:rsid w:val="00C86D9D"/>
    <w:rsid w:val="00CA4E7A"/>
    <w:rsid w:val="00CB29BD"/>
    <w:rsid w:val="00CB4389"/>
    <w:rsid w:val="00CC7067"/>
    <w:rsid w:val="00CE31B4"/>
    <w:rsid w:val="00CE3B2A"/>
    <w:rsid w:val="00CE6250"/>
    <w:rsid w:val="00CF0B05"/>
    <w:rsid w:val="00CF1978"/>
    <w:rsid w:val="00D06281"/>
    <w:rsid w:val="00D14B63"/>
    <w:rsid w:val="00D17062"/>
    <w:rsid w:val="00D44E11"/>
    <w:rsid w:val="00D6337F"/>
    <w:rsid w:val="00D9323E"/>
    <w:rsid w:val="00DB6BE7"/>
    <w:rsid w:val="00DC2031"/>
    <w:rsid w:val="00DC553C"/>
    <w:rsid w:val="00DD70D0"/>
    <w:rsid w:val="00DE1001"/>
    <w:rsid w:val="00DF323D"/>
    <w:rsid w:val="00DF3B89"/>
    <w:rsid w:val="00DF43B0"/>
    <w:rsid w:val="00DF7C70"/>
    <w:rsid w:val="00E058B0"/>
    <w:rsid w:val="00E0672A"/>
    <w:rsid w:val="00E146B0"/>
    <w:rsid w:val="00E20EC2"/>
    <w:rsid w:val="00E27CA7"/>
    <w:rsid w:val="00E30D2A"/>
    <w:rsid w:val="00E4188F"/>
    <w:rsid w:val="00E55686"/>
    <w:rsid w:val="00E576F8"/>
    <w:rsid w:val="00E84F70"/>
    <w:rsid w:val="00E9021D"/>
    <w:rsid w:val="00E91AF4"/>
    <w:rsid w:val="00E94FD6"/>
    <w:rsid w:val="00EA7D72"/>
    <w:rsid w:val="00EB36B8"/>
    <w:rsid w:val="00EB4D6B"/>
    <w:rsid w:val="00EB68A2"/>
    <w:rsid w:val="00EC0AF1"/>
    <w:rsid w:val="00EC4F47"/>
    <w:rsid w:val="00EC655E"/>
    <w:rsid w:val="00ED4462"/>
    <w:rsid w:val="00EE3095"/>
    <w:rsid w:val="00EE4D1D"/>
    <w:rsid w:val="00EF0FF6"/>
    <w:rsid w:val="00F031D9"/>
    <w:rsid w:val="00F045D1"/>
    <w:rsid w:val="00F05DC2"/>
    <w:rsid w:val="00F1072B"/>
    <w:rsid w:val="00F13919"/>
    <w:rsid w:val="00F23378"/>
    <w:rsid w:val="00F432C2"/>
    <w:rsid w:val="00F55787"/>
    <w:rsid w:val="00F57A9E"/>
    <w:rsid w:val="00F57C4B"/>
    <w:rsid w:val="00F7215C"/>
    <w:rsid w:val="00F7387F"/>
    <w:rsid w:val="00F846C4"/>
    <w:rsid w:val="00F87463"/>
    <w:rsid w:val="00FB180C"/>
    <w:rsid w:val="00FB3CAC"/>
    <w:rsid w:val="00FC5928"/>
    <w:rsid w:val="00FD3208"/>
    <w:rsid w:val="00FD6081"/>
    <w:rsid w:val="00FE1504"/>
    <w:rsid w:val="00FE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1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8818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link w:val="a8"/>
    <w:uiPriority w:val="1"/>
    <w:qFormat/>
    <w:rsid w:val="005C282D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5534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9021D"/>
  </w:style>
  <w:style w:type="character" w:styleId="aa">
    <w:name w:val="Hyperlink"/>
    <w:basedOn w:val="a0"/>
    <w:uiPriority w:val="99"/>
    <w:unhideWhenUsed/>
    <w:rsid w:val="00B602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B4F70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B350F9"/>
    <w:rPr>
      <w:rFonts w:eastAsiaTheme="minorHAnsi"/>
      <w:lang w:eastAsia="en-US"/>
    </w:rPr>
  </w:style>
  <w:style w:type="paragraph" w:styleId="ac">
    <w:name w:val="Revision"/>
    <w:hidden/>
    <w:uiPriority w:val="99"/>
    <w:semiHidden/>
    <w:rsid w:val="00865E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3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91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4402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3551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edu.ru/node/4252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ledu.ru/node/425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levu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DAC4-139E-4C31-BCF6-3EE1D3C0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10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2019-08-30T05:20:00Z</cp:lastPrinted>
  <dcterms:created xsi:type="dcterms:W3CDTF">2014-02-24T10:10:00Z</dcterms:created>
  <dcterms:modified xsi:type="dcterms:W3CDTF">2019-09-18T03:39:00Z</dcterms:modified>
</cp:coreProperties>
</file>