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E5" w:rsidRPr="00426642" w:rsidRDefault="003E37E5" w:rsidP="00324EB0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2664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Пресс-релиз</w:t>
      </w:r>
      <w:r w:rsidR="00324EB0" w:rsidRPr="0042664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методической площадки «Эффективное управление инновационной деятельностью - условие развития образовательной организации» </w:t>
      </w:r>
    </w:p>
    <w:p w:rsidR="007A303B" w:rsidRDefault="00C27437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Конец августа — время традиционных августовских педагогических конференций, где работники образования подводят итоги проделанной работы, намечают задачи на предстоящий учебный год. </w:t>
      </w:r>
    </w:p>
    <w:p w:rsidR="007A303B" w:rsidRDefault="00C27437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 августа на базе МАДОУ ПГО «Детск</w:t>
      </w:r>
      <w:bookmarkStart w:id="0" w:name="_GoBack"/>
      <w:bookmarkEnd w:id="0"/>
      <w:r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ий сад № 65» была организована работа </w:t>
      </w:r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методической площадки </w:t>
      </w:r>
      <w:r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«Эффективное управление инновационной деятельностью - условие развития образовательной организации»</w:t>
      </w:r>
      <w:r w:rsidR="007A303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работе </w:t>
      </w:r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методической площадки</w:t>
      </w:r>
      <w:r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приняли участие</w:t>
      </w:r>
      <w:r w:rsidR="00125FA7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 руководителей дошкольных организаций,</w:t>
      </w:r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старшие воспитатели</w:t>
      </w:r>
      <w:r w:rsidR="00125FA7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</w:t>
      </w:r>
      <w:r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педагоги образовательных организаций, социальные партнеры. </w:t>
      </w:r>
    </w:p>
    <w:p w:rsidR="00D1043F" w:rsidRPr="007A303B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1824355</wp:posOffset>
            </wp:positionV>
            <wp:extent cx="2488565" cy="1866265"/>
            <wp:effectExtent l="0" t="0" r="6985" b="635"/>
            <wp:wrapTight wrapText="bothSides">
              <wp:wrapPolygon edited="0">
                <wp:start x="0" y="0"/>
                <wp:lineTo x="0" y="21387"/>
                <wp:lineTo x="21495" y="21387"/>
                <wp:lineTo x="21495" y="0"/>
                <wp:lineTo x="0" y="0"/>
              </wp:wrapPolygon>
            </wp:wrapTight>
            <wp:docPr id="7" name="Рисунок 7" descr="C:\Users\Админ\Downloads\IMG_20190826_14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ownloads\IMG_20190826_14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7437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Открыл</w:t>
      </w:r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аработу площадки заведующий Ирина Викторовна Николашина</w:t>
      </w:r>
      <w:r w:rsidR="00987CC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презентационным докладом  «Проектный метод в управлении – как условие развития инновационной деятельности в ДОУ»</w:t>
      </w:r>
      <w:r w:rsidR="00C27437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он</w:t>
      </w:r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C27437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отметил</w:t>
      </w:r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C27437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что </w:t>
      </w:r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проектный метод к управлению качеством </w:t>
      </w:r>
      <w:proofErr w:type="gramStart"/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</w:t>
      </w:r>
      <w:proofErr w:type="gramEnd"/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позволяет «превратить  </w:t>
      </w:r>
      <w:proofErr w:type="gramStart"/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процесс</w:t>
      </w:r>
      <w:proofErr w:type="gramEnd"/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управления инновациями в дошкольном учреждении из спонтанной деятельности  в  четко прогнозируемый вектор движения к </w:t>
      </w:r>
      <w:proofErr w:type="spellStart"/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запланируемому</w:t>
      </w:r>
      <w:proofErr w:type="spellEnd"/>
      <w:r w:rsidR="00AD5F3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видимому результату</w:t>
      </w:r>
      <w:r w:rsidR="00125FA7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C27437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D1043F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Заведующим </w:t>
      </w:r>
      <w:r w:rsidR="00987CC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был</w:t>
      </w:r>
      <w:r w:rsidR="00D1043F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представлен</w:t>
      </w:r>
      <w:r w:rsidR="00987CC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метод моделирования</w:t>
      </w:r>
      <w:r w:rsidR="00D1043F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позволяющий</w:t>
      </w:r>
      <w:r w:rsidR="00987CC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построить модель управленческой деятельности и модель управления инновационными проектами</w:t>
      </w:r>
      <w:r w:rsidR="00D1043F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реализуемыми в детском саду с 2015 года.</w:t>
      </w:r>
      <w:r w:rsidR="00C27437" w:rsidRPr="007A303B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87CCA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Опыт реализации проектов </w:t>
      </w:r>
      <w:r w:rsidR="00D1043F" w:rsidRPr="007A3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«Особый ребенок» и «Уральская инженерная школа» нашел свое отражение в работе педагогических мастерских.</w:t>
      </w:r>
    </w:p>
    <w:p w:rsidR="00A07AC0" w:rsidRDefault="00A07AC0" w:rsidP="00A0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36" w:rsidRPr="007A303B" w:rsidRDefault="00542836" w:rsidP="00A0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03B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7A303B">
        <w:rPr>
          <w:rFonts w:ascii="Times New Roman" w:hAnsi="Times New Roman" w:cs="Times New Roman"/>
          <w:sz w:val="24"/>
          <w:szCs w:val="24"/>
        </w:rPr>
        <w:t xml:space="preserve"> Татьяна Геннадьевна, специалист по социальной работе ПАО СТЗ, представитель БФ </w:t>
      </w:r>
      <w:proofErr w:type="spellStart"/>
      <w:r w:rsidRPr="007A303B">
        <w:rPr>
          <w:rFonts w:ascii="Times New Roman" w:hAnsi="Times New Roman" w:cs="Times New Roman"/>
          <w:sz w:val="24"/>
          <w:szCs w:val="24"/>
        </w:rPr>
        <w:t>Синара</w:t>
      </w:r>
      <w:proofErr w:type="spellEnd"/>
      <w:r w:rsidRPr="007A303B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Pr="007A30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A303B">
        <w:rPr>
          <w:rFonts w:ascii="Times New Roman" w:hAnsi="Times New Roman" w:cs="Times New Roman"/>
          <w:sz w:val="24"/>
          <w:szCs w:val="24"/>
        </w:rPr>
        <w:t>олевском</w:t>
      </w:r>
      <w:r w:rsidR="00125FA7" w:rsidRPr="007A303B">
        <w:rPr>
          <w:rFonts w:ascii="Times New Roman" w:hAnsi="Times New Roman" w:cs="Times New Roman"/>
          <w:sz w:val="24"/>
          <w:szCs w:val="24"/>
        </w:rPr>
        <w:t xml:space="preserve"> раскрыла экономические аспекты управления инновациями в ДОУ через участие в </w:t>
      </w:r>
      <w:proofErr w:type="spellStart"/>
      <w:r w:rsidR="00125FA7" w:rsidRPr="007A303B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125FA7" w:rsidRPr="007A303B">
        <w:rPr>
          <w:rFonts w:ascii="Times New Roman" w:hAnsi="Times New Roman" w:cs="Times New Roman"/>
          <w:sz w:val="24"/>
          <w:szCs w:val="24"/>
        </w:rPr>
        <w:t xml:space="preserve"> конкурсах благотворительного фонда </w:t>
      </w:r>
      <w:proofErr w:type="spellStart"/>
      <w:r w:rsidR="00125FA7" w:rsidRPr="007A303B">
        <w:rPr>
          <w:rFonts w:ascii="Times New Roman" w:hAnsi="Times New Roman" w:cs="Times New Roman"/>
          <w:sz w:val="24"/>
          <w:szCs w:val="24"/>
        </w:rPr>
        <w:t>Синара</w:t>
      </w:r>
      <w:proofErr w:type="spellEnd"/>
      <w:r w:rsidR="00125FA7" w:rsidRPr="007A303B">
        <w:rPr>
          <w:rFonts w:ascii="Times New Roman" w:hAnsi="Times New Roman" w:cs="Times New Roman"/>
          <w:sz w:val="24"/>
          <w:szCs w:val="24"/>
        </w:rPr>
        <w:t>. Она обратила внимание участников на ошибки</w:t>
      </w:r>
      <w:r w:rsidR="006434FD">
        <w:rPr>
          <w:rFonts w:ascii="Times New Roman" w:hAnsi="Times New Roman" w:cs="Times New Roman"/>
          <w:sz w:val="24"/>
          <w:szCs w:val="24"/>
        </w:rPr>
        <w:t>,</w:t>
      </w:r>
      <w:r w:rsidR="00125FA7" w:rsidRPr="007A303B">
        <w:rPr>
          <w:rFonts w:ascii="Times New Roman" w:hAnsi="Times New Roman" w:cs="Times New Roman"/>
          <w:sz w:val="24"/>
          <w:szCs w:val="24"/>
        </w:rPr>
        <w:t xml:space="preserve"> допускаемые при оформлении заявок на  конкурс, дала рекомендации при формировании конкурсного пакета документов.</w:t>
      </w:r>
    </w:p>
    <w:p w:rsidR="00A07AC0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A02" w:rsidRPr="007A303B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81280</wp:posOffset>
            </wp:positionV>
            <wp:extent cx="2286000" cy="1713865"/>
            <wp:effectExtent l="19050" t="0" r="0" b="0"/>
            <wp:wrapSquare wrapText="bothSides"/>
            <wp:docPr id="8" name="Рисунок 8" descr="C:\Users\Админ\Downloads\IMG_20190826_14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IMG_20190826_145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836" w:rsidRPr="007A303B">
        <w:rPr>
          <w:rFonts w:ascii="Times New Roman" w:hAnsi="Times New Roman" w:cs="Times New Roman"/>
          <w:sz w:val="24"/>
          <w:szCs w:val="24"/>
        </w:rPr>
        <w:t>Некрасова Дина Павловна, старший воспитатель</w:t>
      </w:r>
      <w:r w:rsidR="00EE5418" w:rsidRPr="007A303B">
        <w:rPr>
          <w:rFonts w:ascii="Times New Roman" w:hAnsi="Times New Roman" w:cs="Times New Roman"/>
          <w:sz w:val="24"/>
          <w:szCs w:val="24"/>
        </w:rPr>
        <w:t xml:space="preserve"> провела семинар-практикум</w:t>
      </w:r>
      <w:r w:rsidR="008F2A02" w:rsidRPr="007A303B">
        <w:rPr>
          <w:rFonts w:ascii="Times New Roman" w:hAnsi="Times New Roman" w:cs="Times New Roman"/>
          <w:sz w:val="24"/>
          <w:szCs w:val="24"/>
        </w:rPr>
        <w:t xml:space="preserve"> «От идеи - к проекту», на котором рассказала структуру и основные позиции успешного проекта, организовала работу в группах по разработке проекта «Сказка всем» по предложенной схеме. Результатом стала представление проектов. </w:t>
      </w:r>
    </w:p>
    <w:p w:rsidR="00BA3AF4" w:rsidRPr="007A303B" w:rsidRDefault="00BA3AF4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3B">
        <w:rPr>
          <w:rFonts w:ascii="Times New Roman" w:hAnsi="Times New Roman" w:cs="Times New Roman"/>
          <w:sz w:val="24"/>
          <w:szCs w:val="24"/>
        </w:rPr>
        <w:t xml:space="preserve">Педагогические мастерские были представлены  по теме: </w:t>
      </w:r>
      <w:r w:rsidR="00542836" w:rsidRPr="007A303B">
        <w:rPr>
          <w:rFonts w:ascii="Times New Roman" w:hAnsi="Times New Roman" w:cs="Times New Roman"/>
          <w:sz w:val="24"/>
          <w:szCs w:val="24"/>
        </w:rPr>
        <w:t>«От поддержки детской инициативы – к формированию интереса к техническому твор</w:t>
      </w:r>
      <w:r w:rsidR="008F2A02" w:rsidRPr="007A303B">
        <w:rPr>
          <w:rFonts w:ascii="Times New Roman" w:hAnsi="Times New Roman" w:cs="Times New Roman"/>
          <w:sz w:val="24"/>
          <w:szCs w:val="24"/>
        </w:rPr>
        <w:t>честву и предметам естественно</w:t>
      </w:r>
      <w:r w:rsidR="00542836" w:rsidRPr="007A303B">
        <w:rPr>
          <w:rFonts w:ascii="Times New Roman" w:hAnsi="Times New Roman" w:cs="Times New Roman"/>
          <w:sz w:val="24"/>
          <w:szCs w:val="24"/>
        </w:rPr>
        <w:t xml:space="preserve">научного цикла» </w:t>
      </w:r>
    </w:p>
    <w:p w:rsidR="00542836" w:rsidRPr="007A303B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31115</wp:posOffset>
            </wp:positionV>
            <wp:extent cx="1569720" cy="1911350"/>
            <wp:effectExtent l="0" t="0" r="0" b="0"/>
            <wp:wrapSquare wrapText="bothSides"/>
            <wp:docPr id="9" name="Рисунок 9" descr="C:\Users\Админ\AppData\Local\Microsoft\Windows\Temporary Internet Files\Content.Word\IMG_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IMG_12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705"/>
                    <a:stretch/>
                  </pic:blipFill>
                  <pic:spPr bwMode="auto">
                    <a:xfrm>
                      <a:off x="0" y="0"/>
                      <a:ext cx="156972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85B38" w:rsidRPr="007A303B">
        <w:rPr>
          <w:rFonts w:ascii="Times New Roman" w:hAnsi="Times New Roman" w:cs="Times New Roman"/>
          <w:sz w:val="24"/>
          <w:szCs w:val="24"/>
        </w:rPr>
        <w:t>Опыт применения ТРИЗ-технологии представила воспитатель Карцева Татьяна Ивановна. Совместно с педагогами она рассмотрела возможность  формирования у дошкольников интереса к техническому творчеству путем внедрения метода л</w:t>
      </w:r>
      <w:r w:rsidR="00542836" w:rsidRPr="007A303B">
        <w:rPr>
          <w:rFonts w:ascii="Times New Roman" w:hAnsi="Times New Roman" w:cs="Times New Roman"/>
          <w:sz w:val="24"/>
          <w:szCs w:val="24"/>
        </w:rPr>
        <w:t>огически</w:t>
      </w:r>
      <w:r w:rsidR="00785B38" w:rsidRPr="007A303B">
        <w:rPr>
          <w:rFonts w:ascii="Times New Roman" w:hAnsi="Times New Roman" w:cs="Times New Roman"/>
          <w:sz w:val="24"/>
          <w:szCs w:val="24"/>
        </w:rPr>
        <w:t>х</w:t>
      </w:r>
      <w:r w:rsidR="00542836" w:rsidRPr="007A303B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785B38" w:rsidRPr="007A303B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785B38" w:rsidRPr="007A303B">
        <w:rPr>
          <w:rFonts w:ascii="Times New Roman" w:hAnsi="Times New Roman" w:cs="Times New Roman"/>
          <w:sz w:val="24"/>
          <w:szCs w:val="24"/>
        </w:rPr>
        <w:t>эвроритма</w:t>
      </w:r>
      <w:proofErr w:type="spellEnd"/>
      <w:r w:rsidR="00785B38" w:rsidRPr="007A303B">
        <w:rPr>
          <w:rFonts w:ascii="Times New Roman" w:hAnsi="Times New Roman" w:cs="Times New Roman"/>
          <w:sz w:val="24"/>
          <w:szCs w:val="24"/>
        </w:rPr>
        <w:t xml:space="preserve"> на примере велосипеда. </w:t>
      </w:r>
    </w:p>
    <w:p w:rsidR="004971B7" w:rsidRPr="004971B7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-1947545</wp:posOffset>
            </wp:positionH>
            <wp:positionV relativeFrom="paragraph">
              <wp:posOffset>181189</wp:posOffset>
            </wp:positionV>
            <wp:extent cx="671195" cy="895350"/>
            <wp:effectExtent l="0" t="0" r="0" b="0"/>
            <wp:wrapNone/>
            <wp:docPr id="10" name="Рисунок 10" descr="C:\Users\Админ\Downloads\IMG_20190902_123409_resized_20190902_12344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IMG_20190902_123409_resized_20190902_123449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1B7" w:rsidRPr="007A303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8F2A02" w:rsidRPr="007A303B">
        <w:rPr>
          <w:rFonts w:ascii="Times New Roman" w:hAnsi="Times New Roman" w:cs="Times New Roman"/>
          <w:sz w:val="24"/>
          <w:szCs w:val="24"/>
        </w:rPr>
        <w:t>Плотникова Елена Владимировнаподелилась секретамипо с</w:t>
      </w:r>
      <w:r w:rsidR="00542836" w:rsidRPr="007A303B">
        <w:rPr>
          <w:rFonts w:ascii="Times New Roman" w:hAnsi="Times New Roman" w:cs="Times New Roman"/>
          <w:sz w:val="24"/>
          <w:szCs w:val="24"/>
        </w:rPr>
        <w:t>оздани</w:t>
      </w:r>
      <w:r w:rsidR="008F2A02" w:rsidRPr="007A303B">
        <w:rPr>
          <w:rFonts w:ascii="Times New Roman" w:hAnsi="Times New Roman" w:cs="Times New Roman"/>
          <w:sz w:val="24"/>
          <w:szCs w:val="24"/>
        </w:rPr>
        <w:t>ю</w:t>
      </w:r>
      <w:r w:rsidR="00542836" w:rsidRPr="007A303B">
        <w:rPr>
          <w:rFonts w:ascii="Times New Roman" w:hAnsi="Times New Roman" w:cs="Times New Roman"/>
          <w:sz w:val="24"/>
          <w:szCs w:val="24"/>
        </w:rPr>
        <w:t xml:space="preserve"> условий для опытно-экспериментальной деятельности</w:t>
      </w:r>
      <w:r w:rsidR="00BA3AF4" w:rsidRPr="007A303B">
        <w:rPr>
          <w:rFonts w:ascii="Times New Roman" w:hAnsi="Times New Roman" w:cs="Times New Roman"/>
          <w:sz w:val="24"/>
          <w:szCs w:val="24"/>
        </w:rPr>
        <w:t xml:space="preserve">,   которые позволяют формировать интерес </w:t>
      </w:r>
      <w:r w:rsidR="00542836" w:rsidRPr="007A303B">
        <w:rPr>
          <w:rFonts w:ascii="Times New Roman" w:hAnsi="Times New Roman" w:cs="Times New Roman"/>
          <w:sz w:val="24"/>
          <w:szCs w:val="24"/>
        </w:rPr>
        <w:t xml:space="preserve"> к предме</w:t>
      </w:r>
      <w:r w:rsidR="004971B7" w:rsidRPr="007A303B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="004971B7" w:rsidRPr="007A303B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4971B7" w:rsidRPr="007A303B">
        <w:rPr>
          <w:rFonts w:ascii="Times New Roman" w:hAnsi="Times New Roman" w:cs="Times New Roman"/>
          <w:sz w:val="24"/>
          <w:szCs w:val="24"/>
        </w:rPr>
        <w:t xml:space="preserve"> цикла.  На основе знакомства с детскими  дневниками наблюдений, педагоги практиковались в составлении карт и алгоритмов проведения опытов с магнитом и водой. Елена Владимировна представила центр экспериментирования и познания в своей группе, который </w:t>
      </w:r>
      <w:r w:rsidR="004971B7" w:rsidRPr="007A303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вызвал</w:t>
      </w:r>
      <w:r w:rsidR="004971B7" w:rsidRPr="004971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неподдельный интерес у гостей методической площадки. </w:t>
      </w:r>
    </w:p>
    <w:p w:rsidR="00785B38" w:rsidRPr="007A303B" w:rsidRDefault="006434FD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-2540</wp:posOffset>
            </wp:positionV>
            <wp:extent cx="1666875" cy="1971675"/>
            <wp:effectExtent l="19050" t="0" r="9525" b="0"/>
            <wp:wrapSquare wrapText="bothSides"/>
            <wp:docPr id="11" name="Рисунок 11" descr="C:\Users\Админ\AppData\Local\Microsoft\Windows\Temporary Internet Files\Content.Word\IMG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12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64"/>
                    <a:stretch/>
                  </pic:blipFill>
                  <pic:spPr bwMode="auto">
                    <a:xfrm>
                      <a:off x="0" y="0"/>
                      <a:ext cx="1666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266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1767840</wp:posOffset>
            </wp:positionV>
            <wp:extent cx="2289175" cy="1716405"/>
            <wp:effectExtent l="0" t="0" r="0" b="0"/>
            <wp:wrapSquare wrapText="bothSides"/>
            <wp:docPr id="12" name="Рисунок 12" descr="C:\Users\Админ\Downloads\IMG_20190826_14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ownloads\IMG_20190826_1453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836" w:rsidRPr="007A303B">
        <w:rPr>
          <w:rFonts w:ascii="Times New Roman" w:hAnsi="Times New Roman" w:cs="Times New Roman"/>
          <w:sz w:val="24"/>
          <w:szCs w:val="24"/>
        </w:rPr>
        <w:t>Современные решения в развитии содержания и технологий образования детей с ограниченными возможно</w:t>
      </w:r>
      <w:r w:rsidR="006F43FA" w:rsidRPr="007A303B">
        <w:rPr>
          <w:rFonts w:ascii="Times New Roman" w:hAnsi="Times New Roman" w:cs="Times New Roman"/>
          <w:sz w:val="24"/>
          <w:szCs w:val="24"/>
        </w:rPr>
        <w:t xml:space="preserve">стями здоровья и инвалидностью в рамках проекта «Особый ребенок» представляли специалисты детского сада. </w:t>
      </w:r>
      <w:proofErr w:type="gramStart"/>
      <w:r w:rsidR="006F43FA" w:rsidRPr="007A303B">
        <w:rPr>
          <w:rFonts w:ascii="Times New Roman" w:hAnsi="Times New Roman" w:cs="Times New Roman"/>
          <w:sz w:val="24"/>
          <w:szCs w:val="24"/>
        </w:rPr>
        <w:t xml:space="preserve">Учитель-дефектолог Зыкова Ксения Олеговна, рассказала, о возможности применения игровых  упражнении по включению ребенка с нарушением слуха в условиях инклюзивной группы на основе методического комплекта «Занимаемся с </w:t>
      </w:r>
      <w:proofErr w:type="spellStart"/>
      <w:r w:rsidR="006F43FA" w:rsidRPr="007A303B">
        <w:rPr>
          <w:rFonts w:ascii="Times New Roman" w:hAnsi="Times New Roman" w:cs="Times New Roman"/>
          <w:sz w:val="24"/>
          <w:szCs w:val="24"/>
        </w:rPr>
        <w:t>Ушариком</w:t>
      </w:r>
      <w:proofErr w:type="spellEnd"/>
      <w:r w:rsidR="006F43FA" w:rsidRPr="007A303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42836" w:rsidRPr="007A303B" w:rsidRDefault="006F43FA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3B">
        <w:rPr>
          <w:rFonts w:ascii="Times New Roman" w:hAnsi="Times New Roman" w:cs="Times New Roman"/>
          <w:sz w:val="24"/>
          <w:szCs w:val="24"/>
        </w:rPr>
        <w:t xml:space="preserve">Астахова Ирина Владиславовна, педагог-психолог погрузила участников методической площадки в </w:t>
      </w:r>
      <w:r w:rsidR="00542836" w:rsidRPr="007A303B">
        <w:rPr>
          <w:rFonts w:ascii="Times New Roman" w:hAnsi="Times New Roman" w:cs="Times New Roman"/>
          <w:sz w:val="24"/>
          <w:szCs w:val="24"/>
        </w:rPr>
        <w:t xml:space="preserve">«Сказочные лабиринты игры» технологии </w:t>
      </w:r>
      <w:proofErr w:type="spellStart"/>
      <w:r w:rsidR="00542836" w:rsidRPr="007A303B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7A303B">
        <w:rPr>
          <w:rFonts w:ascii="Times New Roman" w:hAnsi="Times New Roman" w:cs="Times New Roman"/>
          <w:sz w:val="24"/>
          <w:szCs w:val="24"/>
        </w:rPr>
        <w:t>. Педагоги рассмотрели применение данной технологии в работе с детьми с  ОВЗ.</w:t>
      </w:r>
    </w:p>
    <w:p w:rsidR="00324EB0" w:rsidRDefault="00426642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1380490</wp:posOffset>
            </wp:positionV>
            <wp:extent cx="1878330" cy="1408430"/>
            <wp:effectExtent l="19050" t="0" r="7620" b="0"/>
            <wp:wrapSquare wrapText="bothSides"/>
            <wp:docPr id="13" name="Рисунок 13" descr="C:\Users\Админ\Downloads\IMG_20190826_14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ownloads\IMG_20190826_1459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A03">
        <w:rPr>
          <w:rFonts w:ascii="Times New Roman" w:hAnsi="Times New Roman" w:cs="Times New Roman"/>
          <w:sz w:val="24"/>
          <w:szCs w:val="24"/>
        </w:rPr>
        <w:t>З</w:t>
      </w:r>
      <w:r w:rsidR="009A3A03" w:rsidRPr="009A3A03">
        <w:rPr>
          <w:rFonts w:ascii="Times New Roman" w:hAnsi="Times New Roman" w:cs="Times New Roman"/>
          <w:sz w:val="24"/>
          <w:szCs w:val="24"/>
        </w:rPr>
        <w:t>аверши</w:t>
      </w:r>
      <w:r w:rsidR="009A3A03">
        <w:rPr>
          <w:rFonts w:ascii="Times New Roman" w:hAnsi="Times New Roman" w:cs="Times New Roman"/>
          <w:sz w:val="24"/>
          <w:szCs w:val="24"/>
        </w:rPr>
        <w:t>ла</w:t>
      </w:r>
      <w:r w:rsidR="009A3A03" w:rsidRPr="009A3A03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9A3A03">
        <w:rPr>
          <w:rFonts w:ascii="Times New Roman" w:hAnsi="Times New Roman" w:cs="Times New Roman"/>
          <w:sz w:val="24"/>
          <w:szCs w:val="24"/>
        </w:rPr>
        <w:t>педагогической мастерской</w:t>
      </w:r>
      <w:r w:rsidR="009A3A03" w:rsidRPr="009A3A03">
        <w:rPr>
          <w:rFonts w:ascii="Times New Roman" w:hAnsi="Times New Roman" w:cs="Times New Roman"/>
          <w:sz w:val="24"/>
          <w:szCs w:val="24"/>
        </w:rPr>
        <w:t xml:space="preserve"> Бакулина Наталья Николаевна, педагог психолог</w:t>
      </w:r>
      <w:r w:rsidR="009A3A03">
        <w:rPr>
          <w:rFonts w:ascii="Times New Roman" w:hAnsi="Times New Roman" w:cs="Times New Roman"/>
          <w:sz w:val="24"/>
          <w:szCs w:val="24"/>
        </w:rPr>
        <w:t xml:space="preserve">. Она провела </w:t>
      </w:r>
      <w:r w:rsidR="009A3A03" w:rsidRPr="009A3A03">
        <w:rPr>
          <w:rFonts w:ascii="Times New Roman" w:hAnsi="Times New Roman" w:cs="Times New Roman"/>
          <w:sz w:val="24"/>
          <w:szCs w:val="24"/>
        </w:rPr>
        <w:t>круглы</w:t>
      </w:r>
      <w:r w:rsidR="009A3A03">
        <w:rPr>
          <w:rFonts w:ascii="Times New Roman" w:hAnsi="Times New Roman" w:cs="Times New Roman"/>
          <w:sz w:val="24"/>
          <w:szCs w:val="24"/>
        </w:rPr>
        <w:t>й</w:t>
      </w:r>
      <w:r w:rsidR="009A3A03" w:rsidRPr="009A3A03">
        <w:rPr>
          <w:rFonts w:ascii="Times New Roman" w:hAnsi="Times New Roman" w:cs="Times New Roman"/>
          <w:sz w:val="24"/>
          <w:szCs w:val="24"/>
        </w:rPr>
        <w:t xml:space="preserve"> стол «Проблемы преемственность дошкольных учреждений и школ в инклюзивном образовании детей с ОВЗ»</w:t>
      </w:r>
      <w:r w:rsidR="009A3A03">
        <w:rPr>
          <w:rFonts w:ascii="Times New Roman" w:hAnsi="Times New Roman" w:cs="Times New Roman"/>
          <w:sz w:val="24"/>
          <w:szCs w:val="24"/>
        </w:rPr>
        <w:t>, на котором б</w:t>
      </w:r>
      <w:r w:rsidR="00785B38" w:rsidRPr="007A303B">
        <w:rPr>
          <w:rFonts w:ascii="Times New Roman" w:hAnsi="Times New Roman" w:cs="Times New Roman"/>
          <w:sz w:val="24"/>
          <w:szCs w:val="24"/>
        </w:rPr>
        <w:t xml:space="preserve">ыли обозначены основные направления взаимодействия детского сада и школы </w:t>
      </w:r>
      <w:r w:rsidR="009A3A03">
        <w:rPr>
          <w:rFonts w:ascii="Times New Roman" w:hAnsi="Times New Roman" w:cs="Times New Roman"/>
          <w:sz w:val="24"/>
          <w:szCs w:val="24"/>
        </w:rPr>
        <w:t>в</w:t>
      </w:r>
      <w:r w:rsidR="00785B38" w:rsidRPr="007A303B">
        <w:rPr>
          <w:rFonts w:ascii="Times New Roman" w:hAnsi="Times New Roman" w:cs="Times New Roman"/>
          <w:sz w:val="24"/>
          <w:szCs w:val="24"/>
        </w:rPr>
        <w:t xml:space="preserve"> работе с детьми с ограниченными возможностями здоровья. </w:t>
      </w:r>
      <w:r w:rsidR="009A3A03">
        <w:rPr>
          <w:rFonts w:ascii="Times New Roman" w:hAnsi="Times New Roman" w:cs="Times New Roman"/>
          <w:sz w:val="24"/>
          <w:szCs w:val="24"/>
        </w:rPr>
        <w:t xml:space="preserve">Педагоги школы и детских садов поделились своими приемами и методами включения детей с ОВЗ в среду нормативно развивающихся сверстников, и существующими проблемами. Педагоги отметили важность </w:t>
      </w:r>
      <w:r w:rsidR="00324EB0">
        <w:rPr>
          <w:rFonts w:ascii="Times New Roman" w:hAnsi="Times New Roman" w:cs="Times New Roman"/>
          <w:sz w:val="24"/>
          <w:szCs w:val="24"/>
        </w:rPr>
        <w:t>взаимодействия специалистов, занимающихся коррекционной работой по адаптации и социализации детей с ОВЗ в школьную среду.</w:t>
      </w:r>
    </w:p>
    <w:p w:rsidR="006434FD" w:rsidRDefault="006434FD" w:rsidP="00A0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4FD" w:rsidRDefault="006434FD" w:rsidP="00A0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C0" w:rsidRPr="007A303B" w:rsidRDefault="00A07AC0" w:rsidP="00A0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3B">
        <w:rPr>
          <w:rFonts w:ascii="Times New Roman" w:hAnsi="Times New Roman" w:cs="Times New Roman"/>
          <w:sz w:val="24"/>
          <w:szCs w:val="24"/>
        </w:rPr>
        <w:t>Обратная связь от участников, полученная в заключени</w:t>
      </w:r>
      <w:r w:rsidR="006434FD" w:rsidRPr="007A303B">
        <w:rPr>
          <w:rFonts w:ascii="Times New Roman" w:hAnsi="Times New Roman" w:cs="Times New Roman"/>
          <w:sz w:val="24"/>
          <w:szCs w:val="24"/>
        </w:rPr>
        <w:t>е</w:t>
      </w:r>
      <w:r w:rsidR="006434FD">
        <w:rPr>
          <w:rFonts w:ascii="Times New Roman" w:hAnsi="Times New Roman" w:cs="Times New Roman"/>
          <w:sz w:val="24"/>
          <w:szCs w:val="24"/>
        </w:rPr>
        <w:t xml:space="preserve">, </w:t>
      </w:r>
      <w:r w:rsidRPr="007A303B">
        <w:rPr>
          <w:rFonts w:ascii="Times New Roman" w:hAnsi="Times New Roman" w:cs="Times New Roman"/>
          <w:sz w:val="24"/>
          <w:szCs w:val="24"/>
        </w:rPr>
        <w:t xml:space="preserve"> мероприятия, позволяет сделать вывод о высокой практической значимости и пользе деятельности, организованной на </w:t>
      </w:r>
      <w:r w:rsidR="00426642">
        <w:rPr>
          <w:rFonts w:ascii="Times New Roman" w:hAnsi="Times New Roman" w:cs="Times New Roman"/>
          <w:sz w:val="24"/>
          <w:szCs w:val="24"/>
        </w:rPr>
        <w:t>методической площадке</w:t>
      </w:r>
      <w:r w:rsidRPr="007A303B">
        <w:rPr>
          <w:rFonts w:ascii="Times New Roman" w:hAnsi="Times New Roman" w:cs="Times New Roman"/>
          <w:sz w:val="24"/>
          <w:szCs w:val="24"/>
        </w:rPr>
        <w:t>.</w:t>
      </w:r>
    </w:p>
    <w:p w:rsidR="00A07AC0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303B" w:rsidRDefault="007A303B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303B" w:rsidRDefault="007A303B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C0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D70" w:rsidRDefault="006F3D7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C0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C0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C0" w:rsidRDefault="00A07AC0" w:rsidP="007A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7AC0" w:rsidSect="006434F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E5"/>
    <w:rsid w:val="00061DD6"/>
    <w:rsid w:val="00125FA7"/>
    <w:rsid w:val="00324EB0"/>
    <w:rsid w:val="00347950"/>
    <w:rsid w:val="003E37E5"/>
    <w:rsid w:val="00426642"/>
    <w:rsid w:val="004971B7"/>
    <w:rsid w:val="00542836"/>
    <w:rsid w:val="006434FD"/>
    <w:rsid w:val="006F3D70"/>
    <w:rsid w:val="006F43FA"/>
    <w:rsid w:val="00785B38"/>
    <w:rsid w:val="007A303B"/>
    <w:rsid w:val="008F2A02"/>
    <w:rsid w:val="00987CCA"/>
    <w:rsid w:val="009A3A03"/>
    <w:rsid w:val="00A07AC0"/>
    <w:rsid w:val="00AD5F3A"/>
    <w:rsid w:val="00BA3AF4"/>
    <w:rsid w:val="00C27437"/>
    <w:rsid w:val="00D1043F"/>
    <w:rsid w:val="00EA1EF7"/>
    <w:rsid w:val="00EE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4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4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7B1E-518F-4E41-84A1-04FC6952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2</cp:revision>
  <dcterms:created xsi:type="dcterms:W3CDTF">2019-09-02T10:10:00Z</dcterms:created>
  <dcterms:modified xsi:type="dcterms:W3CDTF">2019-09-02T10:10:00Z</dcterms:modified>
</cp:coreProperties>
</file>