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0" w:rsidRDefault="004C2C50" w:rsidP="004C2C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-167640</wp:posOffset>
            </wp:positionV>
            <wp:extent cx="609600" cy="7048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C50" w:rsidRDefault="004C2C50" w:rsidP="004C2C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C50" w:rsidRDefault="004C2C50" w:rsidP="004C2C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C50" w:rsidRPr="0035315A" w:rsidRDefault="004C2C50" w:rsidP="004C2C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15A">
        <w:rPr>
          <w:rFonts w:ascii="Times New Roman" w:hAnsi="Times New Roman" w:cs="Times New Roman"/>
          <w:sz w:val="24"/>
          <w:szCs w:val="24"/>
        </w:rPr>
        <w:t>ФЕДЕРАЦИЯ ПРОФСОЮЗОВ  СВЕРДЛОВСКОЙ ОБЛАСТИ</w:t>
      </w:r>
    </w:p>
    <w:p w:rsidR="004C2C50" w:rsidRDefault="004C2C50" w:rsidP="004C2C50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15A">
        <w:rPr>
          <w:rFonts w:ascii="Times New Roman" w:hAnsi="Times New Roman" w:cs="Times New Roman"/>
          <w:sz w:val="24"/>
          <w:szCs w:val="24"/>
        </w:rPr>
        <w:t>ГОРОДСКОЙ КООРДИНАЦИОННЫЙ СОВЕТ ПРОФСОЮЗОВ ПОЛЕВСКОГО ГОРОДСКОГО ОКРУГА</w:t>
      </w:r>
    </w:p>
    <w:p w:rsidR="004C2C50" w:rsidRPr="00773BAE" w:rsidRDefault="004C2C50" w:rsidP="004C2C5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3BAE">
        <w:rPr>
          <w:rFonts w:ascii="Times New Roman" w:hAnsi="Times New Roman" w:cs="Times New Roman"/>
          <w:sz w:val="20"/>
          <w:szCs w:val="20"/>
        </w:rPr>
        <w:t>г. Полевской, Свердловская область, ул. Коммунистическая, д.23-а, офис 2, тел. 834350 589  59</w:t>
      </w:r>
    </w:p>
    <w:p w:rsidR="004C2C50" w:rsidRPr="00773BAE" w:rsidRDefault="004C2C50" w:rsidP="004C2C50">
      <w:pPr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531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e-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mail </w:t>
      </w:r>
      <w:r w:rsidRPr="00773BAE"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 w:rsidRPr="00773B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2230C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gavrilina_gf@mail.ru</w:t>
        </w:r>
      </w:hyperlink>
    </w:p>
    <w:p w:rsidR="004C2C50" w:rsidRPr="00FE28AA" w:rsidRDefault="004C2C50" w:rsidP="004C2C50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6A2E" w:rsidRPr="0024182D" w:rsidRDefault="004C2C50" w:rsidP="00EB6A2E">
      <w:pPr>
        <w:spacing w:after="0"/>
        <w:rPr>
          <w:rFonts w:ascii="Bahnschrift" w:hAnsi="Bahnschrift"/>
          <w:i/>
        </w:rPr>
      </w:pPr>
      <w:r w:rsidRPr="00A4731C">
        <w:rPr>
          <w:rFonts w:ascii="Bahnschrift" w:hAnsi="Bahnschrift"/>
          <w:i/>
          <w:lang w:val="en-US"/>
        </w:rPr>
        <w:t xml:space="preserve">    </w:t>
      </w:r>
      <w:r w:rsidRPr="0024182D">
        <w:rPr>
          <w:rFonts w:ascii="Bahnschrift" w:hAnsi="Bahnschrift"/>
          <w:i/>
        </w:rPr>
        <w:t>7 февраля в Центре культуры и народного творчества Полевского состоялось торжественное мероприятие</w:t>
      </w:r>
      <w:proofErr w:type="gramStart"/>
      <w:r w:rsidRPr="0024182D">
        <w:rPr>
          <w:rFonts w:ascii="Bahnschrift" w:hAnsi="Bahnschrift"/>
          <w:i/>
        </w:rPr>
        <w:t xml:space="preserve"> ,</w:t>
      </w:r>
      <w:proofErr w:type="gramEnd"/>
      <w:r w:rsidRPr="0024182D">
        <w:rPr>
          <w:rFonts w:ascii="Bahnschrift" w:hAnsi="Bahnschrift"/>
          <w:i/>
        </w:rPr>
        <w:t xml:space="preserve"> посвященное 102 годовщине образования Профсоюзов Свердловской области. </w:t>
      </w:r>
      <w:r w:rsidR="00EB6A2E">
        <w:rPr>
          <w:rFonts w:ascii="Bahnschrift" w:hAnsi="Bahnschrift"/>
          <w:i/>
        </w:rPr>
        <w:t>На мероприятии присутствовало – 60  человек – представители  отраслевых профсоюзов,  организации которых работают на территории Полевского.</w:t>
      </w:r>
    </w:p>
    <w:p w:rsidR="00DD31A5" w:rsidRDefault="004C2C50" w:rsidP="00EB6A2E">
      <w:pPr>
        <w:spacing w:after="0"/>
        <w:rPr>
          <w:rFonts w:ascii="Bahnschrift" w:hAnsi="Bahnschrift"/>
          <w:i/>
        </w:rPr>
      </w:pPr>
      <w:r w:rsidRPr="0024182D">
        <w:rPr>
          <w:rFonts w:ascii="Bahnschrift" w:hAnsi="Bahnschrift"/>
          <w:i/>
        </w:rPr>
        <w:t>В этом году особого внимания были удостоены профсоюзные лидеры – ветераны профсоюзного движения  города</w:t>
      </w:r>
      <w:proofErr w:type="gramStart"/>
      <w:r w:rsidRPr="0024182D">
        <w:rPr>
          <w:rFonts w:ascii="Bahnschrift" w:hAnsi="Bahnschrift"/>
          <w:i/>
        </w:rPr>
        <w:t xml:space="preserve"> ,</w:t>
      </w:r>
      <w:proofErr w:type="gramEnd"/>
      <w:r w:rsidRPr="0024182D">
        <w:rPr>
          <w:rFonts w:ascii="Bahnschrift" w:hAnsi="Bahnschrift"/>
          <w:i/>
        </w:rPr>
        <w:t xml:space="preserve"> много лет работавшие председателями  первичных и  территориальных  организаций Профсоюза. Это </w:t>
      </w:r>
      <w:proofErr w:type="spellStart"/>
      <w:r w:rsidRPr="0024182D">
        <w:rPr>
          <w:rFonts w:ascii="Bahnschrift" w:hAnsi="Bahnschrift"/>
          <w:i/>
        </w:rPr>
        <w:t>Фомченко</w:t>
      </w:r>
      <w:proofErr w:type="spellEnd"/>
      <w:r w:rsidRPr="0024182D">
        <w:rPr>
          <w:rFonts w:ascii="Bahnschrift" w:hAnsi="Bahnschrift"/>
          <w:i/>
        </w:rPr>
        <w:t xml:space="preserve"> Маргарита Федоровна, </w:t>
      </w:r>
      <w:proofErr w:type="spellStart"/>
      <w:r w:rsidRPr="0024182D">
        <w:rPr>
          <w:rFonts w:ascii="Bahnschrift" w:hAnsi="Bahnschrift"/>
          <w:i/>
        </w:rPr>
        <w:t>Дацко</w:t>
      </w:r>
      <w:proofErr w:type="spellEnd"/>
      <w:r w:rsidRPr="0024182D">
        <w:rPr>
          <w:rFonts w:ascii="Bahnschrift" w:hAnsi="Bahnschrift"/>
          <w:i/>
        </w:rPr>
        <w:t xml:space="preserve"> Маргарита  Васильевна, </w:t>
      </w:r>
      <w:proofErr w:type="spellStart"/>
      <w:r w:rsidRPr="0024182D">
        <w:rPr>
          <w:rFonts w:ascii="Bahnschrift" w:hAnsi="Bahnschrift"/>
          <w:i/>
        </w:rPr>
        <w:t>Салий</w:t>
      </w:r>
      <w:proofErr w:type="spellEnd"/>
      <w:r w:rsidRPr="0024182D">
        <w:rPr>
          <w:rFonts w:ascii="Bahnschrift" w:hAnsi="Bahnschrift"/>
          <w:i/>
        </w:rPr>
        <w:t xml:space="preserve"> Галина Васильевна, </w:t>
      </w:r>
      <w:proofErr w:type="spellStart"/>
      <w:r w:rsidRPr="0024182D">
        <w:rPr>
          <w:rFonts w:ascii="Bahnschrift" w:hAnsi="Bahnschrift"/>
          <w:i/>
        </w:rPr>
        <w:t>Брекотнина</w:t>
      </w:r>
      <w:proofErr w:type="spellEnd"/>
      <w:r w:rsidRPr="0024182D">
        <w:rPr>
          <w:rFonts w:ascii="Bahnschrift" w:hAnsi="Bahnschrift"/>
          <w:i/>
        </w:rPr>
        <w:t xml:space="preserve"> Галина Михайловна</w:t>
      </w:r>
      <w:r w:rsidR="0024182D" w:rsidRPr="0024182D">
        <w:rPr>
          <w:rFonts w:ascii="Bahnschrift" w:hAnsi="Bahnschrift"/>
          <w:i/>
        </w:rPr>
        <w:t xml:space="preserve"> </w:t>
      </w:r>
      <w:proofErr w:type="spellStart"/>
      <w:r w:rsidR="0024182D" w:rsidRPr="0024182D">
        <w:rPr>
          <w:rFonts w:ascii="Bahnschrift" w:hAnsi="Bahnschrift"/>
          <w:i/>
        </w:rPr>
        <w:t>Гиляева</w:t>
      </w:r>
      <w:proofErr w:type="spellEnd"/>
      <w:r w:rsidR="0024182D" w:rsidRPr="0024182D">
        <w:rPr>
          <w:rFonts w:ascii="Bahnschrift" w:hAnsi="Bahnschrift"/>
          <w:i/>
        </w:rPr>
        <w:t xml:space="preserve">  Галина </w:t>
      </w:r>
      <w:proofErr w:type="spellStart"/>
      <w:r w:rsidR="0024182D" w:rsidRPr="0024182D">
        <w:rPr>
          <w:rFonts w:ascii="Bahnschrift" w:hAnsi="Bahnschrift"/>
          <w:i/>
        </w:rPr>
        <w:t>Гиляутдинова</w:t>
      </w:r>
      <w:proofErr w:type="spellEnd"/>
      <w:r w:rsidR="0024182D" w:rsidRPr="0024182D">
        <w:rPr>
          <w:rFonts w:ascii="Bahnschrift" w:hAnsi="Bahnschrift"/>
          <w:i/>
        </w:rPr>
        <w:t>, Уткина Татьяна Анатольевна</w:t>
      </w:r>
      <w:r w:rsidRPr="0024182D">
        <w:rPr>
          <w:rFonts w:ascii="Bahnschrift" w:hAnsi="Bahnschrift"/>
          <w:i/>
        </w:rPr>
        <w:t xml:space="preserve">. Председатели цеховых комитетов ПАО «СТЗ» и сегодня возглавляют заводские  первичные  профсоюзные организации Захаров Алексей Сергеевич, </w:t>
      </w:r>
      <w:proofErr w:type="spellStart"/>
      <w:r w:rsidRPr="0024182D">
        <w:rPr>
          <w:rFonts w:ascii="Bahnschrift" w:hAnsi="Bahnschrift"/>
          <w:i/>
        </w:rPr>
        <w:t>Кошкаров</w:t>
      </w:r>
      <w:proofErr w:type="spellEnd"/>
      <w:r w:rsidRPr="0024182D">
        <w:rPr>
          <w:rFonts w:ascii="Bahnschrift" w:hAnsi="Bahnschrift"/>
          <w:i/>
        </w:rPr>
        <w:t xml:space="preserve"> Сергей Николаевич, </w:t>
      </w:r>
      <w:proofErr w:type="spellStart"/>
      <w:r w:rsidRPr="0024182D">
        <w:rPr>
          <w:rFonts w:ascii="Bahnschrift" w:hAnsi="Bahnschrift"/>
          <w:i/>
        </w:rPr>
        <w:t>Горелкин</w:t>
      </w:r>
      <w:proofErr w:type="spellEnd"/>
      <w:r w:rsidRPr="0024182D">
        <w:rPr>
          <w:rFonts w:ascii="Bahnschrift" w:hAnsi="Bahnschrift"/>
          <w:i/>
        </w:rPr>
        <w:t xml:space="preserve"> Роман Леонидович.</w:t>
      </w:r>
    </w:p>
    <w:p w:rsidR="007A3D41" w:rsidRDefault="0024182D" w:rsidP="00EB6A2E">
      <w:pPr>
        <w:spacing w:after="0"/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 На торжественном мероприятии прозвучал</w:t>
      </w:r>
      <w:r w:rsidR="00EB6A2E">
        <w:rPr>
          <w:rFonts w:ascii="Bahnschrift" w:hAnsi="Bahnschrift"/>
          <w:i/>
        </w:rPr>
        <w:t>о видео поздравление</w:t>
      </w:r>
      <w:r>
        <w:rPr>
          <w:rFonts w:ascii="Bahnschrift" w:hAnsi="Bahnschrift"/>
          <w:i/>
        </w:rPr>
        <w:t xml:space="preserve"> от  председателя ФПСО, депутат</w:t>
      </w:r>
      <w:r w:rsidR="00EB6A2E">
        <w:rPr>
          <w:rFonts w:ascii="Bahnschrift" w:hAnsi="Bahnschrift"/>
          <w:i/>
        </w:rPr>
        <w:t>а</w:t>
      </w:r>
      <w:r>
        <w:rPr>
          <w:rFonts w:ascii="Bahnschrift" w:hAnsi="Bahnschrift"/>
          <w:i/>
        </w:rPr>
        <w:t xml:space="preserve"> Государственной  Думы – </w:t>
      </w:r>
      <w:proofErr w:type="spellStart"/>
      <w:r>
        <w:rPr>
          <w:rFonts w:ascii="Bahnschrift" w:hAnsi="Bahnschrift"/>
          <w:i/>
        </w:rPr>
        <w:t>Ветлужских</w:t>
      </w:r>
      <w:proofErr w:type="spellEnd"/>
      <w:r>
        <w:rPr>
          <w:rFonts w:ascii="Bahnschrift" w:hAnsi="Bahnschrift"/>
          <w:i/>
        </w:rPr>
        <w:t xml:space="preserve"> Андрея Леонидовича, </w:t>
      </w:r>
      <w:r w:rsidR="00EB6A2E">
        <w:rPr>
          <w:rFonts w:ascii="Bahnschrift" w:hAnsi="Bahnschrift"/>
          <w:i/>
        </w:rPr>
        <w:t xml:space="preserve">поздравить профсоюзных актив прибыл </w:t>
      </w:r>
      <w:r>
        <w:rPr>
          <w:rFonts w:ascii="Bahnschrift" w:hAnsi="Bahnschrift"/>
          <w:i/>
        </w:rPr>
        <w:t>Главы Полевского городского округа –</w:t>
      </w:r>
      <w:r w:rsidR="00EB6A2E">
        <w:rPr>
          <w:rFonts w:ascii="Bahnschrift" w:hAnsi="Bahnschrift"/>
          <w:i/>
        </w:rPr>
        <w:t xml:space="preserve"> Поспелов Константин Сергеевич.  Председатель</w:t>
      </w:r>
      <w:r>
        <w:rPr>
          <w:rFonts w:ascii="Bahnschrift" w:hAnsi="Bahnschrift"/>
          <w:i/>
        </w:rPr>
        <w:t xml:space="preserve"> городского координационно</w:t>
      </w:r>
      <w:r w:rsidR="00EB6A2E">
        <w:rPr>
          <w:rFonts w:ascii="Bahnschrift" w:hAnsi="Bahnschrift"/>
          <w:i/>
        </w:rPr>
        <w:t>го Совета  Профсоюзов Гаврилина Галина Федоровна поздравила присутствующих  от городского координационного Совета Профсоюзов</w:t>
      </w:r>
      <w:r>
        <w:rPr>
          <w:rFonts w:ascii="Bahnschrift" w:hAnsi="Bahnschrift"/>
          <w:i/>
        </w:rPr>
        <w:t xml:space="preserve">. Вручены Благодарственные письма ФПСО, Главы Полевского </w:t>
      </w:r>
      <w:r w:rsidR="00EB6A2E">
        <w:rPr>
          <w:rFonts w:ascii="Bahnschrift" w:hAnsi="Bahnschrift"/>
          <w:i/>
        </w:rPr>
        <w:t>городского округа. Здесь же были</w:t>
      </w:r>
      <w:r>
        <w:rPr>
          <w:rFonts w:ascii="Bahnschrift" w:hAnsi="Bahnschrift"/>
          <w:i/>
        </w:rPr>
        <w:t xml:space="preserve"> вручены Дипломы победителей и призеров муниципального этапа XI  областного конкурса  профсоюзного </w:t>
      </w:r>
      <w:proofErr w:type="spellStart"/>
      <w:r>
        <w:rPr>
          <w:rFonts w:ascii="Bahnschrift" w:hAnsi="Bahnschrift"/>
          <w:i/>
        </w:rPr>
        <w:t>агитплаката</w:t>
      </w:r>
      <w:proofErr w:type="spellEnd"/>
      <w:r>
        <w:rPr>
          <w:rFonts w:ascii="Bahnschrift" w:hAnsi="Bahnschrift"/>
          <w:i/>
        </w:rPr>
        <w:t xml:space="preserve">. </w:t>
      </w:r>
      <w:r w:rsidR="00EB6A2E">
        <w:rPr>
          <w:rFonts w:ascii="Bahnschrift" w:hAnsi="Bahnschrift"/>
          <w:i/>
        </w:rPr>
        <w:t xml:space="preserve">Подарком </w:t>
      </w:r>
      <w:r>
        <w:rPr>
          <w:rFonts w:ascii="Bahnschrift" w:hAnsi="Bahnschrift"/>
          <w:i/>
        </w:rPr>
        <w:t xml:space="preserve"> от творческих коллективов Центра культуры стал  праздничный концерт. Умение создавать отличный</w:t>
      </w:r>
      <w:proofErr w:type="gramStart"/>
      <w:r>
        <w:rPr>
          <w:rFonts w:ascii="Bahnschrift" w:hAnsi="Bahnschrift"/>
          <w:i/>
        </w:rPr>
        <w:t xml:space="preserve"> ,</w:t>
      </w:r>
      <w:proofErr w:type="gramEnd"/>
      <w:r>
        <w:rPr>
          <w:rFonts w:ascii="Bahnschrift" w:hAnsi="Bahnschrift"/>
          <w:i/>
        </w:rPr>
        <w:t xml:space="preserve"> слаженный коллектив единомышленников, решать профессиональные задачи,  умение убеждать, внедрять новое , умение прийти на помощь и сопереживать общим успехам- вот качества, которые отличают каждого , кто связал свою  д</w:t>
      </w:r>
      <w:r w:rsidR="007A3D41">
        <w:rPr>
          <w:rFonts w:ascii="Bahnschrift" w:hAnsi="Bahnschrift"/>
          <w:i/>
        </w:rPr>
        <w:t>еятельность с Профсоюзом.</w:t>
      </w:r>
      <w:r w:rsidR="007A3D41">
        <w:rPr>
          <w:rFonts w:ascii="Bahnschrift" w:hAnsi="Bahnschrift"/>
          <w:i/>
          <w:noProof/>
          <w:lang w:eastAsia="ru-RU"/>
        </w:rPr>
        <w:drawing>
          <wp:inline distT="0" distB="0" distL="0" distR="0">
            <wp:extent cx="2595563" cy="1730375"/>
            <wp:effectExtent l="19050" t="0" r="0" b="0"/>
            <wp:docPr id="13" name="Рисунок 1" descr="C:\Users\Админ\Desktop\DSC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DSC_0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53" cy="173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D41" w:rsidRPr="007A3D41">
        <w:rPr>
          <w:rFonts w:ascii="Bahnschrift" w:hAnsi="Bahnschrift"/>
          <w:i/>
          <w:noProof/>
          <w:lang w:eastAsia="ru-RU"/>
        </w:rPr>
        <w:t xml:space="preserve"> </w:t>
      </w:r>
      <w:r w:rsidR="007A3D41">
        <w:rPr>
          <w:rFonts w:ascii="Bahnschrift" w:hAnsi="Bahnschrift"/>
          <w:i/>
          <w:noProof/>
          <w:lang w:eastAsia="ru-RU"/>
        </w:rPr>
        <w:drawing>
          <wp:inline distT="0" distB="0" distL="0" distR="0">
            <wp:extent cx="2582862" cy="1721908"/>
            <wp:effectExtent l="19050" t="0" r="7938" b="0"/>
            <wp:docPr id="16" name="Рисунок 7" descr="C:\Users\Админ\Desktop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DSC_0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62" cy="172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2D" w:rsidRDefault="007A3D41" w:rsidP="00EB6A2E">
      <w:pPr>
        <w:spacing w:after="0"/>
      </w:pPr>
      <w:r>
        <w:rPr>
          <w:rFonts w:ascii="Bahnschrift" w:hAnsi="Bahnschrift"/>
          <w:i/>
        </w:rPr>
        <w:t xml:space="preserve"> встреча  ветеранов  </w:t>
      </w:r>
      <w:r w:rsidR="009244F1">
        <w:rPr>
          <w:rFonts w:ascii="Bahnschrift" w:hAnsi="Bahnschrift"/>
          <w:i/>
        </w:rPr>
        <w:t>профдвижения</w:t>
      </w:r>
      <w:proofErr w:type="gramStart"/>
      <w:r>
        <w:rPr>
          <w:rFonts w:ascii="Bahnschrift" w:hAnsi="Bahnschrift"/>
          <w:i/>
        </w:rPr>
        <w:t xml:space="preserve">           </w:t>
      </w:r>
      <w:r w:rsidR="009244F1">
        <w:rPr>
          <w:rFonts w:ascii="Bahnschrift" w:hAnsi="Bahnschrift"/>
          <w:i/>
        </w:rPr>
        <w:t xml:space="preserve">                     </w:t>
      </w:r>
      <w:r>
        <w:rPr>
          <w:rFonts w:ascii="Bahnschrift" w:hAnsi="Bahnschrift"/>
          <w:i/>
        </w:rPr>
        <w:t>З</w:t>
      </w:r>
      <w:proofErr w:type="gramEnd"/>
      <w:r>
        <w:rPr>
          <w:rFonts w:ascii="Bahnschrift" w:hAnsi="Bahnschrift"/>
          <w:i/>
        </w:rPr>
        <w:t>вучит Гимн ФПСО</w:t>
      </w:r>
    </w:p>
    <w:p w:rsidR="009244F1" w:rsidRDefault="007A3D41" w:rsidP="009244F1">
      <w:pPr>
        <w:spacing w:after="0"/>
        <w:jc w:val="both"/>
        <w:rPr>
          <w:rFonts w:ascii="Bahnschrift" w:hAnsi="Bahnschrift"/>
          <w:i/>
        </w:rPr>
      </w:pPr>
      <w:r>
        <w:rPr>
          <w:rFonts w:ascii="Bahnschrift" w:hAnsi="Bahnschrift"/>
          <w:i/>
          <w:noProof/>
          <w:lang w:eastAsia="ru-RU"/>
        </w:rPr>
        <w:lastRenderedPageBreak/>
        <w:drawing>
          <wp:inline distT="0" distB="0" distL="0" distR="0">
            <wp:extent cx="2871788" cy="1914525"/>
            <wp:effectExtent l="19050" t="0" r="4762" b="0"/>
            <wp:docPr id="8" name="Рисунок 3" descr="C:\Users\Админ\Desktop\DSC_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DSC_0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8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3DC" w:rsidRPr="00C103DC">
        <w:rPr>
          <w:rFonts w:ascii="Bahnschrift" w:hAnsi="Bahnschrift"/>
          <w:i/>
        </w:rPr>
        <w:drawing>
          <wp:inline distT="0" distB="0" distL="0" distR="0">
            <wp:extent cx="2828925" cy="1885950"/>
            <wp:effectExtent l="19050" t="0" r="9525" b="0"/>
            <wp:docPr id="18" name="Рисунок 5" descr="C:\Users\Админ\Desktop\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DSC_03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46" cy="188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" w:hAnsi="Bahnschrift"/>
          <w:i/>
        </w:rPr>
        <w:t xml:space="preserve"> </w:t>
      </w:r>
      <w:proofErr w:type="spellStart"/>
      <w:r>
        <w:rPr>
          <w:rFonts w:ascii="Bahnschrift" w:hAnsi="Bahnschrift"/>
          <w:i/>
        </w:rPr>
        <w:t>Агитплакат</w:t>
      </w:r>
      <w:proofErr w:type="spellEnd"/>
      <w:r>
        <w:rPr>
          <w:rFonts w:ascii="Bahnschrift" w:hAnsi="Bahnschrift"/>
          <w:i/>
        </w:rPr>
        <w:t xml:space="preserve"> </w:t>
      </w:r>
      <w:proofErr w:type="gramStart"/>
      <w:r>
        <w:rPr>
          <w:rFonts w:ascii="Bahnschrift" w:hAnsi="Bahnschrift"/>
          <w:i/>
        </w:rPr>
        <w:t>–З</w:t>
      </w:r>
      <w:proofErr w:type="gramEnd"/>
      <w:r>
        <w:rPr>
          <w:rFonts w:ascii="Bahnschrift" w:hAnsi="Bahnschrift"/>
          <w:i/>
        </w:rPr>
        <w:t xml:space="preserve">апольской О.А. ( СОШ 20) </w:t>
      </w:r>
      <w:r w:rsidR="009244F1">
        <w:rPr>
          <w:rFonts w:ascii="Bahnschrift" w:hAnsi="Bahnschrift"/>
          <w:i/>
        </w:rPr>
        <w:t xml:space="preserve">–      Благодарность ФПСО – </w:t>
      </w:r>
      <w:proofErr w:type="spellStart"/>
      <w:r w:rsidR="009244F1">
        <w:rPr>
          <w:rFonts w:ascii="Bahnschrift" w:hAnsi="Bahnschrift"/>
          <w:i/>
        </w:rPr>
        <w:t>Дацко</w:t>
      </w:r>
      <w:proofErr w:type="spellEnd"/>
      <w:r w:rsidR="009244F1">
        <w:rPr>
          <w:rFonts w:ascii="Bahnschrift" w:hAnsi="Bahnschrift"/>
          <w:i/>
        </w:rPr>
        <w:t xml:space="preserve"> М.В.</w:t>
      </w:r>
    </w:p>
    <w:p w:rsidR="009244F1" w:rsidRDefault="009244F1" w:rsidP="009244F1">
      <w:pPr>
        <w:spacing w:after="0"/>
        <w:jc w:val="both"/>
        <w:rPr>
          <w:rFonts w:ascii="Bahnschrift" w:hAnsi="Bahnschrift"/>
          <w:i/>
        </w:rPr>
      </w:pPr>
      <w:r>
        <w:rPr>
          <w:rFonts w:ascii="Bahnschrift" w:hAnsi="Bahnschrift"/>
          <w:i/>
        </w:rPr>
        <w:t>Победитель муниципального этапа</w:t>
      </w:r>
    </w:p>
    <w:p w:rsidR="007A3D41" w:rsidRDefault="009244F1" w:rsidP="009244F1">
      <w:pPr>
        <w:spacing w:after="0"/>
        <w:rPr>
          <w:rFonts w:ascii="Bahnschrift" w:hAnsi="Bahnschrift"/>
          <w:i/>
        </w:rPr>
      </w:pPr>
      <w:r w:rsidRPr="009244F1">
        <w:rPr>
          <w:noProof/>
          <w:lang w:eastAsia="ru-RU"/>
        </w:rPr>
        <w:drawing>
          <wp:inline distT="0" distB="0" distL="0" distR="0">
            <wp:extent cx="2733675" cy="1822449"/>
            <wp:effectExtent l="19050" t="0" r="0" b="0"/>
            <wp:docPr id="31" name="Рисунок 10" descr="C:\Users\Админ\AppData\Local\Microsoft\Windows\INetCache\Content.Word\DSC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INetCache\Content.Word\DSC_03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5603" cy="182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9244F1">
        <w:rPr>
          <w:noProof/>
          <w:lang w:eastAsia="ru-RU"/>
        </w:rPr>
        <w:drawing>
          <wp:inline distT="0" distB="0" distL="0" distR="0">
            <wp:extent cx="2654300" cy="1769533"/>
            <wp:effectExtent l="19050" t="0" r="0" b="0"/>
            <wp:docPr id="32" name="Рисунок 16" descr="C:\Users\Админ\AppData\Local\Microsoft\Windows\INetCache\Content.Word\DSC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INetCache\Content.Word\DSC_03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6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</w:p>
    <w:p w:rsidR="00C103DC" w:rsidRDefault="00C103DC" w:rsidP="009244F1">
      <w:pPr>
        <w:spacing w:after="0"/>
        <w:rPr>
          <w:rFonts w:ascii="Bahnschrift" w:hAnsi="Bahnschrift"/>
          <w:i/>
        </w:rPr>
      </w:pPr>
    </w:p>
    <w:p w:rsidR="00C103DC" w:rsidRDefault="00C103DC" w:rsidP="00C103DC">
      <w:pPr>
        <w:spacing w:after="0"/>
        <w:rPr>
          <w:rFonts w:ascii="Bahnschrift" w:hAnsi="Bahnschrift"/>
          <w:i/>
        </w:rPr>
      </w:pPr>
      <w:r>
        <w:rPr>
          <w:rFonts w:ascii="Bahnschrift" w:hAnsi="Bahnschrift"/>
          <w:i/>
        </w:rPr>
        <w:t xml:space="preserve">Вручается Благодарность Главы        </w:t>
      </w:r>
      <w:r w:rsidR="009244F1">
        <w:rPr>
          <w:rFonts w:ascii="Bahnschrift" w:hAnsi="Bahnschrift"/>
          <w:i/>
        </w:rPr>
        <w:t xml:space="preserve">              Благодарность ФПСО </w:t>
      </w:r>
      <w:proofErr w:type="gramStart"/>
      <w:r w:rsidR="009244F1">
        <w:rPr>
          <w:rFonts w:ascii="Bahnschrift" w:hAnsi="Bahnschrift"/>
          <w:i/>
        </w:rPr>
        <w:t>–</w:t>
      </w:r>
      <w:proofErr w:type="spellStart"/>
      <w:r w:rsidR="009244F1">
        <w:rPr>
          <w:rFonts w:ascii="Bahnschrift" w:hAnsi="Bahnschrift"/>
          <w:i/>
        </w:rPr>
        <w:t>Б</w:t>
      </w:r>
      <w:proofErr w:type="gramEnd"/>
      <w:r w:rsidR="009244F1">
        <w:rPr>
          <w:rFonts w:ascii="Bahnschrift" w:hAnsi="Bahnschrift"/>
          <w:i/>
        </w:rPr>
        <w:t>рекотниной</w:t>
      </w:r>
      <w:proofErr w:type="spellEnd"/>
      <w:r w:rsidR="009244F1">
        <w:rPr>
          <w:rFonts w:ascii="Bahnschrift" w:hAnsi="Bahnschrift"/>
          <w:i/>
        </w:rPr>
        <w:t xml:space="preserve"> Г.М.</w:t>
      </w:r>
    </w:p>
    <w:p w:rsidR="009244F1" w:rsidRDefault="009244F1" w:rsidP="00C103DC">
      <w:pPr>
        <w:spacing w:after="0"/>
        <w:rPr>
          <w:rFonts w:ascii="Bahnschrift" w:hAnsi="Bahnschrift"/>
          <w:i/>
        </w:rPr>
      </w:pPr>
    </w:p>
    <w:p w:rsidR="00C103DC" w:rsidRDefault="009244F1" w:rsidP="00C103DC">
      <w:pPr>
        <w:spacing w:after="0"/>
        <w:jc w:val="center"/>
        <w:rPr>
          <w:rFonts w:ascii="Bahnschrift" w:hAnsi="Bahnschrift"/>
          <w:i/>
        </w:rPr>
      </w:pPr>
      <w:r>
        <w:rPr>
          <w:noProof/>
          <w:lang w:eastAsia="ru-RU"/>
        </w:rPr>
        <w:drawing>
          <wp:inline distT="0" distB="0" distL="0" distR="0">
            <wp:extent cx="4191000" cy="2794001"/>
            <wp:effectExtent l="19050" t="0" r="0" b="0"/>
            <wp:docPr id="34" name="Рисунок 19" descr="C:\Users\Админ\AppData\Local\Microsoft\Windows\INetCache\Content.Word\DSC_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INetCache\Content.Word\DSC_04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063" cy="28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31C" w:rsidRDefault="00A4731C" w:rsidP="00EB6A2E">
      <w:pPr>
        <w:spacing w:after="0"/>
        <w:rPr>
          <w:rFonts w:ascii="Bahnschrift" w:hAnsi="Bahnschrift"/>
          <w:i/>
        </w:rPr>
      </w:pPr>
      <w:r>
        <w:rPr>
          <w:rFonts w:ascii="Bahnschrift" w:hAnsi="Bahnschrift"/>
          <w:i/>
          <w:noProof/>
          <w:lang w:eastAsia="ru-RU"/>
        </w:rPr>
        <w:lastRenderedPageBreak/>
        <w:drawing>
          <wp:inline distT="0" distB="0" distL="0" distR="0">
            <wp:extent cx="5943600" cy="3086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2E" w:rsidRDefault="00EB6A2E" w:rsidP="00EB6A2E">
      <w:pPr>
        <w:spacing w:after="0"/>
        <w:rPr>
          <w:rFonts w:ascii="Bahnschrift" w:hAnsi="Bahnschrift"/>
          <w:i/>
        </w:rPr>
      </w:pPr>
    </w:p>
    <w:sectPr w:rsidR="00EB6A2E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50"/>
    <w:rsid w:val="00024B5A"/>
    <w:rsid w:val="00145691"/>
    <w:rsid w:val="0024182D"/>
    <w:rsid w:val="00315C24"/>
    <w:rsid w:val="00315DCA"/>
    <w:rsid w:val="004C2C50"/>
    <w:rsid w:val="005A1F69"/>
    <w:rsid w:val="00624735"/>
    <w:rsid w:val="007A3D41"/>
    <w:rsid w:val="009244F1"/>
    <w:rsid w:val="009E51F0"/>
    <w:rsid w:val="00A4731C"/>
    <w:rsid w:val="00B4021E"/>
    <w:rsid w:val="00BA7B9A"/>
    <w:rsid w:val="00C103DC"/>
    <w:rsid w:val="00DD31A5"/>
    <w:rsid w:val="00EB6A2E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gavrilina_gf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2020-02-10T04:03:00Z</dcterms:created>
  <dcterms:modified xsi:type="dcterms:W3CDTF">2020-02-10T05:04:00Z</dcterms:modified>
</cp:coreProperties>
</file>