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7B" w:rsidRDefault="00AB2E7B" w:rsidP="00AB2E7B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u w:val="single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49365" cy="1168485"/>
            <wp:effectExtent l="19050" t="0" r="3235" b="0"/>
            <wp:docPr id="1" name="Рисунок 4" descr="photo48263_49663c3e8306791fe080189fb7d1aa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hoto48263_49663c3e8306791fe080189fb7d1aaf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844" cy="116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E7B" w:rsidRPr="00AB2E7B" w:rsidRDefault="00AB2E7B" w:rsidP="00AB2E7B">
      <w:pPr>
        <w:shd w:val="clear" w:color="auto" w:fill="FFFFFF"/>
        <w:spacing w:after="0" w:line="240" w:lineRule="auto"/>
        <w:jc w:val="center"/>
        <w:rPr>
          <w:rFonts w:ascii="Bahnschrift Light" w:eastAsia="Times New Roman" w:hAnsi="Bahnschrift Light" w:cs="Times New Roman"/>
          <w:b/>
          <w:i/>
          <w:color w:val="002060"/>
          <w:sz w:val="24"/>
          <w:lang w:eastAsia="ru-RU"/>
        </w:rPr>
      </w:pPr>
    </w:p>
    <w:p w:rsidR="00AB2E7B" w:rsidRPr="00AB2E7B" w:rsidRDefault="00AB2E7B" w:rsidP="00AB2E7B">
      <w:pPr>
        <w:shd w:val="clear" w:color="auto" w:fill="FFFFFF"/>
        <w:spacing w:after="0" w:line="240" w:lineRule="auto"/>
        <w:jc w:val="center"/>
        <w:rPr>
          <w:rFonts w:ascii="Bahnschrift Light" w:eastAsia="Times New Roman" w:hAnsi="Bahnschrift Light" w:cs="Times New Roman"/>
          <w:b/>
          <w:i/>
          <w:color w:val="002060"/>
          <w:sz w:val="24"/>
          <w:lang w:eastAsia="ru-RU"/>
        </w:rPr>
      </w:pPr>
      <w:r w:rsidRPr="00AB2E7B">
        <w:rPr>
          <w:rFonts w:ascii="Bahnschrift Light" w:eastAsia="Times New Roman" w:hAnsi="Bahnschrift Light" w:cs="Times New Roman"/>
          <w:b/>
          <w:i/>
          <w:color w:val="002060"/>
          <w:sz w:val="24"/>
          <w:lang w:eastAsia="ru-RU"/>
        </w:rPr>
        <w:t>ОБЩЕРОССИЙСКИЙ ПРОФСОЮЗ  ОБРАЗОВАНИЯ</w:t>
      </w:r>
    </w:p>
    <w:p w:rsidR="00AB2E7B" w:rsidRPr="00AB2E7B" w:rsidRDefault="00AB2E7B" w:rsidP="00AB2E7B">
      <w:pPr>
        <w:spacing w:after="0"/>
        <w:jc w:val="center"/>
        <w:rPr>
          <w:rStyle w:val="10"/>
          <w:rFonts w:ascii="Trebuchet MS" w:eastAsiaTheme="minorHAnsi" w:hAnsi="Trebuchet MS"/>
          <w:color w:val="C00000"/>
          <w:sz w:val="56"/>
          <w:bdr w:val="none" w:sz="0" w:space="0" w:color="auto" w:frame="1"/>
          <w:shd w:val="clear" w:color="auto" w:fill="FFFFFF"/>
        </w:rPr>
      </w:pPr>
      <w:r w:rsidRPr="00AB2E7B">
        <w:rPr>
          <w:rFonts w:ascii="Bahnschrift Light" w:hAnsi="Bahnschrift Light"/>
          <w:b/>
          <w:i/>
          <w:color w:val="C00000"/>
          <w:sz w:val="28"/>
        </w:rPr>
        <w:t>ПОЛЕВСКАЯ  ГОРОДСКАЯ ОРГАНИЗАЦИЯ ПРОФСОЮЗА РАБОТНИКОВ ОБРАЗОВАНИЯ</w:t>
      </w:r>
      <w:r w:rsidRPr="00AB2E7B">
        <w:rPr>
          <w:rStyle w:val="10"/>
          <w:rFonts w:ascii="Trebuchet MS" w:eastAsiaTheme="minorHAnsi" w:hAnsi="Trebuchet MS"/>
          <w:color w:val="C00000"/>
          <w:sz w:val="56"/>
          <w:bdr w:val="none" w:sz="0" w:space="0" w:color="auto" w:frame="1"/>
          <w:shd w:val="clear" w:color="auto" w:fill="FFFFFF"/>
        </w:rPr>
        <w:t xml:space="preserve"> </w:t>
      </w:r>
    </w:p>
    <w:p w:rsidR="00AB2E7B" w:rsidRPr="00AB2E7B" w:rsidRDefault="00AB2E7B" w:rsidP="00AB2E7B">
      <w:pPr>
        <w:spacing w:after="0"/>
        <w:jc w:val="center"/>
        <w:rPr>
          <w:rFonts w:ascii="Bahnschrift Light" w:hAnsi="Bahnschrift Light" w:cs="Times New Roman"/>
          <w:i/>
          <w:color w:val="FF0000"/>
          <w:sz w:val="32"/>
          <w:szCs w:val="28"/>
        </w:rPr>
      </w:pPr>
      <w:r w:rsidRPr="00AB2E7B">
        <w:rPr>
          <w:rFonts w:ascii="Bahnschrift Light" w:hAnsi="Bahnschrift Light" w:cs="Times New Roman"/>
          <w:i/>
          <w:color w:val="FF0000"/>
          <w:sz w:val="32"/>
          <w:szCs w:val="28"/>
        </w:rPr>
        <w:t xml:space="preserve">проведение </w:t>
      </w:r>
      <w:proofErr w:type="gramStart"/>
      <w:r w:rsidRPr="00AB2E7B">
        <w:rPr>
          <w:rFonts w:ascii="Bahnschrift Light" w:hAnsi="Bahnschrift Light" w:cs="Times New Roman"/>
          <w:i/>
          <w:color w:val="FF0000"/>
          <w:sz w:val="32"/>
          <w:szCs w:val="28"/>
        </w:rPr>
        <w:t>обучения по охране</w:t>
      </w:r>
      <w:proofErr w:type="gramEnd"/>
      <w:r w:rsidRPr="00AB2E7B">
        <w:rPr>
          <w:rFonts w:ascii="Bahnschrift Light" w:hAnsi="Bahnschrift Light" w:cs="Times New Roman"/>
          <w:i/>
          <w:color w:val="FF0000"/>
          <w:sz w:val="32"/>
          <w:szCs w:val="28"/>
        </w:rPr>
        <w:t xml:space="preserve"> труда</w:t>
      </w:r>
      <w:r>
        <w:rPr>
          <w:rFonts w:ascii="Bahnschrift Light" w:hAnsi="Bahnschrift Light" w:cs="Times New Roman"/>
          <w:i/>
          <w:color w:val="FF0000"/>
          <w:sz w:val="32"/>
          <w:szCs w:val="28"/>
        </w:rPr>
        <w:t xml:space="preserve"> (</w:t>
      </w:r>
      <w:r w:rsidRPr="00AB2E7B">
        <w:rPr>
          <w:rFonts w:ascii="Bahnschrift Light" w:hAnsi="Bahnschrift Light" w:cs="Times New Roman"/>
          <w:i/>
          <w:color w:val="FF0000"/>
          <w:sz w:val="32"/>
          <w:szCs w:val="28"/>
        </w:rPr>
        <w:t>15 сентября 2020)</w:t>
      </w:r>
    </w:p>
    <w:p w:rsidR="00AB2E7B" w:rsidRPr="00887094" w:rsidRDefault="00AB2E7B" w:rsidP="00AB2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2E7B" w:rsidRPr="00AB2E7B" w:rsidRDefault="00AB2E7B" w:rsidP="00AB2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Light" w:hAnsi="Bahnschrift Light" w:cs="Times New Roman"/>
          <w:i/>
          <w:color w:val="002060"/>
        </w:rPr>
      </w:pPr>
      <w:r w:rsidRPr="00AB2E7B">
        <w:rPr>
          <w:rFonts w:ascii="Bahnschrift Light" w:hAnsi="Bahnschrift Light" w:cs="Times New Roman"/>
          <w:i/>
          <w:color w:val="002060"/>
        </w:rPr>
        <w:t xml:space="preserve">Каждый новый учебный год охрана труда в образовательной организации начинается с проведения инструктажей.  Для тех, кто работает </w:t>
      </w:r>
      <w:r w:rsidRPr="00AB2E7B">
        <w:rPr>
          <w:rFonts w:ascii="Bahnschrift Light" w:hAnsi="Bahnschrift Light" w:cs="Times New Roman"/>
          <w:i/>
          <w:color w:val="FF0000"/>
          <w:u w:val="single"/>
        </w:rPr>
        <w:t>не первый год,</w:t>
      </w:r>
      <w:r w:rsidRPr="00AB2E7B">
        <w:rPr>
          <w:rFonts w:ascii="Bahnschrift Light" w:hAnsi="Bahnschrift Light" w:cs="Times New Roman"/>
          <w:i/>
          <w:color w:val="002060"/>
        </w:rPr>
        <w:t xml:space="preserve"> проводится </w:t>
      </w:r>
      <w:r w:rsidRPr="00AB2E7B">
        <w:rPr>
          <w:rFonts w:ascii="Bahnschrift Light" w:hAnsi="Bahnschrift Light" w:cs="Times New Roman"/>
          <w:b/>
          <w:i/>
          <w:color w:val="FF0000"/>
        </w:rPr>
        <w:t>повторный инструктаж</w:t>
      </w:r>
      <w:r w:rsidRPr="00AB2E7B">
        <w:rPr>
          <w:rFonts w:ascii="Bahnschrift Light" w:hAnsi="Bahnschrift Light" w:cs="Times New Roman"/>
          <w:b/>
          <w:i/>
          <w:color w:val="002060"/>
        </w:rPr>
        <w:t xml:space="preserve"> </w:t>
      </w:r>
      <w:r w:rsidRPr="00AB2E7B">
        <w:rPr>
          <w:rFonts w:ascii="Bahnschrift Light" w:hAnsi="Bahnschrift Light" w:cs="Times New Roman"/>
          <w:bCs/>
          <w:i/>
          <w:color w:val="002060"/>
        </w:rPr>
        <w:t>(проходят</w:t>
      </w:r>
      <w:r w:rsidRPr="00AB2E7B">
        <w:rPr>
          <w:rFonts w:ascii="Bahnschrift Light" w:hAnsi="Bahnschrift Light" w:cs="Times New Roman"/>
          <w:i/>
          <w:color w:val="002060"/>
        </w:rPr>
        <w:t xml:space="preserve"> все работники не реже одного раза в полгода). Инструктаж обязательно фиксируется в журнале регистрации инструктажей на рабочем месте, где указывается номер инструкции, по которой проходило инструктирование.</w:t>
      </w:r>
    </w:p>
    <w:p w:rsidR="00AB2E7B" w:rsidRPr="00AB2E7B" w:rsidRDefault="00AB2E7B" w:rsidP="00AB2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Light" w:hAnsi="Bahnschrift Light" w:cs="Times New Roman"/>
          <w:i/>
          <w:color w:val="002060"/>
        </w:rPr>
      </w:pPr>
      <w:r w:rsidRPr="00AB2E7B">
        <w:rPr>
          <w:rFonts w:ascii="Bahnschrift Light" w:hAnsi="Bahnschrift Light" w:cs="Times New Roman"/>
          <w:i/>
          <w:color w:val="002060"/>
        </w:rPr>
        <w:t>В 2020 году Минтруд РФ разрешил отсрочку проведения инструктажей и обучения до 1 октября.</w:t>
      </w:r>
    </w:p>
    <w:p w:rsidR="00AB2E7B" w:rsidRPr="00AB2E7B" w:rsidRDefault="00AB2E7B" w:rsidP="00AB2E7B">
      <w:pPr>
        <w:pStyle w:val="a5"/>
        <w:shd w:val="clear" w:color="auto" w:fill="FBFBFD"/>
        <w:spacing w:after="0" w:line="240" w:lineRule="auto"/>
        <w:ind w:firstLine="540"/>
        <w:jc w:val="both"/>
        <w:textAlignment w:val="baseline"/>
        <w:rPr>
          <w:rFonts w:ascii="Bahnschrift Light" w:eastAsia="Times New Roman" w:hAnsi="Bahnschrift Light"/>
          <w:i/>
          <w:color w:val="002060"/>
          <w:sz w:val="22"/>
          <w:szCs w:val="22"/>
        </w:rPr>
      </w:pPr>
      <w:r w:rsidRPr="00AB2E7B">
        <w:rPr>
          <w:rFonts w:ascii="Bahnschrift Light" w:hAnsi="Bahnschrift Light"/>
          <w:i/>
          <w:color w:val="002060"/>
          <w:sz w:val="22"/>
          <w:szCs w:val="22"/>
          <w:shd w:val="clear" w:color="auto" w:fill="FBFBFD"/>
        </w:rPr>
        <w:t>Для всех работников ежегодно проводится обучение навыкам оказания первой доврачебной помощи пострадавшим от несчастных случаев на производстве.</w:t>
      </w:r>
      <w:r w:rsidRPr="00AB2E7B">
        <w:rPr>
          <w:rFonts w:ascii="Bahnschrift Light" w:hAnsi="Bahnschrift Light"/>
          <w:i/>
          <w:color w:val="002060"/>
          <w:sz w:val="22"/>
          <w:szCs w:val="22"/>
        </w:rPr>
        <w:t xml:space="preserve">  Обучение проводится в виде инструктажа </w:t>
      </w:r>
      <w:r w:rsidRPr="00AB2E7B">
        <w:rPr>
          <w:rFonts w:ascii="Bahnschrift Light" w:hAnsi="Bahnschrift Light"/>
          <w:i/>
          <w:color w:val="FF0000"/>
          <w:sz w:val="22"/>
          <w:szCs w:val="22"/>
        </w:rPr>
        <w:t>специально обученным инструктором по оказанию первой помощи  по утвержденной работодателем программе.</w:t>
      </w:r>
      <w:r w:rsidRPr="00AB2E7B">
        <w:rPr>
          <w:rFonts w:ascii="Bahnschrift Light" w:hAnsi="Bahnschrift Light"/>
          <w:i/>
          <w:color w:val="002060"/>
          <w:sz w:val="22"/>
          <w:szCs w:val="22"/>
        </w:rPr>
        <w:t xml:space="preserve">  Программа должна состоять из теоретических и обязательно из практических знаний </w:t>
      </w:r>
      <w:r w:rsidRPr="00AB2E7B">
        <w:rPr>
          <w:rFonts w:ascii="Bahnschrift Light" w:hAnsi="Bahnschrift Light"/>
          <w:i/>
          <w:color w:val="FF0000"/>
          <w:sz w:val="22"/>
          <w:szCs w:val="22"/>
        </w:rPr>
        <w:t>не более 16 часов.</w:t>
      </w:r>
      <w:r w:rsidRPr="00AB2E7B">
        <w:rPr>
          <w:rFonts w:ascii="Bahnschrift Light" w:hAnsi="Bahnschrift Light"/>
          <w:i/>
          <w:color w:val="002060"/>
          <w:sz w:val="22"/>
          <w:szCs w:val="22"/>
        </w:rPr>
        <w:t xml:space="preserve"> Работники после обучения сдают экзамены в комиссии образовательной организации по проверке знаний.</w:t>
      </w:r>
    </w:p>
    <w:p w:rsidR="00AB2E7B" w:rsidRPr="00AB2E7B" w:rsidRDefault="00AB2E7B" w:rsidP="00AB2E7B">
      <w:pPr>
        <w:spacing w:after="0" w:line="240" w:lineRule="auto"/>
        <w:ind w:firstLine="540"/>
        <w:jc w:val="both"/>
        <w:rPr>
          <w:rFonts w:ascii="Bahnschrift Light" w:hAnsi="Bahnschrift Light" w:cs="Times New Roman"/>
          <w:i/>
          <w:color w:val="002060"/>
        </w:rPr>
      </w:pPr>
    </w:p>
    <w:p w:rsidR="00AB2E7B" w:rsidRPr="00AB2E7B" w:rsidRDefault="00AB2E7B" w:rsidP="00AB2E7B">
      <w:pPr>
        <w:spacing w:after="0" w:line="240" w:lineRule="auto"/>
        <w:ind w:firstLine="540"/>
        <w:jc w:val="both"/>
        <w:rPr>
          <w:rFonts w:ascii="Bahnschrift Light" w:hAnsi="Bahnschrift Light" w:cs="Times New Roman"/>
          <w:i/>
          <w:color w:val="002060"/>
        </w:rPr>
      </w:pPr>
      <w:r w:rsidRPr="00AB2E7B">
        <w:rPr>
          <w:rFonts w:ascii="Bahnschrift Light" w:hAnsi="Bahnschrift Light" w:cs="Times New Roman"/>
          <w:i/>
          <w:color w:val="002060"/>
        </w:rPr>
        <w:t xml:space="preserve">Для </w:t>
      </w:r>
      <w:proofErr w:type="gramStart"/>
      <w:r w:rsidRPr="00AB2E7B">
        <w:rPr>
          <w:rFonts w:ascii="Bahnschrift Light" w:hAnsi="Bahnschrift Light" w:cs="Times New Roman"/>
          <w:i/>
          <w:color w:val="002060"/>
        </w:rPr>
        <w:t>поступивших</w:t>
      </w:r>
      <w:proofErr w:type="gramEnd"/>
      <w:r w:rsidRPr="00AB2E7B">
        <w:rPr>
          <w:rFonts w:ascii="Bahnschrift Light" w:hAnsi="Bahnschrift Light" w:cs="Times New Roman"/>
          <w:i/>
          <w:color w:val="002060"/>
        </w:rPr>
        <w:t xml:space="preserve"> на работу проводится </w:t>
      </w:r>
      <w:r w:rsidRPr="00AB2E7B">
        <w:rPr>
          <w:rFonts w:ascii="Bahnschrift Light" w:hAnsi="Bahnschrift Light" w:cs="Times New Roman"/>
          <w:b/>
          <w:bCs/>
          <w:i/>
          <w:color w:val="FF0000"/>
        </w:rPr>
        <w:t>вводный инструктаж и первичный</w:t>
      </w:r>
      <w:r w:rsidRPr="00AB2E7B">
        <w:rPr>
          <w:rFonts w:ascii="Bahnschrift Light" w:hAnsi="Bahnschrift Light" w:cs="Times New Roman"/>
          <w:b/>
          <w:bCs/>
          <w:i/>
          <w:color w:val="002060"/>
        </w:rPr>
        <w:t xml:space="preserve"> </w:t>
      </w:r>
      <w:r w:rsidRPr="00AB2E7B">
        <w:rPr>
          <w:rFonts w:ascii="Bahnschrift Light" w:hAnsi="Bahnschrift Light" w:cs="Times New Roman"/>
          <w:b/>
          <w:bCs/>
          <w:i/>
          <w:color w:val="FF0000"/>
        </w:rPr>
        <w:t>инструктаж на рабочем месте</w:t>
      </w:r>
      <w:r w:rsidRPr="00AB2E7B">
        <w:rPr>
          <w:rFonts w:ascii="Bahnschrift Light" w:hAnsi="Bahnschrift Light" w:cs="Times New Roman"/>
          <w:i/>
          <w:color w:val="002060"/>
        </w:rPr>
        <w:t xml:space="preserve"> по инструкциям, утвержденным руководителем и согласованным с первичной профсоюзной организацией.    </w:t>
      </w:r>
    </w:p>
    <w:p w:rsidR="00AB2E7B" w:rsidRPr="00AB2E7B" w:rsidRDefault="00AB2E7B" w:rsidP="00AB2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Light" w:hAnsi="Bahnschrift Light" w:cs="Times New Roman"/>
          <w:i/>
          <w:color w:val="002060"/>
        </w:rPr>
      </w:pPr>
      <w:r w:rsidRPr="00AB2E7B">
        <w:rPr>
          <w:rFonts w:ascii="Bahnschrift Light" w:hAnsi="Bahnschrift Light" w:cs="Times New Roman"/>
          <w:i/>
          <w:color w:val="002060"/>
        </w:rPr>
        <w:t xml:space="preserve">Для работников рабочих профессий, младшего обслуживающего персонала и работников с вредными условиями труда, руководитель обеспечивает обучение таких работников, безопасным методам и приемам выполнения работ </w:t>
      </w:r>
      <w:r w:rsidRPr="00AB2E7B">
        <w:rPr>
          <w:rFonts w:ascii="Bahnschrift Light" w:hAnsi="Bahnschrift Light" w:cs="Times New Roman"/>
          <w:b/>
          <w:i/>
          <w:color w:val="FF0000"/>
        </w:rPr>
        <w:t>со стажировкой</w:t>
      </w:r>
      <w:r w:rsidRPr="00AB2E7B">
        <w:rPr>
          <w:rFonts w:ascii="Bahnschrift Light" w:hAnsi="Bahnschrift Light" w:cs="Times New Roman"/>
          <w:i/>
          <w:color w:val="002060"/>
        </w:rPr>
        <w:t xml:space="preserve"> на рабочем месте и сдачей экзаменов комиссии. Количество стажировки составляет </w:t>
      </w:r>
      <w:r w:rsidRPr="00AB2E7B">
        <w:rPr>
          <w:rFonts w:ascii="Bahnschrift Light" w:hAnsi="Bahnschrift Light" w:cs="Times New Roman"/>
          <w:i/>
          <w:color w:val="FF0000"/>
        </w:rPr>
        <w:t>от 3 до</w:t>
      </w:r>
      <w:r w:rsidRPr="00AB2E7B">
        <w:rPr>
          <w:rFonts w:ascii="Bahnschrift Light" w:hAnsi="Bahnschrift Light" w:cs="Times New Roman"/>
          <w:i/>
          <w:color w:val="002060"/>
        </w:rPr>
        <w:t xml:space="preserve"> </w:t>
      </w:r>
      <w:r w:rsidRPr="00AB2E7B">
        <w:rPr>
          <w:rFonts w:ascii="Bahnschrift Light" w:hAnsi="Bahnschrift Light" w:cs="Times New Roman"/>
          <w:i/>
          <w:color w:val="FF0000"/>
        </w:rPr>
        <w:t>19 рабочих смен.</w:t>
      </w:r>
      <w:r w:rsidRPr="00AB2E7B">
        <w:rPr>
          <w:rFonts w:ascii="Bahnschrift Light" w:hAnsi="Bahnschrift Light" w:cs="Times New Roman"/>
          <w:i/>
          <w:color w:val="002060"/>
        </w:rPr>
        <w:t xml:space="preserve"> Стажировка оформляется приказами, в т. ч. о назначении ответственного за стажировку и о допуске к самостоятельной работе после сдачи экзамена, подтвержденного протоколом сдачи.</w:t>
      </w:r>
    </w:p>
    <w:p w:rsidR="00AB2E7B" w:rsidRDefault="00AB2E7B" w:rsidP="00AB2E7B">
      <w:pPr>
        <w:pStyle w:val="a5"/>
        <w:shd w:val="clear" w:color="auto" w:fill="FBFBFD"/>
        <w:spacing w:after="0" w:line="240" w:lineRule="auto"/>
        <w:ind w:firstLine="540"/>
        <w:jc w:val="center"/>
        <w:textAlignment w:val="baseline"/>
        <w:rPr>
          <w:rFonts w:ascii="Bahnschrift Light" w:eastAsia="Times New Roman" w:hAnsi="Bahnschrift Light"/>
          <w:b/>
          <w:i/>
          <w:iCs/>
          <w:color w:val="002060"/>
          <w:sz w:val="22"/>
          <w:szCs w:val="22"/>
        </w:rPr>
      </w:pPr>
      <w:proofErr w:type="spellStart"/>
      <w:r w:rsidRPr="00AB2E7B">
        <w:rPr>
          <w:rFonts w:ascii="Bahnschrift Light" w:eastAsia="Times New Roman" w:hAnsi="Bahnschrift Light"/>
          <w:b/>
          <w:i/>
          <w:iCs/>
          <w:color w:val="002060"/>
          <w:sz w:val="22"/>
          <w:szCs w:val="22"/>
        </w:rPr>
        <w:t>Справочно</w:t>
      </w:r>
      <w:proofErr w:type="spellEnd"/>
      <w:r w:rsidRPr="00AB2E7B">
        <w:rPr>
          <w:rFonts w:ascii="Bahnschrift Light" w:eastAsia="Times New Roman" w:hAnsi="Bahnschrift Light"/>
          <w:b/>
          <w:i/>
          <w:iCs/>
          <w:color w:val="002060"/>
          <w:sz w:val="22"/>
          <w:szCs w:val="22"/>
        </w:rPr>
        <w:t>.</w:t>
      </w:r>
    </w:p>
    <w:p w:rsidR="00AB2E7B" w:rsidRPr="00AB2E7B" w:rsidRDefault="00AB2E7B" w:rsidP="00AB2E7B">
      <w:pPr>
        <w:pStyle w:val="a5"/>
        <w:shd w:val="clear" w:color="auto" w:fill="FBFBFD"/>
        <w:spacing w:after="0" w:line="240" w:lineRule="auto"/>
        <w:ind w:firstLine="540"/>
        <w:jc w:val="center"/>
        <w:textAlignment w:val="baseline"/>
        <w:rPr>
          <w:rFonts w:ascii="Bahnschrift Light" w:eastAsia="Times New Roman" w:hAnsi="Bahnschrift Light"/>
          <w:b/>
          <w:i/>
          <w:iCs/>
          <w:color w:val="002060"/>
          <w:sz w:val="22"/>
          <w:szCs w:val="22"/>
        </w:rPr>
      </w:pPr>
    </w:p>
    <w:p w:rsidR="00AB2E7B" w:rsidRPr="00AB2E7B" w:rsidRDefault="00AB2E7B" w:rsidP="00AB2E7B">
      <w:pPr>
        <w:pStyle w:val="a5"/>
        <w:shd w:val="clear" w:color="auto" w:fill="FBFBFD"/>
        <w:spacing w:after="0" w:line="240" w:lineRule="auto"/>
        <w:ind w:firstLine="540"/>
        <w:jc w:val="both"/>
        <w:textAlignment w:val="baseline"/>
        <w:rPr>
          <w:rFonts w:ascii="Bahnschrift Light" w:eastAsia="Times New Roman" w:hAnsi="Bahnschrift Light"/>
          <w:i/>
          <w:iCs/>
          <w:color w:val="002060"/>
          <w:sz w:val="22"/>
          <w:szCs w:val="22"/>
        </w:rPr>
      </w:pPr>
      <w:r w:rsidRPr="00AB2E7B">
        <w:rPr>
          <w:rFonts w:ascii="Bahnschrift Light" w:eastAsia="Times New Roman" w:hAnsi="Bahnschrift Light"/>
          <w:b/>
          <w:bCs/>
          <w:i/>
          <w:iCs/>
          <w:color w:val="FF0000"/>
          <w:sz w:val="22"/>
          <w:szCs w:val="22"/>
        </w:rPr>
        <w:t>Внеплановый инструктаж</w:t>
      </w:r>
      <w:r w:rsidRPr="00AB2E7B">
        <w:rPr>
          <w:rFonts w:ascii="Bahnschrift Light" w:eastAsia="Times New Roman" w:hAnsi="Bahnschrift Light"/>
          <w:i/>
          <w:iCs/>
          <w:color w:val="002060"/>
          <w:sz w:val="22"/>
          <w:szCs w:val="22"/>
        </w:rPr>
        <w:t xml:space="preserve"> проводится в особых случаях при   изменении условий труда, при проверках органов надзора и контроля, при несчастных случаях на производстве, при изменении нормативных актов по охране труда.</w:t>
      </w:r>
    </w:p>
    <w:p w:rsidR="00AB2E7B" w:rsidRPr="00AB2E7B" w:rsidRDefault="00AB2E7B" w:rsidP="00AB2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Light" w:hAnsi="Bahnschrift Light" w:cs="Times New Roman"/>
          <w:i/>
          <w:iCs/>
          <w:color w:val="002060"/>
        </w:rPr>
      </w:pPr>
      <w:r w:rsidRPr="00AB2E7B">
        <w:rPr>
          <w:rFonts w:ascii="Bahnschrift Light" w:hAnsi="Bahnschrift Light" w:cs="Times New Roman"/>
          <w:b/>
          <w:bCs/>
          <w:i/>
          <w:iCs/>
          <w:color w:val="FF0000"/>
        </w:rPr>
        <w:t>Целевой инструктаж</w:t>
      </w:r>
      <w:r w:rsidRPr="00AB2E7B">
        <w:rPr>
          <w:rFonts w:ascii="Bahnschrift Light" w:hAnsi="Bahnschrift Light" w:cs="Times New Roman"/>
          <w:i/>
          <w:iCs/>
          <w:color w:val="002060"/>
        </w:rPr>
        <w:t xml:space="preserve"> проводится при выполнении разовых работ, на которые оформляются наряд-допуск, а также при проведении в организации внеклассных массовых мероприятий, турпоходов, экскурсий, субботников и т. п. </w:t>
      </w:r>
    </w:p>
    <w:p w:rsidR="00AB2E7B" w:rsidRPr="00AB2E7B" w:rsidRDefault="00AB2E7B" w:rsidP="00AB2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Light" w:hAnsi="Bahnschrift Light" w:cs="Times New Roman"/>
          <w:i/>
          <w:color w:val="002060"/>
        </w:rPr>
      </w:pPr>
    </w:p>
    <w:p w:rsidR="00AB2E7B" w:rsidRPr="00AB2E7B" w:rsidRDefault="00AB2E7B" w:rsidP="00AB2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Light" w:hAnsi="Bahnschrift Light" w:cs="Times New Roman"/>
          <w:i/>
          <w:color w:val="002060"/>
        </w:rPr>
      </w:pPr>
      <w:r w:rsidRPr="00AB2E7B">
        <w:rPr>
          <w:rFonts w:ascii="Bahnschrift Light" w:hAnsi="Bahnschrift Light" w:cs="Times New Roman"/>
          <w:i/>
          <w:color w:val="002060"/>
        </w:rPr>
        <w:t xml:space="preserve">Проведение </w:t>
      </w:r>
      <w:r w:rsidRPr="00AB2E7B">
        <w:rPr>
          <w:rFonts w:ascii="Bahnschrift Light" w:hAnsi="Bahnschrift Light" w:cs="Times New Roman"/>
          <w:i/>
          <w:color w:val="FF0000"/>
        </w:rPr>
        <w:t xml:space="preserve">всех </w:t>
      </w:r>
      <w:r w:rsidRPr="00AB2E7B">
        <w:rPr>
          <w:rFonts w:ascii="Bahnschrift Light" w:hAnsi="Bahnschrift Light" w:cs="Times New Roman"/>
          <w:i/>
          <w:color w:val="002060"/>
        </w:rPr>
        <w:t xml:space="preserve">видов инструктажей </w:t>
      </w:r>
      <w:r w:rsidRPr="00AB2E7B">
        <w:rPr>
          <w:rFonts w:ascii="Bahnschrift Light" w:hAnsi="Bahnschrift Light" w:cs="Times New Roman"/>
          <w:i/>
          <w:color w:val="FF0000"/>
        </w:rPr>
        <w:t>регистрируется в соответствующих журналах</w:t>
      </w:r>
      <w:r w:rsidRPr="00AB2E7B">
        <w:rPr>
          <w:rFonts w:ascii="Bahnschrift Light" w:hAnsi="Bahnschrift Light" w:cs="Times New Roman"/>
          <w:i/>
          <w:color w:val="002060"/>
        </w:rPr>
        <w:t xml:space="preserve"> проведения </w:t>
      </w:r>
      <w:proofErr w:type="gramStart"/>
      <w:r w:rsidRPr="00AB2E7B">
        <w:rPr>
          <w:rFonts w:ascii="Bahnschrift Light" w:hAnsi="Bahnschrift Light" w:cs="Times New Roman"/>
          <w:i/>
          <w:color w:val="002060"/>
        </w:rPr>
        <w:t>инструктажей</w:t>
      </w:r>
      <w:proofErr w:type="gramEnd"/>
      <w:r w:rsidRPr="00AB2E7B">
        <w:rPr>
          <w:rFonts w:ascii="Bahnschrift Light" w:hAnsi="Bahnschrift Light" w:cs="Times New Roman"/>
          <w:i/>
          <w:color w:val="002060"/>
        </w:rPr>
        <w:t xml:space="preserve"> с указанием подписи инструктируемого и подписи инструктирующего, а также даты проведения инструктажа. Обязательно указывается номер инструкции, по которой проводился инструктаж.</w:t>
      </w:r>
    </w:p>
    <w:p w:rsidR="00DD31A5" w:rsidRPr="00AB2E7B" w:rsidRDefault="00DD31A5" w:rsidP="00AB2E7B">
      <w:pPr>
        <w:jc w:val="center"/>
        <w:rPr>
          <w:rFonts w:ascii="Bahnschrift Light" w:hAnsi="Bahnschrift Light"/>
          <w:i/>
          <w:color w:val="C00000"/>
        </w:rPr>
      </w:pPr>
    </w:p>
    <w:p w:rsidR="00AB2E7B" w:rsidRPr="00AB2E7B" w:rsidRDefault="00AB2E7B">
      <w:pPr>
        <w:jc w:val="center"/>
        <w:rPr>
          <w:rFonts w:ascii="Bahnschrift Light" w:hAnsi="Bahnschrift Light"/>
          <w:i/>
          <w:color w:val="C00000"/>
        </w:rPr>
      </w:pPr>
    </w:p>
    <w:sectPr w:rsidR="00AB2E7B" w:rsidRPr="00AB2E7B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2E7B"/>
    <w:rsid w:val="00024B5A"/>
    <w:rsid w:val="003C3135"/>
    <w:rsid w:val="004102BC"/>
    <w:rsid w:val="00440E20"/>
    <w:rsid w:val="00516E2F"/>
    <w:rsid w:val="00521396"/>
    <w:rsid w:val="0052674B"/>
    <w:rsid w:val="00624735"/>
    <w:rsid w:val="006759FA"/>
    <w:rsid w:val="009D42A2"/>
    <w:rsid w:val="009E51F0"/>
    <w:rsid w:val="00A83EC0"/>
    <w:rsid w:val="00AB2E7B"/>
    <w:rsid w:val="00AD2360"/>
    <w:rsid w:val="00B85B7D"/>
    <w:rsid w:val="00C0535F"/>
    <w:rsid w:val="00C1177F"/>
    <w:rsid w:val="00CF7C6D"/>
    <w:rsid w:val="00DD31A5"/>
    <w:rsid w:val="00E55B52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7B"/>
  </w:style>
  <w:style w:type="paragraph" w:styleId="1">
    <w:name w:val="heading 1"/>
    <w:basedOn w:val="a"/>
    <w:link w:val="10"/>
    <w:uiPriority w:val="9"/>
    <w:qFormat/>
    <w:rsid w:val="00AB2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E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2E7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2020-09-15T09:29:00Z</dcterms:created>
  <dcterms:modified xsi:type="dcterms:W3CDTF">2020-09-15T09:35:00Z</dcterms:modified>
</cp:coreProperties>
</file>