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52" w:rsidRDefault="00E61DFE" w:rsidP="00613D52">
      <w:pPr>
        <w:spacing w:after="0"/>
        <w:jc w:val="center"/>
        <w:rPr>
          <w:rFonts w:ascii="Bahnschrift" w:hAnsi="Bahnschrift"/>
          <w:i/>
        </w:rPr>
      </w:pPr>
      <w:r>
        <w:rPr>
          <w:rFonts w:ascii="Bahnschrift" w:hAnsi="Bahnschrift"/>
          <w:i/>
        </w:rPr>
        <w:t>ТИПОВЫЕ НОРМЫ</w:t>
      </w:r>
    </w:p>
    <w:p w:rsidR="00E61DFE" w:rsidRDefault="00E61DFE" w:rsidP="00613D52">
      <w:pPr>
        <w:spacing w:after="0"/>
        <w:jc w:val="center"/>
        <w:rPr>
          <w:rFonts w:ascii="Bahnschrift" w:hAnsi="Bahnschrift"/>
          <w:i/>
        </w:rPr>
      </w:pPr>
      <w:r>
        <w:rPr>
          <w:rFonts w:ascii="Bahnschrift" w:hAnsi="Bahnschrift"/>
          <w:i/>
        </w:rPr>
        <w:t xml:space="preserve">Бесплатной выдачи работникам смывающих и (или) обезвреживающих средств </w:t>
      </w:r>
    </w:p>
    <w:p w:rsidR="00E61DFE" w:rsidRDefault="00E61DFE" w:rsidP="00613D52">
      <w:pPr>
        <w:spacing w:after="0"/>
        <w:jc w:val="center"/>
        <w:rPr>
          <w:rFonts w:ascii="Bahnschrift" w:hAnsi="Bahnschrift"/>
          <w:i/>
        </w:rPr>
      </w:pPr>
      <w:proofErr w:type="gramStart"/>
      <w:r>
        <w:rPr>
          <w:rFonts w:ascii="Bahnschrift" w:hAnsi="Bahnschrift"/>
          <w:i/>
        </w:rPr>
        <w:t>( согласно приложению № 1 к Приказу Минздравсоцразвития России</w:t>
      </w:r>
      <w:proofErr w:type="gramEnd"/>
    </w:p>
    <w:p w:rsidR="00E61DFE" w:rsidRDefault="00E61DFE" w:rsidP="00613D52">
      <w:pPr>
        <w:spacing w:after="0"/>
        <w:jc w:val="center"/>
        <w:rPr>
          <w:rFonts w:ascii="Bahnschrift" w:hAnsi="Bahnschrift"/>
          <w:i/>
        </w:rPr>
      </w:pPr>
      <w:r>
        <w:rPr>
          <w:rFonts w:ascii="Bahnschrift" w:hAnsi="Bahnschrift"/>
          <w:i/>
        </w:rPr>
        <w:t xml:space="preserve"> от 17.12.2010 г. № 1122н)</w:t>
      </w:r>
    </w:p>
    <w:tbl>
      <w:tblPr>
        <w:tblStyle w:val="a3"/>
        <w:tblW w:w="9889" w:type="dxa"/>
        <w:tblLook w:val="04A0"/>
      </w:tblPr>
      <w:tblGrid>
        <w:gridCol w:w="435"/>
        <w:gridCol w:w="2149"/>
        <w:gridCol w:w="5435"/>
        <w:gridCol w:w="1870"/>
      </w:tblGrid>
      <w:tr w:rsidR="00E61DFE" w:rsidTr="00041BFD">
        <w:tc>
          <w:tcPr>
            <w:tcW w:w="0" w:type="auto"/>
          </w:tcPr>
          <w:p w:rsidR="00E61DFE" w:rsidRDefault="00E61DFE" w:rsidP="00613D52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№</w:t>
            </w:r>
          </w:p>
        </w:tc>
        <w:tc>
          <w:tcPr>
            <w:tcW w:w="0" w:type="auto"/>
          </w:tcPr>
          <w:p w:rsidR="00E61DFE" w:rsidRDefault="00E61DFE" w:rsidP="00613D52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Виды </w:t>
            </w:r>
            <w:proofErr w:type="gramStart"/>
            <w:r>
              <w:rPr>
                <w:rFonts w:ascii="Bahnschrift" w:hAnsi="Bahnschrift"/>
                <w:i/>
              </w:rPr>
              <w:t>смывающих</w:t>
            </w:r>
            <w:proofErr w:type="gramEnd"/>
            <w:r>
              <w:rPr>
                <w:rFonts w:ascii="Bahnschrift" w:hAnsi="Bahnschrift"/>
                <w:i/>
              </w:rPr>
              <w:t xml:space="preserve"> и (или) обезвреживающих </w:t>
            </w:r>
          </w:p>
        </w:tc>
        <w:tc>
          <w:tcPr>
            <w:tcW w:w="5435" w:type="dxa"/>
          </w:tcPr>
          <w:p w:rsidR="00E61DFE" w:rsidRDefault="00E61DFE" w:rsidP="00613D52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Наименование работ и производственных факторов</w:t>
            </w:r>
          </w:p>
        </w:tc>
        <w:tc>
          <w:tcPr>
            <w:tcW w:w="1870" w:type="dxa"/>
          </w:tcPr>
          <w:p w:rsidR="00E61DFE" w:rsidRDefault="00E61DFE" w:rsidP="00613D52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Норма выдачи на 1 работника в месяц</w:t>
            </w:r>
          </w:p>
        </w:tc>
      </w:tr>
      <w:tr w:rsidR="00E61DFE" w:rsidRPr="007D6EAD" w:rsidTr="00041BFD"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>1.</w:t>
            </w:r>
          </w:p>
        </w:tc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Средства </w:t>
            </w:r>
            <w:proofErr w:type="spellStart"/>
            <w:proofErr w:type="gramStart"/>
            <w:r w:rsidRPr="007D6EAD">
              <w:rPr>
                <w:rFonts w:ascii="Bahnschrift" w:hAnsi="Bahnschrift"/>
                <w:i/>
              </w:rPr>
              <w:t>гидрофобног</w:t>
            </w:r>
            <w:proofErr w:type="spellEnd"/>
            <w:r w:rsidRPr="007D6EAD">
              <w:rPr>
                <w:rFonts w:ascii="Bahnschrift" w:hAnsi="Bahnschrift"/>
                <w:i/>
              </w:rPr>
              <w:t xml:space="preserve"> о</w:t>
            </w:r>
            <w:proofErr w:type="gramEnd"/>
            <w:r w:rsidRPr="007D6EAD">
              <w:rPr>
                <w:rFonts w:ascii="Bahnschrift" w:hAnsi="Bahnschrift"/>
                <w:i/>
              </w:rPr>
              <w:t xml:space="preserve"> действия (отталкиваю </w:t>
            </w:r>
            <w:proofErr w:type="spellStart"/>
            <w:r w:rsidRPr="007D6EAD">
              <w:rPr>
                <w:rFonts w:ascii="Bahnschrift" w:hAnsi="Bahnschrift"/>
                <w:i/>
              </w:rPr>
              <w:t>щие</w:t>
            </w:r>
            <w:proofErr w:type="spellEnd"/>
            <w:r w:rsidRPr="007D6EAD">
              <w:rPr>
                <w:rFonts w:ascii="Bahnschrift" w:hAnsi="Bahnschrift"/>
                <w:i/>
              </w:rPr>
              <w:t xml:space="preserve"> влагу, сушащие кожу)</w:t>
            </w:r>
          </w:p>
        </w:tc>
        <w:tc>
          <w:tcPr>
            <w:tcW w:w="5435" w:type="dxa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7D6EAD">
              <w:rPr>
                <w:rFonts w:ascii="Bahnschrift" w:hAnsi="Bahnschrift"/>
                <w:i/>
              </w:rPr>
              <w:t>щелочемасляными</w:t>
            </w:r>
            <w:proofErr w:type="spellEnd"/>
            <w:r w:rsidRPr="007D6EAD">
              <w:rPr>
                <w:rFonts w:ascii="Bahnschrift" w:hAnsi="Bahnschrift"/>
                <w:i/>
              </w:rPr>
              <w:t xml:space="preserve"> эмульсиями и другими </w:t>
            </w:r>
            <w:proofErr w:type="spellStart"/>
            <w:r w:rsidRPr="007D6EAD">
              <w:rPr>
                <w:rFonts w:ascii="Bahnschrift" w:hAnsi="Bahnschrift"/>
                <w:i/>
              </w:rPr>
              <w:t>водорастворимыми</w:t>
            </w:r>
            <w:proofErr w:type="spellEnd"/>
            <w:r w:rsidRPr="007D6EAD">
              <w:rPr>
                <w:rFonts w:ascii="Bahnschrift" w:hAnsi="Bahnschrift"/>
                <w:i/>
              </w:rPr>
              <w:t xml:space="preserve"> материалами и веществами; работы, выполняемые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 w:rsidRPr="007D6EAD">
              <w:rPr>
                <w:rFonts w:ascii="Bahnschrift" w:hAnsi="Bahnschrift"/>
                <w:i/>
              </w:rPr>
              <w:t>спецобуви</w:t>
            </w:r>
            <w:proofErr w:type="spellEnd"/>
            <w:r w:rsidRPr="007D6EAD">
              <w:rPr>
                <w:rFonts w:ascii="Bahnschrift" w:hAnsi="Bahnschrift"/>
                <w:i/>
              </w:rPr>
              <w:t>. Уборщицы, мойщицы посуды, лаборанты, помощники воспитателя, повара, кухонные работники</w:t>
            </w:r>
          </w:p>
        </w:tc>
        <w:tc>
          <w:tcPr>
            <w:tcW w:w="1870" w:type="dxa"/>
          </w:tcPr>
          <w:p w:rsidR="00E61DFE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</w:p>
          <w:p w:rsidR="00041BFD" w:rsidRPr="007D6EAD" w:rsidRDefault="00041BFD" w:rsidP="007D6EAD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100 мл</w:t>
            </w:r>
          </w:p>
        </w:tc>
      </w:tr>
      <w:tr w:rsidR="00E61DFE" w:rsidRPr="007D6EAD" w:rsidTr="00041BFD"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>2.</w:t>
            </w:r>
          </w:p>
        </w:tc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5435" w:type="dxa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 дворник</w:t>
            </w:r>
          </w:p>
        </w:tc>
        <w:tc>
          <w:tcPr>
            <w:tcW w:w="1870" w:type="dxa"/>
          </w:tcPr>
          <w:p w:rsidR="00E61DFE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</w:p>
          <w:p w:rsidR="00041BFD" w:rsidRDefault="00041BFD" w:rsidP="007D6EAD">
            <w:pPr>
              <w:rPr>
                <w:rFonts w:ascii="Bahnschrift" w:hAnsi="Bahnschrift"/>
                <w:i/>
              </w:rPr>
            </w:pPr>
          </w:p>
          <w:p w:rsidR="00041BFD" w:rsidRPr="007D6EAD" w:rsidRDefault="00041BFD" w:rsidP="007D6EAD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100 мл</w:t>
            </w:r>
          </w:p>
        </w:tc>
      </w:tr>
      <w:tr w:rsidR="007D6EAD" w:rsidRPr="007D6EAD" w:rsidTr="00041BFD">
        <w:trPr>
          <w:trHeight w:val="529"/>
        </w:trPr>
        <w:tc>
          <w:tcPr>
            <w:tcW w:w="0" w:type="auto"/>
          </w:tcPr>
          <w:p w:rsidR="007D6EAD" w:rsidRPr="007D6EAD" w:rsidRDefault="007D6EAD" w:rsidP="007D6EAD">
            <w:pPr>
              <w:rPr>
                <w:rFonts w:ascii="Bahnschrift" w:hAnsi="Bahnschrift"/>
                <w:i/>
              </w:rPr>
            </w:pPr>
          </w:p>
        </w:tc>
        <w:tc>
          <w:tcPr>
            <w:tcW w:w="9454" w:type="dxa"/>
            <w:gridSpan w:val="3"/>
          </w:tcPr>
          <w:p w:rsidR="007D6EAD" w:rsidRPr="007D6EAD" w:rsidRDefault="007D6EAD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</w:p>
          <w:p w:rsidR="007D6EAD" w:rsidRPr="007D6EAD" w:rsidRDefault="007D6EAD" w:rsidP="007D6EAD">
            <w:pPr>
              <w:jc w:val="center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Очищающие средства</w:t>
            </w:r>
          </w:p>
          <w:p w:rsidR="007D6EAD" w:rsidRPr="007D6EAD" w:rsidRDefault="007D6EAD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</w:p>
        </w:tc>
      </w:tr>
      <w:tr w:rsidR="00E61DFE" w:rsidRPr="007D6EAD" w:rsidTr="00041BFD"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>4.</w:t>
            </w:r>
          </w:p>
        </w:tc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  <w:r w:rsidR="007D6EAD" w:rsidRPr="007D6EAD">
              <w:rPr>
                <w:rFonts w:ascii="Bahnschrift" w:hAnsi="Bahnschrift"/>
                <w:i/>
              </w:rPr>
              <w:t xml:space="preserve">Мыло или жидкие моющие </w:t>
            </w:r>
            <w:proofErr w:type="gramStart"/>
            <w:r w:rsidR="007D6EAD" w:rsidRPr="007D6EAD">
              <w:rPr>
                <w:rFonts w:ascii="Bahnschrift" w:hAnsi="Bahnschrift"/>
                <w:i/>
              </w:rPr>
              <w:t xml:space="preserve">сред </w:t>
            </w:r>
            <w:proofErr w:type="spellStart"/>
            <w:r w:rsidR="007D6EAD" w:rsidRPr="007D6EAD">
              <w:rPr>
                <w:rFonts w:ascii="Bahnschrift" w:hAnsi="Bahnschrift"/>
                <w:i/>
              </w:rPr>
              <w:t>ства</w:t>
            </w:r>
            <w:proofErr w:type="spellEnd"/>
            <w:proofErr w:type="gramEnd"/>
            <w:r w:rsidR="007D6EAD" w:rsidRPr="007D6EAD">
              <w:rPr>
                <w:rFonts w:ascii="Bahnschrift" w:hAnsi="Bahnschrift"/>
                <w:i/>
              </w:rPr>
              <w:t xml:space="preserve"> в том числе: для мытья рук для мытья тела</w:t>
            </w:r>
          </w:p>
        </w:tc>
        <w:tc>
          <w:tcPr>
            <w:tcW w:w="5435" w:type="dxa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  <w:r w:rsidR="007D6EAD" w:rsidRPr="007D6EAD">
              <w:rPr>
                <w:rFonts w:ascii="Bahnschrift" w:hAnsi="Bahnschrift"/>
                <w:i/>
              </w:rPr>
              <w:t>Работы, связанные с легкосмываемыми загрязнениями</w:t>
            </w:r>
            <w:proofErr w:type="gramStart"/>
            <w:r w:rsidR="007D6EAD" w:rsidRPr="007D6EAD">
              <w:rPr>
                <w:rFonts w:ascii="Bahnschrift" w:hAnsi="Bahnschrift"/>
                <w:i/>
              </w:rPr>
              <w:t xml:space="preserve"> Д</w:t>
            </w:r>
            <w:proofErr w:type="gramEnd"/>
            <w:r w:rsidR="007D6EAD" w:rsidRPr="007D6EAD">
              <w:rPr>
                <w:rFonts w:ascii="Bahnschrift" w:hAnsi="Bahnschrift"/>
                <w:i/>
              </w:rPr>
              <w:t>ля всех работников образовательной организации (расположение в санузлах)</w:t>
            </w:r>
          </w:p>
        </w:tc>
        <w:tc>
          <w:tcPr>
            <w:tcW w:w="1870" w:type="dxa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  <w:r w:rsidR="007D6EAD" w:rsidRPr="007D6EAD">
              <w:rPr>
                <w:rFonts w:ascii="Bahnschrift" w:hAnsi="Bahnschrift"/>
                <w:i/>
              </w:rPr>
              <w:t>200 г (мыло туалетное) или 250 мл (жидкие моющие средства в дозирующих устройствах) 300 г (мыло туалетное) или 500 мл (жидкие моющие средства в дозирующих устройствах)</w:t>
            </w:r>
          </w:p>
        </w:tc>
      </w:tr>
      <w:tr w:rsidR="00E61DFE" w:rsidRPr="007D6EAD" w:rsidTr="00041BFD">
        <w:trPr>
          <w:trHeight w:val="70"/>
        </w:trPr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>5.</w:t>
            </w:r>
          </w:p>
        </w:tc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  <w:r w:rsidR="007D6EAD" w:rsidRPr="007D6EAD">
              <w:rPr>
                <w:rFonts w:ascii="Bahnschrift" w:hAnsi="Bahnschrift"/>
                <w:i/>
              </w:rPr>
              <w:t>Очищающие кремы, гели и пасты</w:t>
            </w:r>
          </w:p>
        </w:tc>
        <w:tc>
          <w:tcPr>
            <w:tcW w:w="5435" w:type="dxa"/>
          </w:tcPr>
          <w:p w:rsidR="007D6EAD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  <w:proofErr w:type="gramStart"/>
            <w:r w:rsidR="007D6EAD" w:rsidRPr="007D6EAD">
              <w:rPr>
                <w:rFonts w:ascii="Bahnschrift" w:hAnsi="Bahnschrift"/>
                <w:i/>
              </w:rPr>
              <w:t xml:space="preserve">Работы, связанные с </w:t>
            </w:r>
            <w:proofErr w:type="spellStart"/>
            <w:r w:rsidR="007D6EAD" w:rsidRPr="007D6EAD">
              <w:rPr>
                <w:rFonts w:ascii="Bahnschrift" w:hAnsi="Bahnschrift"/>
                <w:i/>
              </w:rPr>
              <w:t>трудносмываемыми</w:t>
            </w:r>
            <w:proofErr w:type="spellEnd"/>
            <w:r w:rsidR="007D6EAD" w:rsidRPr="007D6EAD">
              <w:rPr>
                <w:rFonts w:ascii="Bahnschrift" w:hAnsi="Bahnschrift"/>
                <w:i/>
              </w:rPr>
              <w:t xml:space="preserve"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 </w:t>
            </w:r>
            <w:proofErr w:type="gramEnd"/>
          </w:p>
          <w:p w:rsidR="00E61DFE" w:rsidRPr="007D6EAD" w:rsidRDefault="007D6EAD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>Слесари-сантехники, рабочие по о</w:t>
            </w:r>
            <w:r>
              <w:rPr>
                <w:rFonts w:ascii="Bahnschrift" w:hAnsi="Bahnschrift"/>
                <w:i/>
              </w:rPr>
              <w:t>бслуживанию зданий, сооружений.</w:t>
            </w:r>
          </w:p>
          <w:p w:rsidR="007D6EAD" w:rsidRPr="007D6EAD" w:rsidRDefault="007D6EAD" w:rsidP="007D6EAD">
            <w:pPr>
              <w:rPr>
                <w:rFonts w:ascii="Bahnschrift" w:hAnsi="Bahnschrift"/>
                <w:i/>
              </w:rPr>
            </w:pPr>
          </w:p>
        </w:tc>
        <w:tc>
          <w:tcPr>
            <w:tcW w:w="1870" w:type="dxa"/>
          </w:tcPr>
          <w:p w:rsidR="00041BFD" w:rsidRDefault="00041BFD" w:rsidP="007D6EAD">
            <w:pPr>
              <w:rPr>
                <w:rFonts w:ascii="Bahnschrift" w:hAnsi="Bahnschrift"/>
                <w:i/>
              </w:rPr>
            </w:pPr>
          </w:p>
          <w:p w:rsidR="00041BFD" w:rsidRDefault="00041BFD" w:rsidP="007D6EAD">
            <w:pPr>
              <w:rPr>
                <w:rFonts w:ascii="Bahnschrift" w:hAnsi="Bahnschrift"/>
                <w:i/>
              </w:rPr>
            </w:pPr>
          </w:p>
          <w:p w:rsidR="00E61DFE" w:rsidRPr="007D6EAD" w:rsidRDefault="00041BFD" w:rsidP="007D6EAD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200 мл</w:t>
            </w:r>
          </w:p>
        </w:tc>
      </w:tr>
      <w:tr w:rsidR="007D6EAD" w:rsidRPr="007D6EAD" w:rsidTr="00041BFD">
        <w:trPr>
          <w:trHeight w:val="698"/>
        </w:trPr>
        <w:tc>
          <w:tcPr>
            <w:tcW w:w="0" w:type="auto"/>
          </w:tcPr>
          <w:p w:rsidR="007D6EAD" w:rsidRPr="007D6EAD" w:rsidRDefault="007D6EAD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lastRenderedPageBreak/>
              <w:t>6.</w:t>
            </w:r>
          </w:p>
        </w:tc>
        <w:tc>
          <w:tcPr>
            <w:tcW w:w="9454" w:type="dxa"/>
            <w:gridSpan w:val="3"/>
          </w:tcPr>
          <w:p w:rsidR="007D6EAD" w:rsidRPr="007D6EAD" w:rsidRDefault="007D6EAD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</w:p>
          <w:p w:rsidR="007D6EAD" w:rsidRPr="00041BFD" w:rsidRDefault="007D6EAD" w:rsidP="00041BFD">
            <w:pPr>
              <w:jc w:val="center"/>
              <w:rPr>
                <w:rFonts w:ascii="Bahnschrift" w:hAnsi="Bahnschrift"/>
                <w:i/>
                <w:sz w:val="24"/>
                <w:szCs w:val="24"/>
              </w:rPr>
            </w:pPr>
            <w:r w:rsidRPr="007D6EAD">
              <w:rPr>
                <w:rFonts w:ascii="Bahnschrift" w:hAnsi="Bahnschrift"/>
                <w:i/>
                <w:sz w:val="24"/>
                <w:szCs w:val="24"/>
              </w:rPr>
              <w:t>III. Регенерирующие, восстанавливающие средств</w:t>
            </w:r>
            <w:r w:rsidR="00041BFD">
              <w:rPr>
                <w:rFonts w:ascii="Bahnschrift" w:hAnsi="Bahnschrift"/>
                <w:i/>
                <w:sz w:val="24"/>
                <w:szCs w:val="24"/>
              </w:rPr>
              <w:t>а</w:t>
            </w:r>
          </w:p>
        </w:tc>
      </w:tr>
      <w:tr w:rsidR="00E61DFE" w:rsidRPr="007D6EAD" w:rsidTr="00041BFD"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>7.</w:t>
            </w:r>
          </w:p>
        </w:tc>
        <w:tc>
          <w:tcPr>
            <w:tcW w:w="0" w:type="auto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  <w:proofErr w:type="gramStart"/>
            <w:r w:rsidR="007D6EAD" w:rsidRPr="007D6EAD">
              <w:rPr>
                <w:rFonts w:ascii="Bahnschrift" w:hAnsi="Bahnschrift"/>
                <w:i/>
              </w:rPr>
              <w:t xml:space="preserve">Регенерирую </w:t>
            </w:r>
            <w:proofErr w:type="spellStart"/>
            <w:r w:rsidR="007D6EAD" w:rsidRPr="007D6EAD">
              <w:rPr>
                <w:rFonts w:ascii="Bahnschrift" w:hAnsi="Bahnschrift"/>
                <w:i/>
              </w:rPr>
              <w:t>щие</w:t>
            </w:r>
            <w:proofErr w:type="spellEnd"/>
            <w:proofErr w:type="gramEnd"/>
            <w:r w:rsidR="007D6EAD" w:rsidRPr="007D6EAD">
              <w:rPr>
                <w:rFonts w:ascii="Bahnschrift" w:hAnsi="Bahnschrift"/>
                <w:i/>
              </w:rPr>
              <w:t xml:space="preserve">, </w:t>
            </w:r>
            <w:proofErr w:type="spellStart"/>
            <w:r w:rsidR="007D6EAD" w:rsidRPr="007D6EAD">
              <w:rPr>
                <w:rFonts w:ascii="Bahnschrift" w:hAnsi="Bahnschrift"/>
                <w:i/>
              </w:rPr>
              <w:t>восстанавлив</w:t>
            </w:r>
            <w:proofErr w:type="spellEnd"/>
            <w:r w:rsidR="007D6EAD" w:rsidRPr="007D6EAD">
              <w:rPr>
                <w:rFonts w:ascii="Bahnschrift" w:hAnsi="Bahnschrift"/>
                <w:i/>
              </w:rPr>
              <w:t xml:space="preserve"> </w:t>
            </w:r>
            <w:proofErr w:type="spellStart"/>
            <w:r w:rsidR="007D6EAD" w:rsidRPr="007D6EAD">
              <w:rPr>
                <w:rFonts w:ascii="Bahnschrift" w:hAnsi="Bahnschrift"/>
                <w:i/>
              </w:rPr>
              <w:t>ающие</w:t>
            </w:r>
            <w:proofErr w:type="spellEnd"/>
            <w:r w:rsidR="007D6EAD" w:rsidRPr="007D6EAD">
              <w:rPr>
                <w:rFonts w:ascii="Bahnschrift" w:hAnsi="Bahnschrift"/>
                <w:i/>
              </w:rPr>
              <w:t xml:space="preserve"> кремы, </w:t>
            </w:r>
            <w:proofErr w:type="spellStart"/>
            <w:r w:rsidR="007D6EAD" w:rsidRPr="007D6EAD">
              <w:rPr>
                <w:rFonts w:ascii="Bahnschrift" w:hAnsi="Bahnschrift"/>
                <w:i/>
              </w:rPr>
              <w:t>эмульси</w:t>
            </w:r>
            <w:proofErr w:type="spellEnd"/>
          </w:p>
        </w:tc>
        <w:tc>
          <w:tcPr>
            <w:tcW w:w="5435" w:type="dxa"/>
          </w:tcPr>
          <w:p w:rsidR="00E61DFE" w:rsidRPr="007D6EAD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  <w:proofErr w:type="gramStart"/>
            <w:r w:rsidR="007D6EAD" w:rsidRPr="007D6EAD">
              <w:rPr>
                <w:rFonts w:ascii="Bahnschrift" w:hAnsi="Bahnschrift"/>
                <w:i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="007D6EAD" w:rsidRPr="007D6EAD">
              <w:rPr>
                <w:rFonts w:ascii="Bahnschrift" w:hAnsi="Bahnschrift"/>
                <w:i/>
              </w:rPr>
              <w:t>щелочемасляными</w:t>
            </w:r>
            <w:proofErr w:type="spellEnd"/>
            <w:r w:rsidR="007D6EAD" w:rsidRPr="007D6EAD">
              <w:rPr>
                <w:rFonts w:ascii="Bahnschrift" w:hAnsi="Bahnschrift"/>
                <w:i/>
              </w:rPr>
              <w:t xml:space="preserve"> эмульсиями и другими рабочими материалами;</w:t>
            </w:r>
            <w:proofErr w:type="gramEnd"/>
            <w:r w:rsidR="007D6EAD" w:rsidRPr="007D6EAD">
              <w:rPr>
                <w:rFonts w:ascii="Bahnschrift" w:hAnsi="Bahnschrift"/>
                <w:i/>
              </w:rPr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 Уборщицы, мойщицы посуды, лаборанты, помощники воспитателя, повара, кухонные работники</w:t>
            </w:r>
          </w:p>
        </w:tc>
        <w:tc>
          <w:tcPr>
            <w:tcW w:w="1870" w:type="dxa"/>
          </w:tcPr>
          <w:p w:rsidR="00E61DFE" w:rsidRDefault="00E61DFE" w:rsidP="007D6EAD">
            <w:pPr>
              <w:rPr>
                <w:rFonts w:ascii="Bahnschrift" w:hAnsi="Bahnschrift"/>
                <w:i/>
              </w:rPr>
            </w:pPr>
            <w:r w:rsidRPr="007D6EAD">
              <w:rPr>
                <w:rFonts w:ascii="Bahnschrift" w:hAnsi="Bahnschrift"/>
                <w:i/>
              </w:rPr>
              <w:t xml:space="preserve"> </w:t>
            </w:r>
          </w:p>
          <w:p w:rsidR="00041BFD" w:rsidRDefault="00041BFD" w:rsidP="007D6EAD">
            <w:pPr>
              <w:rPr>
                <w:rFonts w:ascii="Bahnschrift" w:hAnsi="Bahnschrift"/>
                <w:i/>
              </w:rPr>
            </w:pPr>
          </w:p>
          <w:p w:rsidR="00041BFD" w:rsidRPr="007D6EAD" w:rsidRDefault="00041BFD" w:rsidP="007D6EAD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100 мл</w:t>
            </w:r>
          </w:p>
        </w:tc>
      </w:tr>
    </w:tbl>
    <w:p w:rsidR="00DB76AE" w:rsidRPr="007D6EAD" w:rsidRDefault="00DB76AE" w:rsidP="007D6EAD">
      <w:pPr>
        <w:spacing w:after="0"/>
        <w:rPr>
          <w:rFonts w:ascii="Bahnschrift" w:hAnsi="Bahnschrift"/>
          <w:i/>
        </w:rPr>
      </w:pPr>
    </w:p>
    <w:p w:rsidR="00DB76AE" w:rsidRPr="007D6EAD" w:rsidRDefault="00DB76AE" w:rsidP="007D6EAD">
      <w:pPr>
        <w:spacing w:after="0"/>
        <w:rPr>
          <w:rFonts w:ascii="Bahnschrift" w:hAnsi="Bahnschrift"/>
          <w:i/>
        </w:rPr>
      </w:pPr>
    </w:p>
    <w:p w:rsidR="00613D52" w:rsidRPr="007D6EAD" w:rsidRDefault="00E61DFE" w:rsidP="007D6EAD">
      <w:pPr>
        <w:spacing w:after="0"/>
        <w:rPr>
          <w:rFonts w:ascii="Bahnschrift" w:hAnsi="Bahnschrift"/>
          <w:i/>
        </w:rPr>
      </w:pPr>
      <w:r w:rsidRPr="007D6EAD">
        <w:rPr>
          <w:rFonts w:ascii="Bahnschrift" w:hAnsi="Bahnschrift"/>
          <w:i/>
        </w:rPr>
        <w:t xml:space="preserve"> </w:t>
      </w:r>
    </w:p>
    <w:sectPr w:rsidR="00613D52" w:rsidRPr="007D6EAD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5D"/>
    <w:rsid w:val="00024B5A"/>
    <w:rsid w:val="00041BFD"/>
    <w:rsid w:val="0011033D"/>
    <w:rsid w:val="0016461A"/>
    <w:rsid w:val="001C2288"/>
    <w:rsid w:val="002D530D"/>
    <w:rsid w:val="0032595D"/>
    <w:rsid w:val="003C3135"/>
    <w:rsid w:val="003F6476"/>
    <w:rsid w:val="004102BC"/>
    <w:rsid w:val="004143E4"/>
    <w:rsid w:val="00437DA7"/>
    <w:rsid w:val="00440E20"/>
    <w:rsid w:val="00516E2F"/>
    <w:rsid w:val="0052674B"/>
    <w:rsid w:val="005B3FC4"/>
    <w:rsid w:val="00613D52"/>
    <w:rsid w:val="00624735"/>
    <w:rsid w:val="006759FA"/>
    <w:rsid w:val="00691D85"/>
    <w:rsid w:val="006A5936"/>
    <w:rsid w:val="0074070C"/>
    <w:rsid w:val="007D6EAD"/>
    <w:rsid w:val="00811F0E"/>
    <w:rsid w:val="00827160"/>
    <w:rsid w:val="0088191E"/>
    <w:rsid w:val="009358C6"/>
    <w:rsid w:val="009578AB"/>
    <w:rsid w:val="00961B68"/>
    <w:rsid w:val="00963937"/>
    <w:rsid w:val="009D42A2"/>
    <w:rsid w:val="009E51F0"/>
    <w:rsid w:val="00A83EC0"/>
    <w:rsid w:val="00AC5306"/>
    <w:rsid w:val="00AD2360"/>
    <w:rsid w:val="00B85B7D"/>
    <w:rsid w:val="00C0535F"/>
    <w:rsid w:val="00C1177F"/>
    <w:rsid w:val="00C27928"/>
    <w:rsid w:val="00CE0F81"/>
    <w:rsid w:val="00CF7C6D"/>
    <w:rsid w:val="00D10CA2"/>
    <w:rsid w:val="00DB76AE"/>
    <w:rsid w:val="00DD31A5"/>
    <w:rsid w:val="00E13AB2"/>
    <w:rsid w:val="00E55B52"/>
    <w:rsid w:val="00E61DFE"/>
    <w:rsid w:val="00EA521A"/>
    <w:rsid w:val="00F23224"/>
    <w:rsid w:val="00FB6C3D"/>
    <w:rsid w:val="00FC05B3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061B-8922-41A2-B830-10DD36DE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2021-02-19T05:19:00Z</dcterms:created>
  <dcterms:modified xsi:type="dcterms:W3CDTF">2021-02-19T09:37:00Z</dcterms:modified>
</cp:coreProperties>
</file>