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8" w:rsidRPr="00B324F8" w:rsidRDefault="00B324F8" w:rsidP="00B324F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324F8">
        <w:rPr>
          <w:rFonts w:ascii="Times New Roman" w:hAnsi="Times New Roman" w:cs="Times New Roman"/>
          <w:sz w:val="24"/>
          <w:szCs w:val="24"/>
        </w:rPr>
        <w:br/>
      </w:r>
    </w:p>
    <w:p w:rsidR="00B324F8" w:rsidRPr="00B324F8" w:rsidRDefault="00B324F8" w:rsidP="00B324F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Зарегистрировано в Минюсте России 22 мая 2019 г. N 54691</w:t>
      </w:r>
    </w:p>
    <w:p w:rsidR="00B324F8" w:rsidRPr="00B324F8" w:rsidRDefault="00B324F8" w:rsidP="00B324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ВЕДОМСТВЕННЫХ НАГРАДАХ МИНИСТЕРСТВА ПРОСВЕЩЕНИЯ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подпунктом 9.10 пункта 9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1. Учредить ведомственные награды Министерства просвещения Российской Федерации: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Благодарность Министерства просвещения Российской Федерации;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Почетную грамоту Министерства просвещения Российской Федерации;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нагрудный знак "Почетный работник воспитания и просвещения Российской Федерации";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медаль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почетное звание "Ветеран сферы воспитания и образования".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2. Утвердить: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Положение о ведомственных наградах Министерства просвещения Российской Федерации (</w:t>
      </w:r>
      <w:hyperlink w:anchor="P44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приказу);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Положение о Благодарности Министерства просвещения Российской Федерации (</w:t>
      </w:r>
      <w:hyperlink w:anchor="P181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приказу);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Положение о Почетной грамоте Министерства просвещения Российской Федерации (</w:t>
      </w:r>
      <w:hyperlink w:anchor="P232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приказу);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Положение о нагрудном знаке "Почетный работник воспитания и просвещения Российской Федерации" (</w:t>
      </w:r>
      <w:hyperlink w:anchor="P284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приказу);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Положение о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(</w:t>
      </w:r>
      <w:hyperlink w:anchor="P356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приказу);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Положение о почетном звании "Ветеран сферы воспитания и образования" (</w:t>
      </w:r>
      <w:hyperlink w:anchor="P412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4. Департаменту финансов, экономики и организации бюджетного процесса ежегодно </w:t>
      </w:r>
      <w:r w:rsidRPr="00B324F8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предусматривать расходы на финансирование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изготовления ведомственных наград Министерства просвещения Российской Федерации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на основании финансово-экономического обоснования, представленного Департаментом государственной службы и кадров.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Министр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324F8">
        <w:rPr>
          <w:rFonts w:ascii="Times New Roman" w:hAnsi="Times New Roman" w:cs="Times New Roman"/>
          <w:sz w:val="24"/>
          <w:szCs w:val="24"/>
        </w:rPr>
        <w:t>ПОЛОЖЕНИЕ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ВЕДОМСТВЕННЫХ НАГРАДАХ МИНИСТЕРСТВА ПРОСВЕЩЕНИЯ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 xml:space="preserve"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(далее - установленная сфера).</w:t>
      </w:r>
      <w:proofErr w:type="gramEnd"/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3. Ведомственные награды являются формой поощрения: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B324F8">
        <w:rPr>
          <w:rFonts w:ascii="Times New Roman" w:hAnsi="Times New Roman" w:cs="Times New Roman"/>
          <w:sz w:val="24"/>
          <w:szCs w:val="24"/>
        </w:rP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и его подведомственных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  <w:proofErr w:type="gramEnd"/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B324F8">
        <w:rPr>
          <w:rFonts w:ascii="Times New Roman" w:hAnsi="Times New Roman" w:cs="Times New Roman"/>
          <w:sz w:val="24"/>
          <w:szCs w:val="24"/>
        </w:rP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) лиц, коллективов организаций (органов), оказывающих помощь в решении задач, возложенных на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4. Награждение ведомственными наградами производится по следующим основаниям: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за добросовестный труд в установленной сфере;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за достижения и заслуги в установленной сфере;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 связи с профессиональными праздниками в установленной сфере;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юбилейным датам со дня рождения работников (50 лет, 60 лет, 70 лет и далее каждые 5 лет);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 праздновании юбилейных дат организаций (50 лет и каждые последующие 5 лет со дня основания организации).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5. Число лиц, представляемых к награждению, может составлять: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не более одного человека в год от организации (органа) общей штатной численностью менее 100 человек;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II. Порядок представления к награждению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ведомственной наградой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w:anchor="P53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"в" пункта 3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8. К ходатайству прилагается наградной лист (</w:t>
      </w:r>
      <w:hyperlink w:anchor="P120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P53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"в" пункта 3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10. Ходатайствовать о награждении ведомственными наградами могут: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руководителей подведомственных организаций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а также иных лиц, оказывающих содействие в решении задач, возложенных на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России;</w:t>
      </w:r>
      <w:proofErr w:type="gramEnd"/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центрального аппарата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- в отношении федеральных государственных гражданских служащих и работников структурных подразделений центрального аппарата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руководитель подведомственной организации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- в отношении работников подведомственной организации;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11. Организации, подведомственные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  <w:proofErr w:type="gramEnd"/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с приложением решения коллегиального органа, в котором указываются фамилия, имя, отчество (при наличии) представляемог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324F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направляют документы о награждении непосредственно 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14. Документы о награждении федеральных государственных гражданских служащих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вносятся руководителями структурных подразделений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работников структурных подразделений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на рассмотрение и согласование Министру.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для последующего доклада Министру.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III. Порядок награждения ведомственными наградами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17. Награждение ведомственной наградой оформляется приказом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19. Копии приказов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20. В трудовую книжку награжденного ведомственной наградой вносится запись о награждении по месту его работы.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22. Повторное награждение одним видом ведомственной награды не производится.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23. В случаях утраты ведомственной награды или удостоверения к ней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ведомственных наградах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МИНИСТЕРСТВО ПРОСВЕЩЕНИЯ РОССИЙСКОЙ ФЕДЕРАЦИИ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НАГРАДНОЙ ЛИСТ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субъекта Российской Федерации)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(наименование ведомственной награды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          Министерства просвещения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Имя _________________________ Отчество (при наличии) 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2. Место работы, занимаемая должность 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(полное наименование организации (органа)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3. Пол __________ 4. Дата рождения 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              (число, месяц, год)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(республика, край, область, округ, район, город, поселок,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село, деревня)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(уровень полученного образования, полное наименование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образовательной организации, год окончания)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8. Квалификационная категория (для педагогических работников) 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9.   Какими   государственными  и  ведомственными  (отраслевыми)  наградами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награжде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>а), даты награждения 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10. Стаж работы: общий ________, в сфере 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11. Стаж работы в данной организации (органе) 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12. Характеристика с указанием конкретных заслуг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к награде.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Кандидатура _________________________________________________ рекомендована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(наименование коллегиального органа организации (органа),</w:t>
      </w:r>
      <w:proofErr w:type="gramEnd"/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дата обсуждения, N протокола)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Руководитель организации (органа)         Председатель коллегиального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                                      органа организации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_____________/___________________         _____________/___________________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(подпись)   (фамилия, инициалы)           (подпись)   (фамилия, инициалы)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"__" ________ 20__ г.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"/>
      <w:bookmarkEnd w:id="4"/>
      <w:r w:rsidRPr="00B324F8">
        <w:rPr>
          <w:rFonts w:ascii="Times New Roman" w:hAnsi="Times New Roman" w:cs="Times New Roman"/>
          <w:sz w:val="24"/>
          <w:szCs w:val="24"/>
        </w:rPr>
        <w:t>ПОЛОЖЕНИЕ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БЛАГОДАРНОСТИ МИНИСТЕРСТВА ПРОСВЕЩЕНИЯ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1. Благодарность Министерства просвещения Российской Федерации (далее - Благодарность) объявляется: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служащим и работникам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работникам подведомственных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лицам, замещающим государственные должности Российской Федерации;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работникам организаций, осуществляющих деятельность в сфере образования.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2. Кандидаты на награждение Благодарностью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3. Описание Благодарности приведено в </w:t>
      </w:r>
      <w:hyperlink w:anchor="P209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 о Благодарности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9"/>
      <w:bookmarkEnd w:id="5"/>
      <w:r w:rsidRPr="00B324F8">
        <w:rPr>
          <w:rFonts w:ascii="Times New Roman" w:hAnsi="Times New Roman" w:cs="Times New Roman"/>
          <w:sz w:val="24"/>
          <w:szCs w:val="24"/>
        </w:rPr>
        <w:t>ОПИСАНИЕ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БЛАГОДАРНОСТИ МИНИСТЕРСТВА ПРОСВЕЩЕНИЯ 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A4 плотностью более 180 г/кв.м.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расстоянии 10 мм от края листа по периметру располагается орнаментальная рамка золотистого цвета, печать офсетная.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Вверху по центру располагается цветной геральдический знак - эмблема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выполненный методом тиснения с цветным покрытием 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фольгированием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следующей строке располагаются слова "Приказ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от "__" ________ 20__ г. N ___", куда вносятся реквизиты даты и номера приказа о награждении.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Оборотная сторона - чистая.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2"/>
      <w:bookmarkEnd w:id="6"/>
      <w:r w:rsidRPr="00B324F8">
        <w:rPr>
          <w:rFonts w:ascii="Times New Roman" w:hAnsi="Times New Roman" w:cs="Times New Roman"/>
          <w:sz w:val="24"/>
          <w:szCs w:val="24"/>
        </w:rPr>
        <w:t>ПОЛОЖЕНИЕ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ПОЧЕТНОЙ ГРАМОТЕ МИНИСТЕРСТВА ПРОСВЕЩЕНИЯ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1. Почетной грамотой Министерства просвещения Российской Федерации (далее - Почетная грамота) награждаются: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служащие и работники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работники подведомственных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работники организаций, осуществляющих деятельность в сфере образования.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2. Кандидаты на награждение Почетной грамотой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3. Описание Почетной грамоты приведено в </w:t>
      </w:r>
      <w:hyperlink w:anchor="P260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 о Почетной грамоте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0"/>
      <w:bookmarkEnd w:id="7"/>
      <w:r w:rsidRPr="00B324F8">
        <w:rPr>
          <w:rFonts w:ascii="Times New Roman" w:hAnsi="Times New Roman" w:cs="Times New Roman"/>
          <w:sz w:val="24"/>
          <w:szCs w:val="24"/>
        </w:rPr>
        <w:t>ОПИСАНИЕ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ПОЧЕТНОЙ ГРАМОТЫ МИНИСТЕРСТВА ПРОСВЕЩЕНИЯ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A4 плотностью более 180 г/кв.м.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расстоянии 10 мм от края листа по периметру располагается орнаментальная рамка золотистого цвета, печать офсетная.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Вверху по центру располагается цветной геральдический знак - эмблема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выполненный методом тиснения с цветным покрытием 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фольгированием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следующей строке располагаются слова "Приказ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от "__" ________ 20__ г. N ___", куда вносятся реквизиты даты и номера приказа о награждении.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Оборотная сторона - чистая.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84"/>
      <w:bookmarkEnd w:id="8"/>
      <w:r w:rsidRPr="00B324F8">
        <w:rPr>
          <w:rFonts w:ascii="Times New Roman" w:hAnsi="Times New Roman" w:cs="Times New Roman"/>
          <w:sz w:val="24"/>
          <w:szCs w:val="24"/>
        </w:rPr>
        <w:t>ПОЛОЖЕНИЕ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НАГРУДНОМ ЗНАКЕ "ПОЧЕТНЫЙ РАБОТНИК ВОСПИТАНИЯ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И ПРОСВЕЩЕНИЯ РОССИЙСКОЙ ФЕДЕРАЦИИ"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1. Нагрудный знак "Почетный работник воспитания и просвещения Российской Федерации" вручается: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России);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работникам подведомственных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организаций;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лицам, замещающим государственные должности Российской Федерации;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работникам организаций, осуществляющих деятельность в сфере образования.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P313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P336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 о нагрудном знаке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"Почетный работник воспитания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и просвещения Российской Федерации",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13"/>
      <w:bookmarkEnd w:id="9"/>
      <w:r w:rsidRPr="00B324F8">
        <w:rPr>
          <w:rFonts w:ascii="Times New Roman" w:hAnsi="Times New Roman" w:cs="Times New Roman"/>
          <w:sz w:val="24"/>
          <w:szCs w:val="24"/>
        </w:rPr>
        <w:t>ОПИСАНИЕ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НАГРУДНОГО ЗНАКА "ПОЧЕТНЫЙ РАБОТНИК ВОСПИТАНИЯ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И ПРОСВЕЩЕНИЯ РОССИЙСКОЙ ФЕДЕРАЦИИ"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Нагрудный знак "Почетный работник воспитания и просвещения Российской Федерации" (далее - нагрудный знак)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изготавливается из сплава нейзильбер с последующим оксидированием и имеет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форму круга диаметром 32 мм с выпуклым бортиком с обеих сторон высотой 0,5 мм и шириной 1 мм.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Нагрудный знак при помощи ушка и кольца соединяется с прямоугольной колодкой размером 25 мм на 15 мм,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оборотной стороне нагрудного знака имеется приспособление для крепления к одежде - булавка.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 о нагрудном знаке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"Почетный работник воспитания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и просвещения Российской Федерации",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36"/>
      <w:bookmarkEnd w:id="10"/>
      <w:r w:rsidRPr="00B324F8">
        <w:rPr>
          <w:rFonts w:ascii="Times New Roman" w:hAnsi="Times New Roman" w:cs="Times New Roman"/>
          <w:sz w:val="24"/>
          <w:szCs w:val="24"/>
        </w:rPr>
        <w:t>ОПИСАНИЕ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УДОСТОВЕРЕНИЯ К НАГРУДНОМУ ЗНАКУ "ПОЧЕТНЫЙ РАБОТНИК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ВОСПИТАНИЯ И ПРОСВЕЩЕНИЯ РОССИЙСКОЙ ФЕДЕРАЦИИ"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105 мм.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внутренней стороне слева указываются фамилия, имя, отчество (при наличии)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награждаемого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>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внутренней стороне справа в верхней части располагается надпись "Награжде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от "__" ________ 20__ г. N ___" в три строки.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56"/>
      <w:bookmarkEnd w:id="11"/>
      <w:r w:rsidRPr="00B324F8">
        <w:rPr>
          <w:rFonts w:ascii="Times New Roman" w:hAnsi="Times New Roman" w:cs="Times New Roman"/>
          <w:sz w:val="24"/>
          <w:szCs w:val="24"/>
        </w:rPr>
        <w:t>ПОЛОЖЕНИЕ О МЕДАЛИ Л.С. ВЫГОТСКОГО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 xml:space="preserve">Медалью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5 лет в представляющей к награждению организации.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2. Лицам, награжденным медалью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, вручается удостоверение к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3. Повторное награждение медалью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4. Описание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приведено в </w:t>
      </w:r>
      <w:hyperlink w:anchor="P375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 Описание удостоверения к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приведено в </w:t>
      </w:r>
      <w:hyperlink w:anchor="P394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о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,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75"/>
      <w:bookmarkEnd w:id="12"/>
      <w:r w:rsidRPr="00B324F8">
        <w:rPr>
          <w:rFonts w:ascii="Times New Roman" w:hAnsi="Times New Roman" w:cs="Times New Roman"/>
          <w:sz w:val="24"/>
          <w:szCs w:val="24"/>
        </w:rPr>
        <w:t>ОПИСАНИЕ МЕДАЛИ Л.С. ВЫГОТСКОГО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Медаль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имеет форму круга диаметром 27 мм с выпуклым бортиком с обеих сторон высотой 0,5 мм и шириной 1 мм.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лицевой стороне медали - прямое рельефно-графическое изображение портрета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окаймлены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о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,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4"/>
      <w:bookmarkEnd w:id="13"/>
      <w:r w:rsidRPr="00B324F8">
        <w:rPr>
          <w:rFonts w:ascii="Times New Roman" w:hAnsi="Times New Roman" w:cs="Times New Roman"/>
          <w:sz w:val="24"/>
          <w:szCs w:val="24"/>
        </w:rPr>
        <w:t>ОПИСАНИЕ УДОСТОВЕРЕНИЯ К МЕДАЛИ Л.С. ВЫГОТСКОГО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Удостоверение к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изготавливается из плотной бумаги в форме книжки. В развернутом виде имеет размер 150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105 мм.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и ниже надпись: "УДОСТОВЕРЕНИЕ к медали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>" в три строки.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внутренней стороне слева указываются фамилия, имя, отчество (при наличии)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награждаемого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>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На внутренней стороне справа в верхней части располагается надпись "Награжде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а) медалью Л.С.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от "__" ________ 20__ г. N ___" в три строки.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12"/>
      <w:bookmarkEnd w:id="14"/>
      <w:r w:rsidRPr="00B324F8">
        <w:rPr>
          <w:rFonts w:ascii="Times New Roman" w:hAnsi="Times New Roman" w:cs="Times New Roman"/>
          <w:sz w:val="24"/>
          <w:szCs w:val="24"/>
        </w:rPr>
        <w:t>ПОЛОЖЕНИЕ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 ПОЧЕТНОМ ЗВАНИИ "ВЕТЕРАН СФЕРЫ ВОСПИТАНИЯ И ОБРАЗОВАНИЯ"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 xml:space="preserve">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России, работникам подведомственных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организаций и органов исполнительной власти субъектов Российской Федерации, органов местного самоуправления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образования, за: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добросовестный труд в системе образования;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успехи в практической подготовке обучающихся и воспитанников, в развитии их творческой активности;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помощь в обучении и воспитании детей;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развитие материально-технической базы образовательных организаций.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(нагрудный знак или медаль).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3. К почетному званию вручается удостоверение.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4. Описание удостоверения к почетному званию приведено в </w:t>
      </w:r>
      <w:hyperlink w:anchor="P439" w:history="1">
        <w:r w:rsidRPr="00B324F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B324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Приложение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к Положению о почетном звании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"Ветеран сферы воспитания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и образования",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F8" w:rsidRPr="00B324F8" w:rsidRDefault="00B324F8" w:rsidP="00B32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от 9 января 2019 г. N 1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39"/>
      <w:bookmarkEnd w:id="15"/>
      <w:r w:rsidRPr="00B324F8">
        <w:rPr>
          <w:rFonts w:ascii="Times New Roman" w:hAnsi="Times New Roman" w:cs="Times New Roman"/>
          <w:sz w:val="24"/>
          <w:szCs w:val="24"/>
        </w:rPr>
        <w:t>ОПИСАНИЕ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УДОСТОВЕРЕНИЯ К ПОЧЕТНОМУ ЗВАНИЮ</w:t>
      </w:r>
    </w:p>
    <w:p w:rsidR="00B324F8" w:rsidRPr="00B324F8" w:rsidRDefault="00B324F8" w:rsidP="00B3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"ВЕТЕРАН СФЕРЫ ВОСПИТАНИЯ И ОБРАЗОВАНИЯ"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105 мм.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и ниже надпись: "УДОСТОВЕРЕНИЕ к почетному званию "Ветеран сферы воспитания и образования" в четыре строки.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внутренней стороне слева указываются фамилия, имя, отчество (при наличии) </w:t>
      </w:r>
      <w:proofErr w:type="gramStart"/>
      <w:r w:rsidRPr="00B324F8">
        <w:rPr>
          <w:rFonts w:ascii="Times New Roman" w:hAnsi="Times New Roman" w:cs="Times New Roman"/>
          <w:sz w:val="24"/>
          <w:szCs w:val="24"/>
        </w:rPr>
        <w:t>награждаемого</w:t>
      </w:r>
      <w:proofErr w:type="gramEnd"/>
      <w:r w:rsidRPr="00B324F8">
        <w:rPr>
          <w:rFonts w:ascii="Times New Roman" w:hAnsi="Times New Roman" w:cs="Times New Roman"/>
          <w:sz w:val="24"/>
          <w:szCs w:val="24"/>
        </w:rPr>
        <w:t>.</w:t>
      </w:r>
    </w:p>
    <w:p w:rsidR="00B324F8" w:rsidRPr="00B324F8" w:rsidRDefault="00B324F8" w:rsidP="00B3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 xml:space="preserve"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B324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24F8">
        <w:rPr>
          <w:rFonts w:ascii="Times New Roman" w:hAnsi="Times New Roman" w:cs="Times New Roman"/>
          <w:sz w:val="24"/>
          <w:szCs w:val="24"/>
        </w:rPr>
        <w:t xml:space="preserve"> России от "__" ________ 20__ г. N ___" в три строки.</w:t>
      </w: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F8" w:rsidRPr="00B324F8" w:rsidRDefault="00B324F8" w:rsidP="00B324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D2C54" w:rsidRPr="00B324F8" w:rsidRDefault="001D2C54" w:rsidP="00B3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2C54" w:rsidRPr="00B324F8" w:rsidSect="00B324F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24F8"/>
    <w:rsid w:val="00155612"/>
    <w:rsid w:val="001D2C54"/>
    <w:rsid w:val="00267ECA"/>
    <w:rsid w:val="00786371"/>
    <w:rsid w:val="00A44BE1"/>
    <w:rsid w:val="00B3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376C4B89ABEB14CADFE5F00649237E88EA09071BE8520FEF8049953EFD69BB14E59AEA99700FBBBC77D93375A737AB72AB555B301A8C16n4C5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4881</Words>
  <Characters>27826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>Зарегистрировано в Минюсте России 22 мая 2019 г. N 54691</vt:lpstr>
      <vt:lpstr>Приложение N 1</vt:lpstr>
      <vt:lpstr>    I. Общие положения</vt:lpstr>
      <vt:lpstr>    II. Порядок представления к награждению</vt:lpstr>
      <vt:lpstr>    III. Порядок награждения ведомственными наградами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Приложение N 2</vt:lpstr>
      <vt:lpstr>    Приложение</vt:lpstr>
      <vt:lpstr>Приложение N 3</vt:lpstr>
      <vt:lpstr>    Приложение</vt:lpstr>
      <vt:lpstr>Приложение N 4</vt:lpstr>
      <vt:lpstr>    Приложение N 1</vt:lpstr>
      <vt:lpstr>    Приложение N 2</vt:lpstr>
      <vt:lpstr>Приложение N 5</vt:lpstr>
      <vt:lpstr>    Приложение N 1</vt:lpstr>
      <vt:lpstr>    Приложение N 2</vt:lpstr>
      <vt:lpstr>Приложение N 6</vt:lpstr>
      <vt:lpstr>    Приложение</vt:lpstr>
    </vt:vector>
  </TitlesOfParts>
  <Company/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2019-10-02T10:02:00Z</dcterms:created>
  <dcterms:modified xsi:type="dcterms:W3CDTF">2019-10-02T10:20:00Z</dcterms:modified>
</cp:coreProperties>
</file>