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AE" w:rsidRDefault="00EC5DAE" w:rsidP="00EC5DA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8150" cy="4953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AE" w:rsidRDefault="00EC5DAE" w:rsidP="00EC5DAE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152041" w:rsidRDefault="00EC5DAE" w:rsidP="00767EAE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186CDA" w:rsidRPr="00767EAE" w:rsidRDefault="00EC5DAE" w:rsidP="00186CDA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FF0000"/>
          <w:sz w:val="56"/>
          <w:szCs w:val="32"/>
        </w:rPr>
      </w:pPr>
      <w:r w:rsidRPr="00767EAE">
        <w:rPr>
          <w:rFonts w:ascii="Bahnschrift SemiLight SemiConde" w:hAnsi="Bahnschrift SemiLight SemiConde"/>
          <w:b/>
          <w:bCs/>
          <w:i/>
          <w:color w:val="FF0000"/>
          <w:sz w:val="56"/>
          <w:szCs w:val="32"/>
        </w:rPr>
        <w:t>ПОЗДРАВИТЕЛЬНЫЙ</w:t>
      </w:r>
      <w:r w:rsidR="00202736" w:rsidRPr="00767EAE">
        <w:rPr>
          <w:rFonts w:ascii="Bahnschrift SemiLight SemiConde" w:hAnsi="Bahnschrift SemiLight SemiConde"/>
          <w:b/>
          <w:bCs/>
          <w:i/>
          <w:color w:val="FF0000"/>
          <w:sz w:val="56"/>
          <w:szCs w:val="32"/>
        </w:rPr>
        <w:t xml:space="preserve"> ВЫПУСК</w:t>
      </w:r>
    </w:p>
    <w:p w:rsidR="00767EAE" w:rsidRDefault="005E4B7E" w:rsidP="00767EAE">
      <w:pPr>
        <w:spacing w:after="0"/>
        <w:contextualSpacing/>
        <w:jc w:val="center"/>
        <w:rPr>
          <w:b/>
          <w:i/>
          <w:color w:val="FF0000"/>
          <w:sz w:val="28"/>
          <w:szCs w:val="28"/>
        </w:rPr>
      </w:pPr>
      <w:r w:rsidRPr="00767EAE">
        <w:rPr>
          <w:rFonts w:ascii="Bahnschrift SemiLight SemiConde" w:hAnsi="Bahnschrift SemiLight SemiConde"/>
          <w:b/>
          <w:bCs/>
          <w:i/>
          <w:color w:val="FF0000"/>
          <w:sz w:val="52"/>
          <w:szCs w:val="32"/>
        </w:rPr>
        <w:t xml:space="preserve"> ПОЛЕВАЯ  ЮЛИЯ  АНАТОЛЬЕВНА</w:t>
      </w:r>
    </w:p>
    <w:p w:rsidR="005E4B7E" w:rsidRPr="00767EAE" w:rsidRDefault="00767EAE" w:rsidP="00767EAE">
      <w:pPr>
        <w:spacing w:after="0"/>
        <w:contextualSpacing/>
        <w:jc w:val="both"/>
        <w:rPr>
          <w:rFonts w:ascii="Bookman Old Style" w:hAnsi="Bookman Old Style"/>
          <w:b/>
          <w:i/>
          <w:color w:val="FF0000"/>
          <w:sz w:val="28"/>
          <w:szCs w:val="28"/>
        </w:rPr>
      </w:pPr>
      <w:r w:rsidRPr="00767EAE">
        <w:rPr>
          <w:rFonts w:ascii="Bookman Old Style" w:hAnsi="Bookman Old Style"/>
          <w:b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327025</wp:posOffset>
            </wp:positionV>
            <wp:extent cx="1809750" cy="3057525"/>
            <wp:effectExtent l="19050" t="0" r="0" b="0"/>
            <wp:wrapSquare wrapText="bothSides"/>
            <wp:docPr id="5" name="Рисунок 1" descr="ÐÐ¾Ð»ÐµÐ²Ð°Ñ Ð®Ð»Ð¸Ñ ÐÐ½Ð°ÑÐ¾Ð»ÑÐµÐ²Ð½Ð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ÐÐ¾Ð»ÐµÐ²Ð°Ñ Ð®Ð»Ð¸Ñ ÐÐ½Ð°ÑÐ¾Ð»ÑÐµÐ²Ð½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134DD" w:rsidRPr="00767EAE">
        <w:rPr>
          <w:rFonts w:ascii="Bookman Old Style" w:hAnsi="Bookman Old Style"/>
          <w:b/>
          <w:i/>
          <w:color w:val="002060"/>
          <w:sz w:val="24"/>
          <w:szCs w:val="24"/>
        </w:rPr>
        <w:t>В преддверии Дня образования профсоюзного движения в Свердловской области  Полевая Юлия Анатольевна – была названа лучшим профсоюзным активистом в первичной профсоюзной организации  МАДОУ ПГО «Детский сад № 63». Она  активный организатор</w:t>
      </w:r>
      <w:r w:rsidR="005E4B7E" w:rsidRPr="00767EAE">
        <w:rPr>
          <w:rFonts w:ascii="Bookman Old Style" w:hAnsi="Bookman Old Style"/>
          <w:b/>
          <w:i/>
          <w:color w:val="002060"/>
          <w:sz w:val="24"/>
          <w:szCs w:val="24"/>
        </w:rPr>
        <w:t xml:space="preserve">, </w:t>
      </w:r>
      <w:r w:rsidR="003134DD" w:rsidRPr="00767EAE">
        <w:rPr>
          <w:rFonts w:ascii="Bookman Old Style" w:hAnsi="Bookman Old Style"/>
          <w:b/>
          <w:i/>
          <w:color w:val="002060"/>
          <w:sz w:val="24"/>
          <w:szCs w:val="24"/>
        </w:rPr>
        <w:t xml:space="preserve">  победитель и призер городской Спартакиады работников</w:t>
      </w:r>
      <w:r w:rsidR="005E4B7E" w:rsidRPr="00767EAE">
        <w:rPr>
          <w:rFonts w:ascii="Bookman Old Style" w:hAnsi="Bookman Old Style"/>
          <w:b/>
          <w:i/>
          <w:color w:val="002060"/>
          <w:sz w:val="24"/>
          <w:szCs w:val="24"/>
        </w:rPr>
        <w:t xml:space="preserve">.  </w:t>
      </w:r>
      <w:r w:rsidR="003134DD" w:rsidRPr="00767EAE">
        <w:rPr>
          <w:rFonts w:ascii="Bookman Old Style" w:hAnsi="Bookman Old Style"/>
          <w:b/>
          <w:i/>
          <w:color w:val="002060"/>
          <w:sz w:val="24"/>
          <w:szCs w:val="24"/>
        </w:rPr>
        <w:t xml:space="preserve"> Кто не знает </w:t>
      </w:r>
      <w:proofErr w:type="spellStart"/>
      <w:r w:rsidR="003134DD" w:rsidRPr="00767EAE">
        <w:rPr>
          <w:rFonts w:ascii="Bookman Old Style" w:hAnsi="Bookman Old Style"/>
          <w:b/>
          <w:i/>
          <w:color w:val="002060"/>
          <w:sz w:val="24"/>
          <w:szCs w:val="24"/>
        </w:rPr>
        <w:t>Юлечку</w:t>
      </w:r>
      <w:proofErr w:type="spellEnd"/>
      <w:r w:rsidR="003134DD" w:rsidRPr="00767EAE">
        <w:rPr>
          <w:rFonts w:ascii="Bookman Old Style" w:hAnsi="Bookman Old Style"/>
          <w:b/>
          <w:i/>
          <w:color w:val="002060"/>
          <w:sz w:val="24"/>
          <w:szCs w:val="24"/>
        </w:rPr>
        <w:t xml:space="preserve"> – Юлю знают все! Подтверждается  стар</w:t>
      </w:r>
      <w:r>
        <w:rPr>
          <w:rFonts w:ascii="Bookman Old Style" w:hAnsi="Bookman Old Style"/>
          <w:b/>
          <w:i/>
          <w:color w:val="002060"/>
          <w:sz w:val="24"/>
          <w:szCs w:val="24"/>
        </w:rPr>
        <w:t>а</w:t>
      </w:r>
      <w:r w:rsidR="003134DD" w:rsidRPr="00767EAE">
        <w:rPr>
          <w:rFonts w:ascii="Bookman Old Style" w:hAnsi="Bookman Old Style"/>
          <w:b/>
          <w:i/>
          <w:color w:val="002060"/>
          <w:sz w:val="24"/>
          <w:szCs w:val="24"/>
        </w:rPr>
        <w:t>я истина</w:t>
      </w:r>
      <w:r w:rsidR="005E4B7E" w:rsidRPr="00767EAE">
        <w:rPr>
          <w:rFonts w:ascii="Bookman Old Style" w:hAnsi="Bookman Old Style"/>
          <w:b/>
          <w:i/>
          <w:color w:val="002060"/>
          <w:sz w:val="24"/>
          <w:szCs w:val="24"/>
        </w:rPr>
        <w:t>, что</w:t>
      </w:r>
      <w:r w:rsidR="003134DD" w:rsidRPr="00767EAE">
        <w:rPr>
          <w:rFonts w:ascii="Bookman Old Style" w:hAnsi="Bookman Old Style"/>
          <w:b/>
          <w:i/>
          <w:color w:val="002060"/>
          <w:sz w:val="24"/>
          <w:szCs w:val="24"/>
        </w:rPr>
        <w:t xml:space="preserve"> </w:t>
      </w:r>
      <w:r w:rsidR="005E4B7E" w:rsidRPr="00767EAE">
        <w:rPr>
          <w:rFonts w:ascii="Bookman Old Style" w:hAnsi="Bookman Old Style"/>
          <w:b/>
          <w:i/>
          <w:color w:val="002060"/>
          <w:sz w:val="24"/>
          <w:szCs w:val="24"/>
        </w:rPr>
        <w:t>т</w:t>
      </w:r>
      <w:r w:rsidR="003134DD" w:rsidRPr="00767EAE">
        <w:rPr>
          <w:rFonts w:ascii="Bookman Old Style" w:hAnsi="Bookman Old Style"/>
          <w:b/>
          <w:i/>
          <w:color w:val="002060"/>
          <w:sz w:val="24"/>
          <w:szCs w:val="24"/>
        </w:rPr>
        <w:t>алантливый человек – талантлив  во всем. Вот и Юлия Анатольевна</w:t>
      </w:r>
      <w:proofErr w:type="gramStart"/>
      <w:r w:rsidR="003134DD" w:rsidRPr="00767EAE">
        <w:rPr>
          <w:rFonts w:ascii="Bookman Old Style" w:hAnsi="Bookman Old Style"/>
          <w:b/>
          <w:i/>
          <w:color w:val="002060"/>
          <w:sz w:val="24"/>
          <w:szCs w:val="24"/>
        </w:rPr>
        <w:t xml:space="preserve"> ,</w:t>
      </w:r>
      <w:proofErr w:type="gramEnd"/>
      <w:r w:rsidR="003134DD" w:rsidRPr="00767EAE">
        <w:rPr>
          <w:rFonts w:ascii="Bookman Old Style" w:hAnsi="Bookman Old Style"/>
          <w:b/>
          <w:i/>
          <w:color w:val="002060"/>
          <w:sz w:val="24"/>
          <w:szCs w:val="24"/>
        </w:rPr>
        <w:t xml:space="preserve"> участвуя в муниципальном этапе общероссийского конкурса «Воспитатель года 2020-2021» проявила себя</w:t>
      </w:r>
      <w:r w:rsidR="005E4B7E" w:rsidRPr="00767EAE">
        <w:rPr>
          <w:rFonts w:ascii="Bookman Old Style" w:hAnsi="Bookman Old Style"/>
          <w:b/>
          <w:i/>
          <w:color w:val="002060"/>
          <w:sz w:val="24"/>
          <w:szCs w:val="24"/>
        </w:rPr>
        <w:t xml:space="preserve"> настоящим профессионалом  </w:t>
      </w:r>
      <w:r w:rsidR="003134DD" w:rsidRPr="00767EAE">
        <w:rPr>
          <w:rFonts w:ascii="Bookman Old Style" w:hAnsi="Bookman Old Style"/>
          <w:b/>
          <w:i/>
          <w:color w:val="002060"/>
          <w:sz w:val="24"/>
          <w:szCs w:val="24"/>
        </w:rPr>
        <w:t xml:space="preserve">. Гражданская активность, спортивный характер и талант педагога -  вылились в результат . </w:t>
      </w:r>
      <w:r w:rsidR="003134DD" w:rsidRPr="00767EAE">
        <w:rPr>
          <w:rFonts w:ascii="Bookman Old Style" w:hAnsi="Bookman Old Style"/>
          <w:b/>
          <w:i/>
          <w:color w:val="C00000"/>
          <w:sz w:val="24"/>
          <w:szCs w:val="24"/>
        </w:rPr>
        <w:t>Юлия Анатольевна – ПОБЕДИТЕЛЬ КОНКУРСА.</w:t>
      </w:r>
      <w:r w:rsidR="003134DD" w:rsidRPr="00767EAE">
        <w:rPr>
          <w:rFonts w:ascii="Bookman Old Style" w:hAnsi="Bookman Old Style"/>
          <w:b/>
          <w:i/>
          <w:color w:val="002060"/>
          <w:sz w:val="24"/>
          <w:szCs w:val="24"/>
        </w:rPr>
        <w:t xml:space="preserve"> Ее слезы</w:t>
      </w:r>
      <w:r w:rsidR="005E4B7E" w:rsidRPr="00767EAE">
        <w:rPr>
          <w:rFonts w:ascii="Bookman Old Style" w:hAnsi="Bookman Old Style"/>
          <w:b/>
          <w:i/>
          <w:color w:val="002060"/>
          <w:sz w:val="24"/>
          <w:szCs w:val="24"/>
        </w:rPr>
        <w:t xml:space="preserve"> при вручении ДИПЛОМА</w:t>
      </w:r>
      <w:r w:rsidR="003134DD" w:rsidRPr="00767EAE">
        <w:rPr>
          <w:rFonts w:ascii="Bookman Old Style" w:hAnsi="Bookman Old Style"/>
          <w:b/>
          <w:i/>
          <w:color w:val="002060"/>
          <w:sz w:val="24"/>
          <w:szCs w:val="24"/>
        </w:rPr>
        <w:t xml:space="preserve"> – это радость  </w:t>
      </w:r>
      <w:r w:rsidR="005E4B7E" w:rsidRPr="00767EAE">
        <w:rPr>
          <w:rFonts w:ascii="Bookman Old Style" w:hAnsi="Bookman Old Style"/>
          <w:b/>
          <w:i/>
          <w:color w:val="002060"/>
          <w:sz w:val="24"/>
          <w:szCs w:val="24"/>
        </w:rPr>
        <w:t xml:space="preserve">победы и благодарность коллегам за поддержку. </w:t>
      </w:r>
      <w:r w:rsidR="003134DD" w:rsidRPr="00767EAE">
        <w:rPr>
          <w:rFonts w:ascii="Bookman Old Style" w:hAnsi="Bookman Old Style"/>
          <w:b/>
          <w:i/>
          <w:color w:val="002060"/>
          <w:sz w:val="24"/>
          <w:szCs w:val="24"/>
        </w:rPr>
        <w:t xml:space="preserve"> </w:t>
      </w:r>
      <w:r w:rsidR="005E4B7E" w:rsidRPr="00767EAE">
        <w:rPr>
          <w:rFonts w:ascii="Bookman Old Style" w:hAnsi="Bookman Old Style"/>
          <w:b/>
          <w:i/>
          <w:color w:val="002060"/>
          <w:sz w:val="24"/>
          <w:szCs w:val="24"/>
        </w:rPr>
        <w:t xml:space="preserve"> </w:t>
      </w:r>
      <w:r w:rsidR="003134DD" w:rsidRPr="00767EAE">
        <w:rPr>
          <w:rFonts w:ascii="Bookman Old Style" w:hAnsi="Bookman Old Style"/>
          <w:b/>
          <w:i/>
          <w:color w:val="002060"/>
          <w:sz w:val="24"/>
          <w:szCs w:val="24"/>
        </w:rPr>
        <w:t xml:space="preserve"> Юлия Анатольевна не перестает совершенствоваться, всегда стремится к новым высотам и вдохновляет коллег своим упорст</w:t>
      </w:r>
      <w:r w:rsidR="005E4B7E" w:rsidRPr="00767EAE">
        <w:rPr>
          <w:rFonts w:ascii="Bookman Old Style" w:hAnsi="Bookman Old Style"/>
          <w:b/>
          <w:i/>
          <w:color w:val="002060"/>
          <w:sz w:val="24"/>
          <w:szCs w:val="24"/>
        </w:rPr>
        <w:t>вом, заряжает своим оптимизмом</w:t>
      </w:r>
      <w:r w:rsidR="003134DD" w:rsidRPr="00767EAE">
        <w:rPr>
          <w:rFonts w:ascii="Bookman Old Style" w:hAnsi="Bookman Old Style"/>
          <w:b/>
          <w:i/>
          <w:color w:val="002060"/>
          <w:sz w:val="24"/>
          <w:szCs w:val="24"/>
        </w:rPr>
        <w:t xml:space="preserve">. Профсоюз МАДОУ ПГО Детский сад №63 </w:t>
      </w:r>
      <w:r w:rsidR="005E4B7E" w:rsidRPr="00767EAE">
        <w:rPr>
          <w:rFonts w:ascii="Bookman Old Style" w:hAnsi="Bookman Old Style"/>
          <w:b/>
          <w:i/>
          <w:color w:val="002060"/>
          <w:sz w:val="24"/>
          <w:szCs w:val="24"/>
        </w:rPr>
        <w:t xml:space="preserve"> и </w:t>
      </w:r>
      <w:proofErr w:type="spellStart"/>
      <w:r w:rsidR="005E4B7E" w:rsidRPr="00767EAE">
        <w:rPr>
          <w:rFonts w:ascii="Bookman Old Style" w:hAnsi="Bookman Old Style"/>
          <w:b/>
          <w:i/>
          <w:color w:val="002060"/>
          <w:sz w:val="24"/>
          <w:szCs w:val="24"/>
        </w:rPr>
        <w:t>Полевская</w:t>
      </w:r>
      <w:proofErr w:type="spellEnd"/>
      <w:r w:rsidR="005E4B7E" w:rsidRPr="00767EAE">
        <w:rPr>
          <w:rFonts w:ascii="Bookman Old Style" w:hAnsi="Bookman Old Style"/>
          <w:b/>
          <w:i/>
          <w:color w:val="002060"/>
          <w:sz w:val="24"/>
          <w:szCs w:val="24"/>
        </w:rPr>
        <w:t xml:space="preserve"> городская организация Профсоюза  гордятся своим  активистом и желают</w:t>
      </w:r>
      <w:r w:rsidR="003134DD" w:rsidRPr="00767EAE">
        <w:rPr>
          <w:rFonts w:ascii="Bookman Old Style" w:hAnsi="Bookman Old Style"/>
          <w:b/>
          <w:i/>
          <w:color w:val="002060"/>
          <w:sz w:val="24"/>
          <w:szCs w:val="24"/>
        </w:rPr>
        <w:t xml:space="preserve"> Юли</w:t>
      </w:r>
      <w:r w:rsidR="005E4B7E" w:rsidRPr="00767EAE">
        <w:rPr>
          <w:rFonts w:ascii="Bookman Old Style" w:hAnsi="Bookman Old Style"/>
          <w:b/>
          <w:i/>
          <w:color w:val="002060"/>
          <w:sz w:val="24"/>
          <w:szCs w:val="24"/>
        </w:rPr>
        <w:t xml:space="preserve">и Анатольевне дальнейших успехов во всех  проектах – профессиональных, творческих, спортивных! </w:t>
      </w:r>
    </w:p>
    <w:p w:rsidR="00767EAE" w:rsidRPr="00767EAE" w:rsidRDefault="005E4B7E" w:rsidP="00767EAE">
      <w:pPr>
        <w:spacing w:after="0"/>
        <w:contextualSpacing/>
        <w:jc w:val="center"/>
        <w:rPr>
          <w:rFonts w:ascii="Bookman Old Style" w:hAnsi="Bookman Old Style"/>
          <w:b/>
          <w:i/>
          <w:color w:val="FF0000"/>
          <w:sz w:val="24"/>
          <w:szCs w:val="24"/>
        </w:rPr>
      </w:pPr>
      <w:r w:rsidRPr="00767EAE">
        <w:rPr>
          <w:rFonts w:ascii="Bookman Old Style" w:hAnsi="Bookman Old Style"/>
          <w:b/>
          <w:i/>
          <w:color w:val="FF0000"/>
          <w:sz w:val="24"/>
          <w:szCs w:val="24"/>
        </w:rPr>
        <w:t>С ПОБЕДОЙ ВАС – Юлия Анатольевна! С Победо</w:t>
      </w:r>
      <w:proofErr w:type="gramStart"/>
      <w:r w:rsidRPr="00767EAE">
        <w:rPr>
          <w:rFonts w:ascii="Bookman Old Style" w:hAnsi="Bookman Old Style"/>
          <w:b/>
          <w:i/>
          <w:color w:val="FF0000"/>
          <w:sz w:val="24"/>
          <w:szCs w:val="24"/>
        </w:rPr>
        <w:t>й</w:t>
      </w:r>
      <w:r w:rsidR="00767EAE" w:rsidRPr="00767EAE">
        <w:rPr>
          <w:rFonts w:ascii="Bookman Old Style" w:hAnsi="Bookman Old Style"/>
          <w:b/>
          <w:i/>
          <w:color w:val="FF0000"/>
          <w:sz w:val="24"/>
          <w:szCs w:val="24"/>
        </w:rPr>
        <w:t>-</w:t>
      </w:r>
      <w:proofErr w:type="gramEnd"/>
      <w:r w:rsidRPr="00767EAE">
        <w:rPr>
          <w:rFonts w:ascii="Bookman Old Style" w:hAnsi="Bookman Old Style"/>
          <w:b/>
          <w:i/>
          <w:color w:val="FF0000"/>
          <w:sz w:val="24"/>
          <w:szCs w:val="24"/>
        </w:rPr>
        <w:t xml:space="preserve"> дружный  коллектив образовательного учреждения! С Победой  администрацию детского сада!</w:t>
      </w:r>
    </w:p>
    <w:p w:rsidR="00767EAE" w:rsidRDefault="00767EAE" w:rsidP="00767EAE">
      <w:pPr>
        <w:spacing w:after="0"/>
        <w:contextualSpacing/>
        <w:jc w:val="center"/>
        <w:rPr>
          <w:rFonts w:ascii="Bookman Old Style" w:hAnsi="Bookman Old Style"/>
          <w:b/>
          <w:i/>
          <w:color w:val="FF0000"/>
          <w:sz w:val="48"/>
          <w:szCs w:val="24"/>
        </w:rPr>
      </w:pPr>
      <w:r>
        <w:rPr>
          <w:rFonts w:ascii="Bookman Old Style" w:hAnsi="Bookman Old Style"/>
          <w:b/>
          <w:i/>
          <w:color w:val="FF0000"/>
          <w:sz w:val="48"/>
          <w:szCs w:val="24"/>
        </w:rPr>
        <w:t xml:space="preserve">   </w:t>
      </w:r>
    </w:p>
    <w:p w:rsidR="003134DD" w:rsidRPr="00767EAE" w:rsidRDefault="005E4B7E" w:rsidP="00767EAE">
      <w:pPr>
        <w:spacing w:after="0"/>
        <w:contextualSpacing/>
        <w:jc w:val="center"/>
        <w:rPr>
          <w:rFonts w:ascii="Bookman Old Style" w:hAnsi="Bookman Old Style"/>
          <w:b/>
          <w:bCs/>
          <w:i/>
          <w:color w:val="FF0000"/>
          <w:sz w:val="72"/>
          <w:szCs w:val="24"/>
        </w:rPr>
      </w:pPr>
      <w:proofErr w:type="gramStart"/>
      <w:r w:rsidRPr="00767EAE">
        <w:rPr>
          <w:rFonts w:ascii="Bookman Old Style" w:hAnsi="Bookman Old Style"/>
          <w:b/>
          <w:i/>
          <w:color w:val="FF0000"/>
          <w:sz w:val="72"/>
          <w:szCs w:val="24"/>
        </w:rPr>
        <w:t>ВЫ-ЛУЧШИЕ</w:t>
      </w:r>
      <w:proofErr w:type="gramEnd"/>
      <w:r w:rsidRPr="00767EAE">
        <w:rPr>
          <w:rFonts w:ascii="Bookman Old Style" w:hAnsi="Bookman Old Style"/>
          <w:b/>
          <w:i/>
          <w:color w:val="FF0000"/>
          <w:sz w:val="72"/>
          <w:szCs w:val="24"/>
        </w:rPr>
        <w:t>!</w:t>
      </w:r>
    </w:p>
    <w:p w:rsidR="003134DD" w:rsidRDefault="005E4B7E" w:rsidP="00767EAE">
      <w:pPr>
        <w:spacing w:after="0"/>
        <w:contextualSpacing/>
        <w:rPr>
          <w:rFonts w:ascii="Bahnschrift SemiLight SemiConde" w:hAnsi="Bahnschrift SemiLight SemiConde"/>
          <w:b/>
          <w:bCs/>
          <w:i/>
          <w:color w:val="FF0000"/>
          <w:sz w:val="7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-102235</wp:posOffset>
            </wp:positionV>
            <wp:extent cx="2279015" cy="2095500"/>
            <wp:effectExtent l="19050" t="0" r="6985" b="0"/>
            <wp:wrapThrough wrapText="bothSides">
              <wp:wrapPolygon edited="0">
                <wp:start x="9208" y="0"/>
                <wp:lineTo x="7764" y="589"/>
                <wp:lineTo x="6319" y="2356"/>
                <wp:lineTo x="6319" y="3142"/>
                <wp:lineTo x="4514" y="5891"/>
                <wp:lineTo x="0" y="7069"/>
                <wp:lineTo x="-181" y="11782"/>
                <wp:lineTo x="722" y="12567"/>
                <wp:lineTo x="722" y="14138"/>
                <wp:lineTo x="3611" y="15709"/>
                <wp:lineTo x="6319" y="15709"/>
                <wp:lineTo x="6319" y="16102"/>
                <wp:lineTo x="17694" y="18851"/>
                <wp:lineTo x="18958" y="18851"/>
                <wp:lineTo x="19319" y="21404"/>
                <wp:lineTo x="20222" y="21404"/>
                <wp:lineTo x="20402" y="21404"/>
                <wp:lineTo x="21305" y="19047"/>
                <wp:lineTo x="21305" y="18851"/>
                <wp:lineTo x="21666" y="17476"/>
                <wp:lineTo x="21666" y="16495"/>
                <wp:lineTo x="21486" y="15709"/>
                <wp:lineTo x="21666" y="15513"/>
                <wp:lineTo x="21666" y="13942"/>
                <wp:lineTo x="21486" y="11389"/>
                <wp:lineTo x="20944" y="9818"/>
                <wp:lineTo x="20402" y="9425"/>
                <wp:lineTo x="18777" y="7658"/>
                <wp:lineTo x="16972" y="6284"/>
                <wp:lineTo x="16250" y="2160"/>
                <wp:lineTo x="13000" y="393"/>
                <wp:lineTo x="10472" y="0"/>
                <wp:lineTo x="9208" y="0"/>
              </wp:wrapPolygon>
            </wp:wrapThrough>
            <wp:docPr id="2" name="Рисунок 1" descr="салют картинки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лют картинки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4DD" w:rsidRDefault="003134DD" w:rsidP="003134DD">
      <w:pPr>
        <w:spacing w:after="0"/>
        <w:contextualSpacing/>
        <w:rPr>
          <w:rFonts w:ascii="Bahnschrift SemiLight SemiConde" w:hAnsi="Bahnschrift SemiLight SemiConde"/>
          <w:b/>
          <w:bCs/>
          <w:i/>
          <w:color w:val="FF0000"/>
          <w:sz w:val="72"/>
          <w:szCs w:val="32"/>
        </w:rPr>
      </w:pPr>
    </w:p>
    <w:p w:rsidR="003134DD" w:rsidRDefault="003134DD" w:rsidP="003134DD">
      <w:pPr>
        <w:spacing w:after="0"/>
        <w:contextualSpacing/>
        <w:rPr>
          <w:rFonts w:ascii="Bahnschrift SemiLight SemiConde" w:hAnsi="Bahnschrift SemiLight SemiConde"/>
          <w:b/>
          <w:bCs/>
          <w:i/>
          <w:color w:val="FF0000"/>
          <w:sz w:val="72"/>
          <w:szCs w:val="32"/>
        </w:rPr>
      </w:pPr>
    </w:p>
    <w:p w:rsidR="003134DD" w:rsidRPr="00202736" w:rsidRDefault="003134DD" w:rsidP="003134DD">
      <w:pPr>
        <w:spacing w:after="0"/>
        <w:contextualSpacing/>
        <w:rPr>
          <w:rFonts w:ascii="Bahnschrift SemiLight SemiConde" w:hAnsi="Bahnschrift SemiLight SemiConde"/>
          <w:b/>
          <w:bCs/>
          <w:i/>
          <w:color w:val="FF0000"/>
          <w:sz w:val="72"/>
          <w:szCs w:val="32"/>
        </w:rPr>
      </w:pPr>
    </w:p>
    <w:p w:rsidR="00DD31A5" w:rsidRDefault="00DD31A5" w:rsidP="00EC5DAE">
      <w:pPr>
        <w:jc w:val="center"/>
        <w:rPr>
          <w:sz w:val="52"/>
        </w:rPr>
      </w:pPr>
    </w:p>
    <w:p w:rsidR="00202736" w:rsidRDefault="00202736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202736" w:rsidRDefault="00202736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152041" w:rsidRDefault="00152041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202736" w:rsidRPr="00202736" w:rsidRDefault="00202736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  <w:r w:rsidRPr="00202736">
        <w:rPr>
          <w:rFonts w:ascii="Bookman Old Style" w:hAnsi="Bookman Old Style"/>
          <w:b/>
          <w:i/>
          <w:color w:val="002060"/>
          <w:sz w:val="18"/>
        </w:rPr>
        <w:t xml:space="preserve">Председатель Полевской городской </w:t>
      </w:r>
      <w:r>
        <w:rPr>
          <w:rFonts w:ascii="Bookman Old Style" w:hAnsi="Bookman Old Style"/>
          <w:b/>
          <w:i/>
          <w:color w:val="002060"/>
          <w:sz w:val="18"/>
        </w:rPr>
        <w:t xml:space="preserve">                                                        Г.Ф. Гаврилина</w:t>
      </w:r>
    </w:p>
    <w:p w:rsidR="00EC5DAE" w:rsidRPr="00202736" w:rsidRDefault="00202736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  <w:r w:rsidRPr="00202736">
        <w:rPr>
          <w:rFonts w:ascii="Bookman Old Style" w:hAnsi="Bookman Old Style"/>
          <w:b/>
          <w:i/>
          <w:color w:val="002060"/>
          <w:sz w:val="18"/>
        </w:rPr>
        <w:t xml:space="preserve">организации Профсоюза </w:t>
      </w:r>
    </w:p>
    <w:p w:rsidR="00EC5DAE" w:rsidRPr="00EC5DAE" w:rsidRDefault="00EC5DAE" w:rsidP="00202736">
      <w:pPr>
        <w:spacing w:after="0"/>
        <w:jc w:val="center"/>
        <w:rPr>
          <w:sz w:val="52"/>
        </w:rPr>
      </w:pPr>
    </w:p>
    <w:sectPr w:rsidR="00EC5DAE" w:rsidRPr="00EC5DAE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DAE"/>
    <w:rsid w:val="00024B5A"/>
    <w:rsid w:val="0011033D"/>
    <w:rsid w:val="001479E1"/>
    <w:rsid w:val="00152041"/>
    <w:rsid w:val="0016461A"/>
    <w:rsid w:val="00186CDA"/>
    <w:rsid w:val="001C2288"/>
    <w:rsid w:val="00202736"/>
    <w:rsid w:val="002D530D"/>
    <w:rsid w:val="003134DD"/>
    <w:rsid w:val="003C3135"/>
    <w:rsid w:val="003F6476"/>
    <w:rsid w:val="004102BC"/>
    <w:rsid w:val="004143E4"/>
    <w:rsid w:val="00437DA7"/>
    <w:rsid w:val="00440E20"/>
    <w:rsid w:val="00516E2F"/>
    <w:rsid w:val="0052674B"/>
    <w:rsid w:val="005E4B7E"/>
    <w:rsid w:val="00624735"/>
    <w:rsid w:val="006759FA"/>
    <w:rsid w:val="00691D85"/>
    <w:rsid w:val="006A5936"/>
    <w:rsid w:val="0074070C"/>
    <w:rsid w:val="00767EAE"/>
    <w:rsid w:val="00811F0E"/>
    <w:rsid w:val="009358C6"/>
    <w:rsid w:val="00961B68"/>
    <w:rsid w:val="00963937"/>
    <w:rsid w:val="009D42A2"/>
    <w:rsid w:val="009E51F0"/>
    <w:rsid w:val="00A827AF"/>
    <w:rsid w:val="00A83EC0"/>
    <w:rsid w:val="00AC5306"/>
    <w:rsid w:val="00AD2360"/>
    <w:rsid w:val="00B85B7D"/>
    <w:rsid w:val="00C0535F"/>
    <w:rsid w:val="00C1177F"/>
    <w:rsid w:val="00C14F2F"/>
    <w:rsid w:val="00C27928"/>
    <w:rsid w:val="00CE0F81"/>
    <w:rsid w:val="00CF7C6D"/>
    <w:rsid w:val="00D10CA2"/>
    <w:rsid w:val="00DB7A37"/>
    <w:rsid w:val="00DD31A5"/>
    <w:rsid w:val="00E13AB2"/>
    <w:rsid w:val="00E55B52"/>
    <w:rsid w:val="00EA521A"/>
    <w:rsid w:val="00EC5DAE"/>
    <w:rsid w:val="00F23224"/>
    <w:rsid w:val="00F448CC"/>
    <w:rsid w:val="00F45B66"/>
    <w:rsid w:val="00FB6C3D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2021-03-04T06:49:00Z</dcterms:created>
  <dcterms:modified xsi:type="dcterms:W3CDTF">2021-03-05T05:33:00Z</dcterms:modified>
</cp:coreProperties>
</file>