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0D" w:rsidRDefault="001A060D" w:rsidP="001A060D">
      <w:pPr>
        <w:spacing w:after="0"/>
        <w:jc w:val="center"/>
        <w:rPr>
          <w:rFonts w:ascii="Bahnschrift Light Condensed" w:hAnsi="Bahnschrift Light Condensed"/>
          <w:b/>
          <w:i/>
          <w:color w:val="C00000"/>
          <w:sz w:val="32"/>
          <w:szCs w:val="24"/>
        </w:rPr>
      </w:pPr>
      <w:r>
        <w:rPr>
          <w:rFonts w:ascii="Bahnschrift Light Condensed" w:hAnsi="Bahnschrift Light Condensed"/>
          <w:b/>
          <w:i/>
          <w:color w:val="C00000"/>
          <w:sz w:val="32"/>
          <w:szCs w:val="24"/>
        </w:rPr>
        <w:t>ПРОФСОЮЗ  РАБОТНИКОВ НАРОДНОГО ОБРАЗОВАНИЯ РОССИИ</w:t>
      </w:r>
    </w:p>
    <w:p w:rsidR="001A060D" w:rsidRDefault="001A060D" w:rsidP="001A060D">
      <w:pPr>
        <w:spacing w:after="0"/>
        <w:jc w:val="center"/>
        <w:rPr>
          <w:rFonts w:ascii="Bahnschrift Light Condensed" w:hAnsi="Bahnschrift Light Condensed"/>
          <w:b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28"/>
          <w:szCs w:val="24"/>
        </w:rPr>
        <w:t xml:space="preserve">ПОЛЕВСКАЯ ГОРОДСКАЯ ОРГАНИЗАЦИЯ ПРОФСОЮЗА ОБРАЗОВАНИЯ РФ </w:t>
      </w:r>
    </w:p>
    <w:p w:rsidR="001A060D" w:rsidRDefault="001A060D" w:rsidP="001A060D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17E92F" wp14:editId="14597CF4">
            <wp:extent cx="1554480" cy="1178454"/>
            <wp:effectExtent l="0" t="0" r="7620" b="317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61" cy="118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42B7C6" wp14:editId="06910F75">
            <wp:extent cx="952500" cy="1097797"/>
            <wp:effectExtent l="0" t="0" r="0" b="7620"/>
            <wp:docPr id="1" name="Рисунок 1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05" cy="109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6E7C7A" wp14:editId="03AA0C98">
            <wp:extent cx="1158240" cy="1158240"/>
            <wp:effectExtent l="0" t="0" r="3810" b="381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060D" w:rsidRDefault="0022198F" w:rsidP="0022198F">
      <w:pPr>
        <w:jc w:val="both"/>
        <w:rPr>
          <w:rFonts w:ascii="Arial" w:hAnsi="Arial" w:cs="Arial"/>
          <w:i/>
          <w:color w:val="0F0D67"/>
        </w:rPr>
      </w:pPr>
      <w:r w:rsidRPr="009A221D">
        <w:rPr>
          <w:rFonts w:ascii="Arial" w:hAnsi="Arial" w:cs="Arial"/>
          <w:i/>
          <w:color w:val="0F0D67"/>
        </w:rPr>
        <w:t xml:space="preserve">    </w:t>
      </w:r>
      <w:r w:rsidR="001A060D" w:rsidRPr="009A221D">
        <w:rPr>
          <w:rFonts w:ascii="Arial" w:hAnsi="Arial" w:cs="Arial"/>
          <w:i/>
          <w:color w:val="0F0D67"/>
        </w:rPr>
        <w:t xml:space="preserve">25 августа в зале заседаний ОМС Управление образованием Полевского городского округа прошло августовское совещание профсоюзного актива Полевской городской организации профессионального союза работников образования. С приветственным словом и пожеланиями успехов в новом учебном году выступила </w:t>
      </w:r>
      <w:proofErr w:type="spellStart"/>
      <w:r w:rsidR="001A060D" w:rsidRPr="009A221D">
        <w:rPr>
          <w:rFonts w:ascii="Arial" w:hAnsi="Arial" w:cs="Arial"/>
          <w:i/>
          <w:color w:val="0F0D67"/>
        </w:rPr>
        <w:t>и.о</w:t>
      </w:r>
      <w:proofErr w:type="spellEnd"/>
      <w:r w:rsidR="001A060D" w:rsidRPr="009A221D">
        <w:rPr>
          <w:rFonts w:ascii="Arial" w:hAnsi="Arial" w:cs="Arial"/>
          <w:i/>
          <w:color w:val="0F0D67"/>
        </w:rPr>
        <w:t>. начальника Управления  образованием ПГО – Чеснокова Марина Витальевна.</w:t>
      </w:r>
      <w:r w:rsidRPr="009A221D">
        <w:rPr>
          <w:rFonts w:ascii="Arial" w:hAnsi="Arial" w:cs="Arial"/>
          <w:i/>
          <w:color w:val="0F0D67"/>
        </w:rPr>
        <w:t xml:space="preserve"> Вопросы повестки дня представила </w:t>
      </w:r>
      <w:r w:rsidR="001A060D" w:rsidRPr="009A221D">
        <w:rPr>
          <w:rFonts w:ascii="Arial" w:hAnsi="Arial" w:cs="Arial"/>
          <w:i/>
          <w:color w:val="0F0D67"/>
        </w:rPr>
        <w:t xml:space="preserve">  председатель городской организации Профсоюза </w:t>
      </w:r>
      <w:proofErr w:type="gramStart"/>
      <w:r w:rsidR="001A060D" w:rsidRPr="009A221D">
        <w:rPr>
          <w:rFonts w:ascii="Arial" w:hAnsi="Arial" w:cs="Arial"/>
          <w:i/>
          <w:color w:val="0F0D67"/>
        </w:rPr>
        <w:t>–Г</w:t>
      </w:r>
      <w:proofErr w:type="gramEnd"/>
      <w:r w:rsidR="001A060D" w:rsidRPr="009A221D">
        <w:rPr>
          <w:rFonts w:ascii="Arial" w:hAnsi="Arial" w:cs="Arial"/>
          <w:i/>
          <w:color w:val="0F0D67"/>
        </w:rPr>
        <w:t>аврилина  Гал</w:t>
      </w:r>
      <w:r w:rsidRPr="009A221D">
        <w:rPr>
          <w:rFonts w:ascii="Arial" w:hAnsi="Arial" w:cs="Arial"/>
          <w:i/>
          <w:color w:val="0F0D67"/>
        </w:rPr>
        <w:t>ина  Федоровна.</w:t>
      </w:r>
    </w:p>
    <w:p w:rsidR="009A221D" w:rsidRDefault="009A221D" w:rsidP="009A221D">
      <w:pPr>
        <w:spacing w:after="0"/>
        <w:jc w:val="center"/>
        <w:rPr>
          <w:rFonts w:ascii="Arial" w:hAnsi="Arial" w:cs="Arial"/>
          <w:i/>
          <w:color w:val="0F0D67"/>
        </w:rPr>
      </w:pPr>
      <w:r>
        <w:rPr>
          <w:rFonts w:ascii="Arial" w:hAnsi="Arial" w:cs="Arial"/>
          <w:i/>
          <w:color w:val="0F0D67"/>
        </w:rPr>
        <w:t>Повестка дня</w:t>
      </w:r>
      <w:proofErr w:type="gramStart"/>
      <w:r>
        <w:rPr>
          <w:rFonts w:ascii="Arial" w:hAnsi="Arial" w:cs="Arial"/>
          <w:i/>
          <w:color w:val="0F0D67"/>
        </w:rPr>
        <w:t xml:space="preserve"> :</w:t>
      </w:r>
      <w:proofErr w:type="gramEnd"/>
    </w:p>
    <w:p w:rsidR="009A221D" w:rsidRDefault="009A221D" w:rsidP="009A221D">
      <w:pPr>
        <w:spacing w:after="0"/>
        <w:jc w:val="both"/>
        <w:rPr>
          <w:rFonts w:ascii="Arial" w:hAnsi="Arial" w:cs="Arial"/>
          <w:i/>
          <w:color w:val="0F0D67"/>
        </w:rPr>
      </w:pPr>
      <w:r>
        <w:rPr>
          <w:rFonts w:ascii="Arial" w:hAnsi="Arial" w:cs="Arial"/>
          <w:i/>
          <w:color w:val="0F0D67"/>
        </w:rPr>
        <w:t xml:space="preserve">1. Итоги приемки образовательных учреждений </w:t>
      </w:r>
      <w:proofErr w:type="gramStart"/>
      <w:r>
        <w:rPr>
          <w:rFonts w:ascii="Arial" w:hAnsi="Arial" w:cs="Arial"/>
          <w:i/>
          <w:color w:val="0F0D67"/>
        </w:rPr>
        <w:t xml:space="preserve">( </w:t>
      </w:r>
      <w:proofErr w:type="gramEnd"/>
      <w:r>
        <w:rPr>
          <w:rFonts w:ascii="Arial" w:hAnsi="Arial" w:cs="Arial"/>
          <w:i/>
          <w:color w:val="0F0D67"/>
        </w:rPr>
        <w:t>подготовка ППО).</w:t>
      </w:r>
    </w:p>
    <w:p w:rsidR="009A221D" w:rsidRDefault="009A221D" w:rsidP="009A221D">
      <w:pPr>
        <w:spacing w:after="0"/>
        <w:jc w:val="both"/>
        <w:rPr>
          <w:rFonts w:ascii="Arial" w:hAnsi="Arial" w:cs="Arial"/>
          <w:i/>
          <w:color w:val="0F0D67"/>
        </w:rPr>
      </w:pPr>
      <w:r>
        <w:rPr>
          <w:rFonts w:ascii="Arial" w:hAnsi="Arial" w:cs="Arial"/>
          <w:i/>
          <w:color w:val="0F0D67"/>
        </w:rPr>
        <w:t>2.2023 –Год педагога и наставника. Планы и реальность.</w:t>
      </w:r>
    </w:p>
    <w:p w:rsidR="009A221D" w:rsidRDefault="009A221D" w:rsidP="009A221D">
      <w:pPr>
        <w:spacing w:after="0"/>
        <w:jc w:val="both"/>
        <w:rPr>
          <w:rFonts w:ascii="Arial" w:hAnsi="Arial" w:cs="Arial"/>
          <w:i/>
          <w:color w:val="0F0D67"/>
        </w:rPr>
      </w:pPr>
      <w:r>
        <w:rPr>
          <w:rFonts w:ascii="Arial" w:hAnsi="Arial" w:cs="Arial"/>
          <w:i/>
          <w:color w:val="0F0D67"/>
        </w:rPr>
        <w:t>3.О задачах Полевской городской организации на 2022-2023 учебный год.</w:t>
      </w:r>
    </w:p>
    <w:p w:rsidR="009A221D" w:rsidRDefault="009A221D" w:rsidP="009A221D">
      <w:pPr>
        <w:spacing w:after="0"/>
        <w:jc w:val="both"/>
        <w:rPr>
          <w:rFonts w:ascii="Arial" w:hAnsi="Arial" w:cs="Arial"/>
          <w:i/>
          <w:color w:val="0F0D67"/>
        </w:rPr>
      </w:pPr>
      <w:r>
        <w:rPr>
          <w:rFonts w:ascii="Arial" w:hAnsi="Arial" w:cs="Arial"/>
          <w:i/>
          <w:color w:val="0F0D67"/>
        </w:rPr>
        <w:t>4. Мотивационная работа в ППО</w:t>
      </w:r>
      <w:r w:rsidRPr="009A221D">
        <w:rPr>
          <w:rFonts w:ascii="Arial" w:hAnsi="Arial" w:cs="Arial"/>
          <w:i/>
          <w:color w:val="0F0D67"/>
        </w:rPr>
        <w:t xml:space="preserve"> (</w:t>
      </w:r>
      <w:r>
        <w:rPr>
          <w:rFonts w:ascii="Arial" w:hAnsi="Arial" w:cs="Arial"/>
          <w:i/>
          <w:color w:val="0F0D67"/>
          <w:lang w:val="en-US"/>
        </w:rPr>
        <w:t>PROFCARDS</w:t>
      </w:r>
      <w:r>
        <w:rPr>
          <w:rFonts w:ascii="Arial" w:hAnsi="Arial" w:cs="Arial"/>
          <w:i/>
          <w:color w:val="0F0D67"/>
        </w:rPr>
        <w:t>),</w:t>
      </w:r>
      <w:r w:rsidRPr="009A221D">
        <w:rPr>
          <w:rFonts w:ascii="Arial" w:hAnsi="Arial" w:cs="Arial"/>
          <w:i/>
          <w:color w:val="0F0D67"/>
        </w:rPr>
        <w:t xml:space="preserve"> </w:t>
      </w:r>
      <w:r>
        <w:rPr>
          <w:rFonts w:ascii="Arial" w:hAnsi="Arial" w:cs="Arial"/>
          <w:i/>
          <w:color w:val="0F0D67"/>
        </w:rPr>
        <w:t xml:space="preserve"> АКАЦИЯ «ТЫ НУЖЕН ПРОФСОЮЗУ-ПРОФСОЮЗ НУЖЕН ТЕБЕ</w:t>
      </w:r>
      <w:proofErr w:type="gramStart"/>
      <w:r>
        <w:rPr>
          <w:rFonts w:ascii="Arial" w:hAnsi="Arial" w:cs="Arial"/>
          <w:i/>
          <w:color w:val="0F0D67"/>
        </w:rPr>
        <w:t xml:space="preserve"> !</w:t>
      </w:r>
      <w:proofErr w:type="gramEnd"/>
      <w:r>
        <w:rPr>
          <w:rFonts w:ascii="Arial" w:hAnsi="Arial" w:cs="Arial"/>
          <w:i/>
          <w:color w:val="0F0D67"/>
        </w:rPr>
        <w:t>»</w:t>
      </w:r>
    </w:p>
    <w:p w:rsidR="0022198F" w:rsidRPr="009A221D" w:rsidRDefault="002860C6" w:rsidP="009A221D">
      <w:pPr>
        <w:spacing w:after="0"/>
        <w:jc w:val="both"/>
        <w:rPr>
          <w:rFonts w:ascii="Arial" w:hAnsi="Arial" w:cs="Arial"/>
          <w:i/>
          <w:color w:val="0F0D67"/>
        </w:rPr>
      </w:pPr>
      <w:r>
        <w:rPr>
          <w:rFonts w:ascii="Arial" w:hAnsi="Arial" w:cs="Arial"/>
          <w:b/>
          <w:i/>
          <w:color w:val="C00000"/>
        </w:rPr>
        <w:t xml:space="preserve">       </w:t>
      </w:r>
      <w:r w:rsidR="0022198F" w:rsidRPr="0022198F">
        <w:rPr>
          <w:rFonts w:ascii="Arial" w:hAnsi="Arial" w:cs="Arial"/>
          <w:b/>
          <w:i/>
          <w:color w:val="C00000"/>
        </w:rPr>
        <w:t>Важнейшими задачами ГК Профсоюза были определены</w:t>
      </w:r>
      <w:r w:rsidR="009A221D">
        <w:rPr>
          <w:rFonts w:ascii="Arial" w:hAnsi="Arial" w:cs="Arial"/>
          <w:b/>
          <w:i/>
          <w:color w:val="C00000"/>
        </w:rPr>
        <w:t>:</w:t>
      </w:r>
      <w:r w:rsidR="0022198F" w:rsidRPr="0022198F">
        <w:rPr>
          <w:rFonts w:ascii="Arial" w:hAnsi="Arial" w:cs="Arial"/>
          <w:b/>
          <w:i/>
          <w:color w:val="C00000"/>
        </w:rPr>
        <w:t xml:space="preserve"> </w:t>
      </w:r>
    </w:p>
    <w:p w:rsidR="0022198F" w:rsidRPr="0022198F" w:rsidRDefault="0022198F" w:rsidP="009A221D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22198F">
        <w:rPr>
          <w:rFonts w:ascii="Arial" w:eastAsiaTheme="minorEastAsia" w:hAnsi="Arial" w:cs="Arial"/>
          <w:i/>
          <w:color w:val="3636A8"/>
          <w:sz w:val="22"/>
          <w:szCs w:val="22"/>
        </w:rPr>
        <w:t>- заключение отраслевого Соглашения;</w:t>
      </w:r>
    </w:p>
    <w:p w:rsidR="0022198F" w:rsidRPr="0022198F" w:rsidRDefault="0022198F" w:rsidP="0022198F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22198F">
        <w:rPr>
          <w:rFonts w:ascii="Arial" w:eastAsiaTheme="minorEastAsia" w:hAnsi="Arial" w:cs="Arial"/>
          <w:i/>
          <w:color w:val="3636A8"/>
          <w:sz w:val="22"/>
          <w:szCs w:val="22"/>
        </w:rPr>
        <w:t>- контроль соблюдения трудовых и социальных прав работников – членов Профсоюза;</w:t>
      </w:r>
    </w:p>
    <w:p w:rsidR="002860C6" w:rsidRDefault="0022198F" w:rsidP="0022198F">
      <w:pPr>
        <w:pStyle w:val="a5"/>
        <w:spacing w:before="0" w:beforeAutospacing="0" w:after="0" w:afterAutospacing="0"/>
        <w:textAlignment w:val="baseline"/>
        <w:rPr>
          <w:rFonts w:ascii="Arial" w:eastAsiaTheme="minorEastAsia" w:hAnsi="Arial" w:cs="Arial"/>
          <w:i/>
          <w:color w:val="3636A8"/>
          <w:sz w:val="22"/>
          <w:szCs w:val="22"/>
        </w:rPr>
      </w:pPr>
      <w:proofErr w:type="gramStart"/>
      <w:r w:rsidRPr="0022198F">
        <w:rPr>
          <w:rFonts w:ascii="Arial" w:eastAsiaTheme="minorEastAsia" w:hAnsi="Arial" w:cs="Arial"/>
          <w:i/>
          <w:color w:val="3636A8"/>
          <w:sz w:val="22"/>
          <w:szCs w:val="22"/>
        </w:rPr>
        <w:t xml:space="preserve">- своевременное устранение нарушений (собственными силами или с помощью  </w:t>
      </w:r>
      <w:r w:rsidR="002860C6">
        <w:rPr>
          <w:rFonts w:ascii="Arial" w:eastAsiaTheme="minorEastAsia" w:hAnsi="Arial" w:cs="Arial"/>
          <w:i/>
          <w:color w:val="3636A8"/>
          <w:sz w:val="22"/>
          <w:szCs w:val="22"/>
        </w:rPr>
        <w:t xml:space="preserve">   </w:t>
      </w:r>
      <w:proofErr w:type="gramEnd"/>
    </w:p>
    <w:p w:rsidR="0022198F" w:rsidRPr="0022198F" w:rsidRDefault="002860C6" w:rsidP="0022198F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eastAsiaTheme="minorEastAsia" w:hAnsi="Arial" w:cs="Arial"/>
          <w:i/>
          <w:color w:val="3636A8"/>
          <w:sz w:val="22"/>
          <w:szCs w:val="22"/>
        </w:rPr>
        <w:t xml:space="preserve">  </w:t>
      </w:r>
      <w:r w:rsidR="0022198F" w:rsidRPr="0022198F">
        <w:rPr>
          <w:rFonts w:ascii="Arial" w:eastAsiaTheme="minorEastAsia" w:hAnsi="Arial" w:cs="Arial"/>
          <w:i/>
          <w:color w:val="3636A8"/>
          <w:sz w:val="22"/>
          <w:szCs w:val="22"/>
        </w:rPr>
        <w:t>областного комитета);</w:t>
      </w:r>
    </w:p>
    <w:p w:rsidR="0022198F" w:rsidRPr="0022198F" w:rsidRDefault="0022198F" w:rsidP="0022198F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22198F">
        <w:rPr>
          <w:rFonts w:ascii="Arial" w:eastAsiaTheme="minorEastAsia" w:hAnsi="Arial" w:cs="Arial"/>
          <w:i/>
          <w:color w:val="3636A8"/>
          <w:sz w:val="22"/>
          <w:szCs w:val="22"/>
        </w:rPr>
        <w:t>- выполнение решений выборных</w:t>
      </w:r>
      <w:r>
        <w:rPr>
          <w:rFonts w:ascii="Arial" w:eastAsiaTheme="minorEastAsia" w:hAnsi="Arial" w:cs="Arial"/>
          <w:i/>
          <w:color w:val="3636A8"/>
          <w:sz w:val="22"/>
          <w:szCs w:val="22"/>
        </w:rPr>
        <w:t xml:space="preserve"> коллегиальных органов городской </w:t>
      </w:r>
      <w:r w:rsidRPr="0022198F">
        <w:rPr>
          <w:rFonts w:ascii="Arial" w:eastAsiaTheme="minorEastAsia" w:hAnsi="Arial" w:cs="Arial"/>
          <w:i/>
          <w:color w:val="3636A8"/>
          <w:sz w:val="22"/>
          <w:szCs w:val="22"/>
        </w:rPr>
        <w:t xml:space="preserve"> орга</w:t>
      </w:r>
      <w:r>
        <w:rPr>
          <w:rFonts w:ascii="Arial" w:eastAsiaTheme="minorEastAsia" w:hAnsi="Arial" w:cs="Arial"/>
          <w:i/>
          <w:color w:val="3636A8"/>
          <w:sz w:val="22"/>
          <w:szCs w:val="22"/>
        </w:rPr>
        <w:t>низации Профсоюза</w:t>
      </w:r>
      <w:proofErr w:type="gramStart"/>
      <w:r>
        <w:rPr>
          <w:rFonts w:ascii="Arial" w:eastAsiaTheme="minorEastAsia" w:hAnsi="Arial" w:cs="Arial"/>
          <w:i/>
          <w:color w:val="3636A8"/>
          <w:sz w:val="22"/>
          <w:szCs w:val="22"/>
        </w:rPr>
        <w:t xml:space="preserve"> </w:t>
      </w:r>
      <w:r w:rsidRPr="0022198F">
        <w:rPr>
          <w:rFonts w:ascii="Arial" w:eastAsiaTheme="minorEastAsia" w:hAnsi="Arial" w:cs="Arial"/>
          <w:i/>
          <w:color w:val="3636A8"/>
          <w:sz w:val="22"/>
          <w:szCs w:val="22"/>
        </w:rPr>
        <w:t>;</w:t>
      </w:r>
      <w:proofErr w:type="gramEnd"/>
    </w:p>
    <w:p w:rsidR="0022198F" w:rsidRPr="0022198F" w:rsidRDefault="0022198F" w:rsidP="0022198F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22198F">
        <w:rPr>
          <w:rFonts w:ascii="Arial" w:eastAsiaTheme="minorEastAsia" w:hAnsi="Arial" w:cs="Arial"/>
          <w:i/>
          <w:color w:val="3636A8"/>
          <w:sz w:val="22"/>
          <w:szCs w:val="22"/>
        </w:rPr>
        <w:t xml:space="preserve">- организация </w:t>
      </w:r>
      <w:r>
        <w:rPr>
          <w:rFonts w:ascii="Arial" w:eastAsiaTheme="minorEastAsia" w:hAnsi="Arial" w:cs="Arial"/>
          <w:i/>
          <w:color w:val="3636A8"/>
          <w:sz w:val="22"/>
          <w:szCs w:val="22"/>
        </w:rPr>
        <w:t>массовых мероприятий (ОМС и ППО</w:t>
      </w:r>
      <w:r w:rsidRPr="0022198F">
        <w:rPr>
          <w:rFonts w:ascii="Arial" w:eastAsiaTheme="minorEastAsia" w:hAnsi="Arial" w:cs="Arial"/>
          <w:i/>
          <w:color w:val="3636A8"/>
          <w:sz w:val="22"/>
          <w:szCs w:val="22"/>
        </w:rPr>
        <w:t>)</w:t>
      </w:r>
    </w:p>
    <w:p w:rsidR="00427AC2" w:rsidRPr="0022198F" w:rsidRDefault="0022198F" w:rsidP="009A221D">
      <w:pPr>
        <w:spacing w:after="0"/>
        <w:jc w:val="center"/>
        <w:rPr>
          <w:rFonts w:ascii="Arial" w:hAnsi="Arial" w:cs="Arial"/>
          <w:b/>
          <w:i/>
          <w:color w:val="C00000"/>
        </w:rPr>
      </w:pPr>
      <w:r w:rsidRPr="0022198F">
        <w:rPr>
          <w:rFonts w:ascii="Arial" w:hAnsi="Arial" w:cs="Arial"/>
          <w:b/>
          <w:i/>
          <w:color w:val="C00000"/>
        </w:rPr>
        <w:t>Для Первичных профсоюзных организаций  образовательных учреждений Полевского</w:t>
      </w:r>
      <w:proofErr w:type="gramStart"/>
      <w:r w:rsidRPr="0022198F">
        <w:rPr>
          <w:rFonts w:ascii="Arial" w:hAnsi="Arial" w:cs="Arial"/>
          <w:b/>
          <w:i/>
          <w:color w:val="C00000"/>
        </w:rPr>
        <w:t xml:space="preserve"> :</w:t>
      </w:r>
      <w:proofErr w:type="gramEnd"/>
    </w:p>
    <w:p w:rsidR="0022198F" w:rsidRPr="0022198F" w:rsidRDefault="0022198F" w:rsidP="009A221D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22198F">
        <w:rPr>
          <w:rFonts w:ascii="Arial" w:eastAsia="+mn-ea" w:hAnsi="Arial" w:cs="Arial"/>
          <w:i/>
          <w:color w:val="3636A8"/>
          <w:sz w:val="22"/>
          <w:szCs w:val="22"/>
        </w:rPr>
        <w:t>- заключение коллективного договора (согласование ЛНА!);</w:t>
      </w:r>
    </w:p>
    <w:p w:rsidR="0022198F" w:rsidRPr="0022198F" w:rsidRDefault="0022198F" w:rsidP="009A221D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22198F">
        <w:rPr>
          <w:rFonts w:ascii="Arial" w:eastAsia="+mn-ea" w:hAnsi="Arial" w:cs="Arial"/>
          <w:i/>
          <w:color w:val="3636A8"/>
          <w:sz w:val="22"/>
          <w:szCs w:val="22"/>
        </w:rPr>
        <w:t>- выполнение решений территориального комитета Профсоюза (план работы!);</w:t>
      </w:r>
    </w:p>
    <w:p w:rsidR="0022198F" w:rsidRPr="0022198F" w:rsidRDefault="0022198F" w:rsidP="0022198F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22198F">
        <w:rPr>
          <w:rFonts w:ascii="Arial" w:eastAsia="+mn-ea" w:hAnsi="Arial" w:cs="Arial"/>
          <w:i/>
          <w:color w:val="3636A8"/>
          <w:sz w:val="22"/>
          <w:szCs w:val="22"/>
        </w:rPr>
        <w:t>- увеличение численности организации Профсоюза до &gt; 50 % и выше;</w:t>
      </w:r>
    </w:p>
    <w:p w:rsidR="0022198F" w:rsidRPr="0022198F" w:rsidRDefault="0022198F" w:rsidP="0022198F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22198F">
        <w:rPr>
          <w:rFonts w:ascii="Arial" w:eastAsia="+mn-ea" w:hAnsi="Arial" w:cs="Arial"/>
          <w:i/>
          <w:color w:val="3636A8"/>
          <w:sz w:val="22"/>
          <w:szCs w:val="22"/>
        </w:rPr>
        <w:t>- выстраивание конструктивных отношений с администрацией и руководителем;</w:t>
      </w:r>
    </w:p>
    <w:p w:rsidR="0022198F" w:rsidRPr="0022198F" w:rsidRDefault="0022198F" w:rsidP="0022198F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22198F">
        <w:rPr>
          <w:rFonts w:ascii="Arial" w:eastAsia="+mn-ea" w:hAnsi="Arial" w:cs="Arial"/>
          <w:i/>
          <w:color w:val="3636A8"/>
          <w:sz w:val="22"/>
          <w:szCs w:val="22"/>
        </w:rPr>
        <w:t>- вовлечение руководителя в Профсоюз;</w:t>
      </w:r>
    </w:p>
    <w:p w:rsidR="009A221D" w:rsidRDefault="0022198F" w:rsidP="0022198F">
      <w:pPr>
        <w:pStyle w:val="a5"/>
        <w:spacing w:before="0" w:beforeAutospacing="0" w:after="0" w:afterAutospacing="0"/>
        <w:textAlignment w:val="baseline"/>
        <w:rPr>
          <w:rFonts w:ascii="Arial" w:eastAsia="+mn-ea" w:hAnsi="Arial" w:cs="Arial"/>
          <w:i/>
          <w:color w:val="3636A8"/>
          <w:sz w:val="22"/>
          <w:szCs w:val="22"/>
        </w:rPr>
      </w:pPr>
      <w:r w:rsidRPr="0022198F">
        <w:rPr>
          <w:rFonts w:ascii="Arial" w:eastAsia="+mn-ea" w:hAnsi="Arial" w:cs="Arial"/>
          <w:i/>
          <w:color w:val="3636A8"/>
          <w:sz w:val="22"/>
          <w:szCs w:val="22"/>
        </w:rPr>
        <w:t>- информирова</w:t>
      </w:r>
      <w:bookmarkStart w:id="0" w:name="_GoBack"/>
      <w:bookmarkEnd w:id="0"/>
      <w:r w:rsidRPr="0022198F">
        <w:rPr>
          <w:rFonts w:ascii="Arial" w:eastAsia="+mn-ea" w:hAnsi="Arial" w:cs="Arial"/>
          <w:i/>
          <w:color w:val="3636A8"/>
          <w:sz w:val="22"/>
          <w:szCs w:val="22"/>
        </w:rPr>
        <w:t>ние о р</w:t>
      </w:r>
      <w:r w:rsidR="009A221D">
        <w:rPr>
          <w:rFonts w:ascii="Arial" w:eastAsia="+mn-ea" w:hAnsi="Arial" w:cs="Arial"/>
          <w:i/>
          <w:color w:val="3636A8"/>
          <w:sz w:val="22"/>
          <w:szCs w:val="22"/>
        </w:rPr>
        <w:t>аботе Профсоюза</w:t>
      </w:r>
      <w:proofErr w:type="gramStart"/>
      <w:r w:rsidR="009A221D">
        <w:rPr>
          <w:rFonts w:ascii="Arial" w:eastAsia="+mn-ea" w:hAnsi="Arial" w:cs="Arial"/>
          <w:i/>
          <w:color w:val="3636A8"/>
          <w:sz w:val="22"/>
          <w:szCs w:val="22"/>
        </w:rPr>
        <w:t xml:space="preserve"> .</w:t>
      </w:r>
      <w:proofErr w:type="gramEnd"/>
    </w:p>
    <w:p w:rsidR="0022198F" w:rsidRDefault="0022198F" w:rsidP="00AC7381">
      <w:pPr>
        <w:pStyle w:val="a5"/>
        <w:spacing w:before="0" w:beforeAutospacing="0" w:after="0" w:afterAutospacing="0"/>
        <w:textAlignment w:val="baseline"/>
      </w:pPr>
      <w:r w:rsidRPr="0022198F">
        <w:rPr>
          <w:rFonts w:ascii="Arial" w:eastAsia="+mn-ea" w:hAnsi="Arial" w:cs="Arial"/>
          <w:i/>
          <w:color w:val="3636A8"/>
          <w:sz w:val="22"/>
          <w:szCs w:val="22"/>
        </w:rPr>
        <w:t xml:space="preserve"> </w:t>
      </w:r>
      <w:r w:rsidR="009A221D">
        <w:rPr>
          <w:noProof/>
        </w:rPr>
        <w:drawing>
          <wp:inline distT="0" distB="0" distL="0" distR="0" wp14:anchorId="05905119" wp14:editId="0C83DBF7">
            <wp:extent cx="2484120" cy="1863090"/>
            <wp:effectExtent l="0" t="0" r="0" b="3810"/>
            <wp:docPr id="4" name="Рисунок 4" descr="C:\Users\Галина\Desktop\IMG-202208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IMG-20220825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66" cy="186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21D" w:rsidRPr="009A221D">
        <w:rPr>
          <w:noProof/>
        </w:rPr>
        <w:t xml:space="preserve"> </w:t>
      </w:r>
      <w:r w:rsidR="009A221D">
        <w:rPr>
          <w:noProof/>
        </w:rPr>
        <w:drawing>
          <wp:inline distT="0" distB="0" distL="0" distR="0" wp14:anchorId="399A48D4" wp14:editId="6EE8CC66">
            <wp:extent cx="1977219" cy="1859280"/>
            <wp:effectExtent l="0" t="0" r="4445" b="7620"/>
            <wp:docPr id="3" name="Рисунок 3" descr="C:\Users\Галина\Desktop\IMG-2022082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IMG-20220825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68" cy="185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21D" w:rsidRPr="009A221D">
        <w:rPr>
          <w:noProof/>
        </w:rPr>
        <w:t xml:space="preserve"> </w:t>
      </w:r>
      <w:r w:rsidR="009A221D">
        <w:rPr>
          <w:noProof/>
        </w:rPr>
        <w:drawing>
          <wp:inline distT="0" distB="0" distL="0" distR="0" wp14:anchorId="73F647A8" wp14:editId="4A27F9BB">
            <wp:extent cx="1394460" cy="1859278"/>
            <wp:effectExtent l="0" t="0" r="0" b="8255"/>
            <wp:docPr id="2" name="Рисунок 2" descr="C:\Users\Галина\Desktop\IMG-202208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-20220825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0" cy="186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98F" w:rsidSect="00AC738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42"/>
    <w:rsid w:val="001A060D"/>
    <w:rsid w:val="0022198F"/>
    <w:rsid w:val="002860C6"/>
    <w:rsid w:val="00427AC2"/>
    <w:rsid w:val="00730E42"/>
    <w:rsid w:val="009A221D"/>
    <w:rsid w:val="00A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4</cp:revision>
  <dcterms:created xsi:type="dcterms:W3CDTF">2022-08-25T10:34:00Z</dcterms:created>
  <dcterms:modified xsi:type="dcterms:W3CDTF">2022-08-26T10:22:00Z</dcterms:modified>
</cp:coreProperties>
</file>