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816" w:rsidRPr="00C535B8" w:rsidRDefault="00522816" w:rsidP="00C535B8">
      <w:pPr>
        <w:jc w:val="center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Муниципальное  августовское педагогическое совещание</w:t>
      </w:r>
    </w:p>
    <w:p w:rsidR="00522816" w:rsidRPr="00C535B8" w:rsidRDefault="00522816" w:rsidP="00C535B8">
      <w:pPr>
        <w:jc w:val="center"/>
        <w:rPr>
          <w:b w:val="0"/>
          <w:i w:val="0"/>
          <w:sz w:val="28"/>
          <w:szCs w:val="28"/>
        </w:rPr>
      </w:pPr>
    </w:p>
    <w:p w:rsidR="00F23D65" w:rsidRPr="00C535B8" w:rsidRDefault="00B0309D" w:rsidP="00C535B8">
      <w:pPr>
        <w:jc w:val="center"/>
        <w:rPr>
          <w:i w:val="0"/>
          <w:sz w:val="28"/>
          <w:szCs w:val="28"/>
        </w:rPr>
      </w:pPr>
      <w:r w:rsidRPr="00C535B8">
        <w:rPr>
          <w:i w:val="0"/>
          <w:sz w:val="28"/>
          <w:szCs w:val="28"/>
        </w:rPr>
        <w:t>«</w:t>
      </w:r>
      <w:r w:rsidR="00522816" w:rsidRPr="00C535B8">
        <w:rPr>
          <w:i w:val="0"/>
          <w:sz w:val="28"/>
          <w:szCs w:val="28"/>
        </w:rPr>
        <w:t xml:space="preserve">От национальных целей и стратегических задач – </w:t>
      </w:r>
      <w:r w:rsidR="00522816" w:rsidRPr="00C535B8">
        <w:rPr>
          <w:i w:val="0"/>
          <w:sz w:val="28"/>
          <w:szCs w:val="28"/>
        </w:rPr>
        <w:br/>
        <w:t>к качеству образования и воспитания в Год семьи</w:t>
      </w:r>
      <w:r w:rsidRPr="00C535B8">
        <w:rPr>
          <w:i w:val="0"/>
          <w:sz w:val="28"/>
          <w:szCs w:val="28"/>
        </w:rPr>
        <w:t>»</w:t>
      </w:r>
    </w:p>
    <w:p w:rsidR="00522816" w:rsidRPr="00C535B8" w:rsidRDefault="00522816" w:rsidP="00C535B8">
      <w:pPr>
        <w:jc w:val="right"/>
        <w:rPr>
          <w:b w:val="0"/>
          <w:i w:val="0"/>
          <w:sz w:val="28"/>
          <w:szCs w:val="28"/>
        </w:rPr>
      </w:pPr>
    </w:p>
    <w:p w:rsidR="00522816" w:rsidRPr="00C535B8" w:rsidRDefault="00522816" w:rsidP="00C535B8">
      <w:pPr>
        <w:jc w:val="right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28.08.2024 г.</w:t>
      </w:r>
    </w:p>
    <w:p w:rsidR="00522816" w:rsidRPr="00C535B8" w:rsidRDefault="00522816" w:rsidP="00C535B8">
      <w:pPr>
        <w:jc w:val="center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Добрый день, дорогие коллеги!</w:t>
      </w:r>
    </w:p>
    <w:p w:rsidR="00E349BB" w:rsidRPr="00C535B8" w:rsidRDefault="001246A5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 2024 году единая тема Августовски</w:t>
      </w:r>
      <w:r w:rsidR="00491ADA" w:rsidRPr="00C535B8">
        <w:rPr>
          <w:b w:val="0"/>
          <w:i w:val="0"/>
          <w:sz w:val="28"/>
          <w:szCs w:val="28"/>
        </w:rPr>
        <w:t>х</w:t>
      </w:r>
      <w:r w:rsidRPr="00C535B8">
        <w:rPr>
          <w:b w:val="0"/>
          <w:i w:val="0"/>
          <w:sz w:val="28"/>
          <w:szCs w:val="28"/>
        </w:rPr>
        <w:t xml:space="preserve"> совещаний педагогов Свердловской области: </w:t>
      </w:r>
      <w:r w:rsidR="00B0309D" w:rsidRPr="00C535B8">
        <w:rPr>
          <w:b w:val="0"/>
          <w:i w:val="0"/>
          <w:sz w:val="28"/>
          <w:szCs w:val="28"/>
        </w:rPr>
        <w:t>«</w:t>
      </w:r>
      <w:r w:rsidR="00E349BB" w:rsidRPr="00C535B8">
        <w:rPr>
          <w:b w:val="0"/>
          <w:i w:val="0"/>
          <w:sz w:val="28"/>
          <w:szCs w:val="28"/>
        </w:rPr>
        <w:t>От национальных целей и стратегических задач – к качеству образования и воспитания в Год семьи</w:t>
      </w:r>
      <w:r w:rsidR="00B0309D" w:rsidRPr="00C535B8">
        <w:rPr>
          <w:b w:val="0"/>
          <w:i w:val="0"/>
          <w:sz w:val="28"/>
          <w:szCs w:val="28"/>
        </w:rPr>
        <w:t>»</w:t>
      </w:r>
      <w:r w:rsidRPr="00C535B8">
        <w:rPr>
          <w:b w:val="0"/>
          <w:i w:val="0"/>
          <w:sz w:val="28"/>
          <w:szCs w:val="28"/>
        </w:rPr>
        <w:t xml:space="preserve"> </w:t>
      </w:r>
    </w:p>
    <w:p w:rsidR="008E40DB" w:rsidRPr="00C535B8" w:rsidRDefault="008E40DB" w:rsidP="00C535B8">
      <w:pPr>
        <w:jc w:val="both"/>
        <w:rPr>
          <w:b w:val="0"/>
          <w:i w:val="0"/>
          <w:sz w:val="28"/>
          <w:szCs w:val="28"/>
        </w:rPr>
      </w:pPr>
    </w:p>
    <w:p w:rsidR="008E40DB" w:rsidRPr="00C535B8" w:rsidRDefault="00CE5604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Н</w:t>
      </w:r>
      <w:r w:rsidR="008E40DB" w:rsidRPr="00C535B8">
        <w:rPr>
          <w:b w:val="0"/>
          <w:i w:val="0"/>
          <w:sz w:val="28"/>
          <w:szCs w:val="28"/>
        </w:rPr>
        <w:t xml:space="preserve">ациональные цели и стратегические задачи в системе российского образования </w:t>
      </w:r>
      <w:r w:rsidRPr="00C535B8">
        <w:rPr>
          <w:b w:val="0"/>
          <w:i w:val="0"/>
          <w:sz w:val="28"/>
          <w:szCs w:val="28"/>
        </w:rPr>
        <w:t>определены</w:t>
      </w:r>
      <w:r w:rsidR="008E40DB" w:rsidRPr="00C535B8">
        <w:rPr>
          <w:b w:val="0"/>
          <w:i w:val="0"/>
          <w:sz w:val="28"/>
          <w:szCs w:val="28"/>
        </w:rPr>
        <w:t xml:space="preserve"> </w:t>
      </w:r>
      <w:r w:rsidR="00EC2FE2" w:rsidRPr="00C535B8">
        <w:rPr>
          <w:b w:val="0"/>
          <w:i w:val="0"/>
          <w:sz w:val="28"/>
          <w:szCs w:val="28"/>
        </w:rPr>
        <w:t xml:space="preserve">Указом Президента Российской Федерации </w:t>
      </w:r>
      <w:r w:rsidR="00EC2FE2" w:rsidRPr="00C535B8">
        <w:rPr>
          <w:b w:val="0"/>
          <w:i w:val="0"/>
          <w:sz w:val="28"/>
          <w:szCs w:val="28"/>
        </w:rPr>
        <w:br/>
        <w:t xml:space="preserve">от 7 мая 2024 г. </w:t>
      </w:r>
      <w:r w:rsidR="00B0309D" w:rsidRPr="00C535B8">
        <w:rPr>
          <w:b w:val="0"/>
          <w:i w:val="0"/>
          <w:sz w:val="28"/>
          <w:szCs w:val="28"/>
        </w:rPr>
        <w:t>«</w:t>
      </w:r>
      <w:r w:rsidR="00EC2FE2" w:rsidRPr="00C535B8">
        <w:rPr>
          <w:b w:val="0"/>
          <w:i w:val="0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B0309D" w:rsidRPr="00C535B8">
        <w:rPr>
          <w:b w:val="0"/>
          <w:i w:val="0"/>
          <w:sz w:val="28"/>
          <w:szCs w:val="28"/>
        </w:rPr>
        <w:t>»</w:t>
      </w:r>
      <w:r w:rsidR="00EC2FE2" w:rsidRPr="00C535B8">
        <w:rPr>
          <w:b w:val="0"/>
          <w:i w:val="0"/>
          <w:sz w:val="28"/>
          <w:szCs w:val="28"/>
        </w:rPr>
        <w:t xml:space="preserve"> </w:t>
      </w:r>
      <w:r w:rsidRPr="00C535B8">
        <w:rPr>
          <w:b w:val="0"/>
          <w:i w:val="0"/>
          <w:sz w:val="28"/>
          <w:szCs w:val="28"/>
        </w:rPr>
        <w:t>и ряд</w:t>
      </w:r>
      <w:r w:rsidR="00521E1F" w:rsidRPr="00C535B8">
        <w:rPr>
          <w:b w:val="0"/>
          <w:i w:val="0"/>
          <w:sz w:val="28"/>
          <w:szCs w:val="28"/>
        </w:rPr>
        <w:t>ом</w:t>
      </w:r>
      <w:r w:rsidRPr="00C535B8">
        <w:rPr>
          <w:b w:val="0"/>
          <w:i w:val="0"/>
          <w:sz w:val="28"/>
          <w:szCs w:val="28"/>
        </w:rPr>
        <w:t xml:space="preserve"> других документов</w:t>
      </w:r>
      <w:r w:rsidR="00EC2FE2" w:rsidRPr="00C535B8">
        <w:rPr>
          <w:b w:val="0"/>
          <w:i w:val="0"/>
          <w:sz w:val="28"/>
          <w:szCs w:val="28"/>
        </w:rPr>
        <w:t>.</w:t>
      </w:r>
    </w:p>
    <w:p w:rsidR="00B0309D" w:rsidRPr="00C535B8" w:rsidRDefault="00B0309D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647579" w:rsidRPr="00C535B8" w:rsidRDefault="001246A5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Согласно данным</w:t>
      </w:r>
      <w:r w:rsidR="00647579" w:rsidRPr="00C535B8">
        <w:rPr>
          <w:b w:val="0"/>
          <w:i w:val="0"/>
          <w:sz w:val="28"/>
          <w:szCs w:val="28"/>
        </w:rPr>
        <w:t xml:space="preserve"> документ</w:t>
      </w:r>
      <w:r w:rsidRPr="00C535B8">
        <w:rPr>
          <w:b w:val="0"/>
          <w:i w:val="0"/>
          <w:sz w:val="28"/>
          <w:szCs w:val="28"/>
        </w:rPr>
        <w:t xml:space="preserve">ам </w:t>
      </w:r>
      <w:r w:rsidR="00647579" w:rsidRPr="00C535B8">
        <w:rPr>
          <w:b w:val="0"/>
          <w:i w:val="0"/>
          <w:sz w:val="28"/>
          <w:szCs w:val="28"/>
        </w:rPr>
        <w:t>на ближайшие 5 лет ключевыми задачами для системы образования становятся:</w:t>
      </w:r>
    </w:p>
    <w:p w:rsidR="00B0309D" w:rsidRPr="00C535B8" w:rsidRDefault="00B0309D" w:rsidP="00C535B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C535B8">
        <w:rPr>
          <w:sz w:val="28"/>
          <w:szCs w:val="28"/>
        </w:rPr>
        <w:t xml:space="preserve">создание  условий для успешного </w:t>
      </w:r>
      <w:r w:rsidR="00647579" w:rsidRPr="00C535B8">
        <w:rPr>
          <w:sz w:val="28"/>
          <w:szCs w:val="28"/>
        </w:rPr>
        <w:t xml:space="preserve">обучения и </w:t>
      </w:r>
      <w:r w:rsidRPr="00C535B8">
        <w:rPr>
          <w:sz w:val="28"/>
          <w:szCs w:val="28"/>
        </w:rPr>
        <w:t xml:space="preserve">воспитания детей на основе </w:t>
      </w:r>
      <w:r w:rsidR="00647579" w:rsidRPr="00C535B8">
        <w:rPr>
          <w:sz w:val="28"/>
          <w:szCs w:val="28"/>
        </w:rPr>
        <w:t xml:space="preserve">формирования единого образовательного и воспитательного пространства и </w:t>
      </w:r>
      <w:r w:rsidRPr="00C535B8">
        <w:rPr>
          <w:sz w:val="28"/>
          <w:szCs w:val="28"/>
        </w:rPr>
        <w:t>признания определяющей</w:t>
      </w:r>
      <w:r w:rsidRPr="00C535B8">
        <w:t> </w:t>
      </w:r>
      <w:r w:rsidRPr="00C535B8">
        <w:rPr>
          <w:sz w:val="28"/>
          <w:szCs w:val="28"/>
        </w:rPr>
        <w:t>роли семьи;</w:t>
      </w:r>
    </w:p>
    <w:p w:rsidR="00B0309D" w:rsidRPr="00C535B8" w:rsidRDefault="00647579" w:rsidP="00C535B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ahoma" w:hAnsi="Tahoma" w:cs="Tahoma"/>
          <w:sz w:val="28"/>
          <w:szCs w:val="28"/>
        </w:rPr>
      </w:pPr>
      <w:r w:rsidRPr="00C535B8">
        <w:rPr>
          <w:sz w:val="28"/>
          <w:szCs w:val="28"/>
        </w:rPr>
        <w:t>всесторонняя</w:t>
      </w:r>
      <w:r w:rsidR="00B0309D" w:rsidRPr="00C535B8">
        <w:rPr>
          <w:sz w:val="28"/>
          <w:szCs w:val="28"/>
        </w:rPr>
        <w:t xml:space="preserve"> </w:t>
      </w:r>
      <w:r w:rsidR="00B0309D" w:rsidRPr="00C535B8">
        <w:rPr>
          <w:bCs/>
          <w:sz w:val="28"/>
          <w:szCs w:val="28"/>
        </w:rPr>
        <w:t>поддержк</w:t>
      </w:r>
      <w:r w:rsidRPr="00C535B8">
        <w:rPr>
          <w:bCs/>
          <w:sz w:val="28"/>
          <w:szCs w:val="28"/>
        </w:rPr>
        <w:t>а</w:t>
      </w:r>
      <w:r w:rsidR="00B0309D" w:rsidRPr="00C535B8">
        <w:rPr>
          <w:bCs/>
          <w:sz w:val="28"/>
          <w:szCs w:val="28"/>
        </w:rPr>
        <w:t xml:space="preserve"> семейному воспитанию</w:t>
      </w:r>
      <w:r w:rsidR="00B0309D" w:rsidRPr="00C535B8">
        <w:rPr>
          <w:rStyle w:val="apple-converted-space"/>
          <w:rFonts w:ascii="Tahoma" w:eastAsia="MS Mincho" w:hAnsi="Tahoma" w:cs="Tahoma"/>
          <w:sz w:val="28"/>
          <w:szCs w:val="28"/>
        </w:rPr>
        <w:t> </w:t>
      </w:r>
      <w:r w:rsidR="00B0309D" w:rsidRPr="00C535B8">
        <w:rPr>
          <w:sz w:val="28"/>
          <w:szCs w:val="28"/>
        </w:rPr>
        <w:t>(повышение родительской компетентности!);</w:t>
      </w:r>
    </w:p>
    <w:p w:rsidR="00647579" w:rsidRPr="00C535B8" w:rsidRDefault="00647579" w:rsidP="00C535B8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ascii="Tahoma" w:hAnsi="Tahoma" w:cs="Tahoma"/>
          <w:sz w:val="28"/>
          <w:szCs w:val="28"/>
        </w:rPr>
      </w:pPr>
      <w:r w:rsidRPr="00C535B8">
        <w:rPr>
          <w:sz w:val="28"/>
          <w:szCs w:val="28"/>
        </w:rPr>
        <w:t>обеспечение  равного  доступа к инфраструктуре обучения и воспитания детей, требующих особой заботы общества и государства, включая детей с ОВЗ.</w:t>
      </w:r>
    </w:p>
    <w:p w:rsidR="00B0309D" w:rsidRPr="00C535B8" w:rsidRDefault="00B0309D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1246A5" w:rsidRPr="00C535B8" w:rsidRDefault="00647579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Коллеги, ставя перед собой новые цели и задачи, важно понимать,  какими ресурсами мы обладаем, важно провести анализ достижений муниципальной системы образования и проблем, без решения которых невозможно идти вперед. </w:t>
      </w:r>
    </w:p>
    <w:p w:rsidR="00647579" w:rsidRPr="00C535B8" w:rsidRDefault="00647579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 </w:t>
      </w:r>
    </w:p>
    <w:p w:rsidR="00EC2FE2" w:rsidRPr="00C535B8" w:rsidRDefault="00EC2FE2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C4115D" w:rsidRPr="00C535B8" w:rsidRDefault="00C4115D" w:rsidP="00C535B8">
      <w:pPr>
        <w:ind w:firstLine="709"/>
        <w:jc w:val="right"/>
        <w:rPr>
          <w:b w:val="0"/>
          <w:sz w:val="32"/>
          <w:szCs w:val="32"/>
        </w:rPr>
      </w:pPr>
      <w:r w:rsidRPr="00C535B8">
        <w:rPr>
          <w:b w:val="0"/>
          <w:sz w:val="32"/>
          <w:szCs w:val="32"/>
        </w:rPr>
        <w:t>Качество образования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Система образования Полевского городского округа объединяет:</w:t>
      </w:r>
    </w:p>
    <w:p w:rsidR="00521E1F" w:rsidRPr="00C535B8" w:rsidRDefault="00521E1F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- 16 школ, 13 детских садов, 2 центра развития детского творчества  и 11 дворовых клубов,</w:t>
      </w:r>
    </w:p>
    <w:p w:rsidR="001246A5" w:rsidRPr="00C535B8" w:rsidRDefault="001246A5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- 32 административные команды и почти 2 000 педагогических работников.</w:t>
      </w:r>
    </w:p>
    <w:p w:rsidR="00521E1F" w:rsidRPr="00C535B8" w:rsidRDefault="00521E1F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- 9 300 </w:t>
      </w:r>
      <w:r w:rsidR="001246A5" w:rsidRPr="00C535B8">
        <w:rPr>
          <w:b w:val="0"/>
          <w:i w:val="0"/>
          <w:sz w:val="28"/>
          <w:szCs w:val="28"/>
        </w:rPr>
        <w:t>школьников</w:t>
      </w:r>
      <w:r w:rsidRPr="00C535B8">
        <w:rPr>
          <w:b w:val="0"/>
          <w:i w:val="0"/>
          <w:sz w:val="28"/>
          <w:szCs w:val="28"/>
        </w:rPr>
        <w:t xml:space="preserve"> и 3300 дошколят, а вместе с ними – более 20 тысяч родителей,</w:t>
      </w:r>
    </w:p>
    <w:p w:rsidR="001246A5" w:rsidRPr="00C535B8" w:rsidRDefault="001246A5" w:rsidP="00C535B8">
      <w:pPr>
        <w:jc w:val="both"/>
        <w:rPr>
          <w:b w:val="0"/>
          <w:i w:val="0"/>
          <w:sz w:val="28"/>
          <w:szCs w:val="28"/>
        </w:rPr>
      </w:pP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Рассматривая показатели качества дошкольного образования, я бы хотела обратить, коллеги, ваше внимание на следующие результаты: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 2023-2024 учебном году получали дошкольное образование 3 685 детей, что на 298 человека меньше, чем в прошлом году (АППГ– 3 983).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Снижается потребность в устройстве детей в детские сады. В этом году мы выпустили 803 дошкольника, готовы принять 750 детей. Н</w:t>
      </w:r>
      <w:r w:rsidR="00C535B8">
        <w:rPr>
          <w:b w:val="0"/>
          <w:i w:val="0"/>
          <w:sz w:val="28"/>
          <w:szCs w:val="28"/>
        </w:rPr>
        <w:t>о</w:t>
      </w:r>
      <w:r w:rsidRPr="00C535B8">
        <w:rPr>
          <w:b w:val="0"/>
          <w:i w:val="0"/>
          <w:sz w:val="28"/>
          <w:szCs w:val="28"/>
        </w:rPr>
        <w:t xml:space="preserve"> в  очереди на получение места в детский сад с сентября 2024 года всего 560 детей.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Как следствие - закрытие 6 групп в действующих садах и передача 3-х зданий дошкольных учреждений в Упра</w:t>
      </w:r>
      <w:r w:rsidR="00C535B8">
        <w:rPr>
          <w:b w:val="0"/>
          <w:i w:val="0"/>
          <w:sz w:val="28"/>
          <w:szCs w:val="28"/>
        </w:rPr>
        <w:t>вление муниципальным имуществом.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lastRenderedPageBreak/>
        <w:t>В новом учебном году в целях обесп</w:t>
      </w:r>
      <w:r w:rsidR="00C535B8">
        <w:rPr>
          <w:b w:val="0"/>
          <w:i w:val="0"/>
          <w:sz w:val="28"/>
          <w:szCs w:val="28"/>
        </w:rPr>
        <w:t>е</w:t>
      </w:r>
      <w:r w:rsidRPr="00C535B8">
        <w:rPr>
          <w:b w:val="0"/>
          <w:i w:val="0"/>
          <w:sz w:val="28"/>
          <w:szCs w:val="28"/>
        </w:rPr>
        <w:t xml:space="preserve">чения доступности образования для детей-инвалидов и  с ОВЗ дошкольного возраста будут открыты дополнительно </w:t>
      </w:r>
      <w:r w:rsidR="001246A5" w:rsidRPr="00C535B8">
        <w:rPr>
          <w:b w:val="0"/>
          <w:i w:val="0"/>
          <w:sz w:val="28"/>
          <w:szCs w:val="28"/>
        </w:rPr>
        <w:br/>
      </w:r>
      <w:r w:rsidRPr="00C535B8">
        <w:rPr>
          <w:b w:val="0"/>
          <w:i w:val="0"/>
          <w:sz w:val="28"/>
          <w:szCs w:val="28"/>
        </w:rPr>
        <w:t>5 специализированных групп. Эти группы посещают дети с нарушением опорно-двигательного аппарата, интеллектуальными нарушениями, тяжелыми нарушениями речи.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 целях развития доступной архитектурной и образовательной среды для детей-инвалидов продолжено участие дошкольных образовательных организаций на условиях </w:t>
      </w:r>
      <w:proofErr w:type="spellStart"/>
      <w:r w:rsidRPr="00C535B8">
        <w:rPr>
          <w:b w:val="0"/>
          <w:i w:val="0"/>
          <w:sz w:val="28"/>
          <w:szCs w:val="28"/>
        </w:rPr>
        <w:t>софинансирования</w:t>
      </w:r>
      <w:proofErr w:type="spellEnd"/>
      <w:r w:rsidRPr="00C535B8">
        <w:rPr>
          <w:b w:val="0"/>
          <w:i w:val="0"/>
          <w:sz w:val="28"/>
          <w:szCs w:val="28"/>
        </w:rPr>
        <w:t xml:space="preserve"> в государственной программе «Доступная среда»: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2019 год - МАДОУ ПГО «Детский сад № 65»,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2020 год – МБДОУ ПГО «Детский сад № 54»,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2021 год – МАДОУ ПГО «Детский сад № 63»,</w:t>
      </w:r>
    </w:p>
    <w:p w:rsidR="00521E1F" w:rsidRPr="00C535B8" w:rsidRDefault="00521E1F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2024 год – МБДОУ ПГО «Детский сад № 69».</w:t>
      </w:r>
    </w:p>
    <w:p w:rsidR="006F6FD3" w:rsidRPr="00C535B8" w:rsidRDefault="006F6FD3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Детские сады ведут целенаправленную работу по оснащению групп компьютерами и мультимедийным оборудованием: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доля групп, оснащенных компьютерами, составляет </w:t>
      </w:r>
      <w:r w:rsidR="006F6FD3" w:rsidRPr="00C535B8">
        <w:rPr>
          <w:b w:val="0"/>
          <w:i w:val="0"/>
          <w:sz w:val="28"/>
          <w:szCs w:val="28"/>
        </w:rPr>
        <w:t>9</w:t>
      </w:r>
      <w:r w:rsidRPr="00C535B8">
        <w:rPr>
          <w:b w:val="0"/>
          <w:i w:val="0"/>
          <w:sz w:val="28"/>
          <w:szCs w:val="28"/>
        </w:rPr>
        <w:t>3% (+</w:t>
      </w:r>
      <w:r w:rsidR="006F6FD3" w:rsidRPr="00C535B8">
        <w:rPr>
          <w:b w:val="0"/>
          <w:i w:val="0"/>
          <w:sz w:val="28"/>
          <w:szCs w:val="28"/>
        </w:rPr>
        <w:t>10</w:t>
      </w:r>
      <w:r w:rsidRPr="00C535B8">
        <w:rPr>
          <w:b w:val="0"/>
          <w:i w:val="0"/>
          <w:sz w:val="28"/>
          <w:szCs w:val="28"/>
        </w:rPr>
        <w:t xml:space="preserve">%); 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для занятий детским техническим творчеством имеется </w:t>
      </w:r>
      <w:r w:rsidR="0050413C" w:rsidRPr="00C535B8">
        <w:rPr>
          <w:b w:val="0"/>
          <w:i w:val="0"/>
          <w:sz w:val="28"/>
          <w:szCs w:val="28"/>
        </w:rPr>
        <w:t>628</w:t>
      </w:r>
      <w:r w:rsidRPr="00C535B8">
        <w:rPr>
          <w:b w:val="0"/>
          <w:i w:val="0"/>
          <w:sz w:val="28"/>
          <w:szCs w:val="28"/>
        </w:rPr>
        <w:t xml:space="preserve"> конструкторов (АППГ – </w:t>
      </w:r>
      <w:r w:rsidR="0050413C" w:rsidRPr="00C535B8">
        <w:rPr>
          <w:b w:val="0"/>
          <w:i w:val="0"/>
          <w:sz w:val="28"/>
          <w:szCs w:val="28"/>
        </w:rPr>
        <w:t>526</w:t>
      </w:r>
      <w:r w:rsidRPr="00C535B8">
        <w:rPr>
          <w:b w:val="0"/>
          <w:i w:val="0"/>
          <w:sz w:val="28"/>
          <w:szCs w:val="28"/>
        </w:rPr>
        <w:t xml:space="preserve">), в этом году их стало больше на </w:t>
      </w:r>
      <w:r w:rsidR="0050413C" w:rsidRPr="00C535B8">
        <w:rPr>
          <w:b w:val="0"/>
          <w:i w:val="0"/>
          <w:sz w:val="28"/>
          <w:szCs w:val="28"/>
        </w:rPr>
        <w:t>102</w:t>
      </w:r>
      <w:r w:rsidRPr="00C535B8">
        <w:rPr>
          <w:b w:val="0"/>
          <w:i w:val="0"/>
          <w:sz w:val="28"/>
          <w:szCs w:val="28"/>
        </w:rPr>
        <w:t xml:space="preserve"> комплект</w:t>
      </w:r>
      <w:r w:rsidR="0050413C" w:rsidRPr="00C535B8">
        <w:rPr>
          <w:b w:val="0"/>
          <w:i w:val="0"/>
          <w:sz w:val="28"/>
          <w:szCs w:val="28"/>
        </w:rPr>
        <w:t>а</w:t>
      </w:r>
      <w:r w:rsidRPr="00C535B8">
        <w:rPr>
          <w:b w:val="0"/>
          <w:i w:val="0"/>
          <w:sz w:val="28"/>
          <w:szCs w:val="28"/>
        </w:rPr>
        <w:t xml:space="preserve">. </w:t>
      </w:r>
    </w:p>
    <w:p w:rsidR="003C7983" w:rsidRPr="00C535B8" w:rsidRDefault="0050413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На 30% </w:t>
      </w:r>
      <w:r w:rsidR="003C7983" w:rsidRPr="00C535B8">
        <w:rPr>
          <w:b w:val="0"/>
          <w:i w:val="0"/>
          <w:sz w:val="28"/>
          <w:szCs w:val="28"/>
        </w:rPr>
        <w:t xml:space="preserve"> увеличено количество робототехнических комплектов</w:t>
      </w:r>
      <w:r w:rsidRPr="00C535B8">
        <w:rPr>
          <w:b w:val="0"/>
          <w:i w:val="0"/>
          <w:sz w:val="28"/>
          <w:szCs w:val="28"/>
        </w:rPr>
        <w:t xml:space="preserve"> (188)</w:t>
      </w:r>
      <w:r w:rsidR="003C7983" w:rsidRPr="00C535B8">
        <w:rPr>
          <w:b w:val="0"/>
          <w:i w:val="0"/>
          <w:sz w:val="28"/>
          <w:szCs w:val="28"/>
        </w:rPr>
        <w:t>.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Это</w:t>
      </w:r>
      <w:r w:rsidR="00AF601B" w:rsidRPr="00C535B8">
        <w:rPr>
          <w:b w:val="0"/>
          <w:i w:val="0"/>
          <w:sz w:val="28"/>
          <w:szCs w:val="28"/>
        </w:rPr>
        <w:t>,</w:t>
      </w:r>
      <w:r w:rsidRPr="00C535B8">
        <w:rPr>
          <w:b w:val="0"/>
          <w:i w:val="0"/>
          <w:sz w:val="28"/>
          <w:szCs w:val="28"/>
        </w:rPr>
        <w:t xml:space="preserve"> </w:t>
      </w:r>
      <w:r w:rsidR="0050413C" w:rsidRPr="00C535B8">
        <w:rPr>
          <w:b w:val="0"/>
          <w:i w:val="0"/>
          <w:sz w:val="28"/>
          <w:szCs w:val="28"/>
        </w:rPr>
        <w:t>безусловно</w:t>
      </w:r>
      <w:r w:rsidR="00AF601B" w:rsidRPr="00C535B8">
        <w:rPr>
          <w:b w:val="0"/>
          <w:i w:val="0"/>
          <w:sz w:val="28"/>
          <w:szCs w:val="28"/>
        </w:rPr>
        <w:t>,</w:t>
      </w:r>
      <w:r w:rsidR="0050413C" w:rsidRPr="00C535B8">
        <w:rPr>
          <w:b w:val="0"/>
          <w:i w:val="0"/>
          <w:sz w:val="28"/>
          <w:szCs w:val="28"/>
        </w:rPr>
        <w:t xml:space="preserve"> влияет на  повышение</w:t>
      </w:r>
      <w:r w:rsidRPr="00C535B8">
        <w:rPr>
          <w:b w:val="0"/>
          <w:i w:val="0"/>
          <w:sz w:val="28"/>
          <w:szCs w:val="28"/>
        </w:rPr>
        <w:t xml:space="preserve"> качества дошкольного образования.</w:t>
      </w:r>
    </w:p>
    <w:p w:rsidR="003C7983" w:rsidRPr="00C535B8" w:rsidRDefault="00AF601B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Хочу отметить активную работу детски</w:t>
      </w:r>
      <w:r w:rsidR="00EE147F" w:rsidRPr="00C535B8">
        <w:rPr>
          <w:b w:val="0"/>
          <w:i w:val="0"/>
          <w:sz w:val="28"/>
          <w:szCs w:val="28"/>
        </w:rPr>
        <w:t>х</w:t>
      </w:r>
      <w:r w:rsidRPr="00C535B8">
        <w:rPr>
          <w:b w:val="0"/>
          <w:i w:val="0"/>
          <w:sz w:val="28"/>
          <w:szCs w:val="28"/>
        </w:rPr>
        <w:t xml:space="preserve"> садов в рамках сетевого взаимодействия: в течение года проведено </w:t>
      </w:r>
      <w:r w:rsidR="00EE147F" w:rsidRPr="00C535B8">
        <w:rPr>
          <w:b w:val="0"/>
          <w:i w:val="0"/>
          <w:sz w:val="28"/>
          <w:szCs w:val="28"/>
        </w:rPr>
        <w:t xml:space="preserve">52 городских мероприятия для детей и 12 мероприятий для педагогов. Хочется отметить активную работу детских садов № 69,65,49,70,63,43. </w:t>
      </w:r>
    </w:p>
    <w:p w:rsidR="00EE147F" w:rsidRPr="00C535B8" w:rsidRDefault="00EE147F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Но вот показатели «обеспечение здоровья и безопасности» не могут нас радовать:</w:t>
      </w:r>
    </w:p>
    <w:p w:rsidR="0050413C" w:rsidRPr="00C535B8" w:rsidRDefault="003C7983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- число дней в году, пропущенных по болезни, </w:t>
      </w:r>
      <w:r w:rsidR="0050413C" w:rsidRPr="00C535B8">
        <w:rPr>
          <w:b w:val="0"/>
          <w:i w:val="0"/>
          <w:sz w:val="28"/>
          <w:szCs w:val="28"/>
        </w:rPr>
        <w:t>остается достаточно высоким – 76</w:t>
      </w:r>
      <w:r w:rsidR="001246A5" w:rsidRPr="00C535B8">
        <w:rPr>
          <w:b w:val="0"/>
          <w:i w:val="0"/>
          <w:sz w:val="28"/>
          <w:szCs w:val="28"/>
        </w:rPr>
        <w:t>тысяч дней</w:t>
      </w:r>
      <w:r w:rsidRPr="00C535B8">
        <w:rPr>
          <w:b w:val="0"/>
          <w:i w:val="0"/>
          <w:sz w:val="28"/>
          <w:szCs w:val="28"/>
        </w:rPr>
        <w:t xml:space="preserve">, </w:t>
      </w:r>
      <w:r w:rsidR="0050413C" w:rsidRPr="00C535B8">
        <w:rPr>
          <w:b w:val="0"/>
          <w:i w:val="0"/>
          <w:sz w:val="28"/>
          <w:szCs w:val="28"/>
        </w:rPr>
        <w:t>как и</w:t>
      </w:r>
      <w:r w:rsidRPr="00C535B8">
        <w:rPr>
          <w:b w:val="0"/>
          <w:i w:val="0"/>
          <w:sz w:val="28"/>
          <w:szCs w:val="28"/>
        </w:rPr>
        <w:t xml:space="preserve"> «число дней по болезни на 1-го ребенка»</w:t>
      </w:r>
      <w:r w:rsidR="0050413C" w:rsidRPr="00C535B8">
        <w:rPr>
          <w:b w:val="0"/>
          <w:i w:val="0"/>
          <w:sz w:val="28"/>
          <w:szCs w:val="28"/>
        </w:rPr>
        <w:t xml:space="preserve"> - 22,7</w:t>
      </w:r>
      <w:r w:rsidRPr="00C535B8">
        <w:rPr>
          <w:b w:val="0"/>
          <w:i w:val="0"/>
          <w:sz w:val="28"/>
          <w:szCs w:val="28"/>
        </w:rPr>
        <w:t xml:space="preserve">. </w:t>
      </w:r>
      <w:r w:rsidR="0050413C" w:rsidRPr="00C535B8">
        <w:rPr>
          <w:b w:val="0"/>
          <w:i w:val="0"/>
          <w:sz w:val="28"/>
          <w:szCs w:val="28"/>
        </w:rPr>
        <w:t xml:space="preserve">Фактически </w:t>
      </w:r>
      <w:r w:rsidR="001246A5" w:rsidRPr="00C535B8">
        <w:rPr>
          <w:b w:val="0"/>
          <w:i w:val="0"/>
          <w:sz w:val="28"/>
          <w:szCs w:val="28"/>
        </w:rPr>
        <w:t xml:space="preserve">по болезни </w:t>
      </w:r>
      <w:r w:rsidR="0050413C" w:rsidRPr="00C535B8">
        <w:rPr>
          <w:b w:val="0"/>
          <w:i w:val="0"/>
          <w:sz w:val="28"/>
          <w:szCs w:val="28"/>
        </w:rPr>
        <w:t xml:space="preserve">каждый ребенок 1 месяц не посещает </w:t>
      </w:r>
      <w:r w:rsidR="001246A5" w:rsidRPr="00C535B8">
        <w:rPr>
          <w:b w:val="0"/>
          <w:i w:val="0"/>
          <w:sz w:val="28"/>
          <w:szCs w:val="28"/>
        </w:rPr>
        <w:t>детский сад.</w:t>
      </w:r>
    </w:p>
    <w:p w:rsidR="00521E1F" w:rsidRPr="00C535B8" w:rsidRDefault="003C7983" w:rsidP="00C535B8">
      <w:pPr>
        <w:jc w:val="both"/>
        <w:rPr>
          <w:b w:val="0"/>
          <w:i w:val="0"/>
          <w:sz w:val="28"/>
          <w:szCs w:val="28"/>
        </w:rPr>
      </w:pPr>
      <w:proofErr w:type="spellStart"/>
      <w:r w:rsidRPr="00C535B8">
        <w:rPr>
          <w:b w:val="0"/>
          <w:i w:val="0"/>
          <w:sz w:val="28"/>
          <w:szCs w:val="28"/>
        </w:rPr>
        <w:t>Антилидеры</w:t>
      </w:r>
      <w:proofErr w:type="spellEnd"/>
      <w:r w:rsidRPr="00C535B8">
        <w:rPr>
          <w:b w:val="0"/>
          <w:i w:val="0"/>
          <w:sz w:val="28"/>
          <w:szCs w:val="28"/>
        </w:rPr>
        <w:t xml:space="preserve"> – детские </w:t>
      </w:r>
      <w:r w:rsidR="00AF601B" w:rsidRPr="00C535B8">
        <w:rPr>
          <w:b w:val="0"/>
          <w:i w:val="0"/>
          <w:sz w:val="28"/>
          <w:szCs w:val="28"/>
        </w:rPr>
        <w:t xml:space="preserve">сады </w:t>
      </w:r>
      <w:r w:rsidRPr="00C535B8">
        <w:rPr>
          <w:b w:val="0"/>
          <w:i w:val="0"/>
          <w:sz w:val="28"/>
          <w:szCs w:val="28"/>
        </w:rPr>
        <w:t>№</w:t>
      </w:r>
      <w:r w:rsidR="00AF601B" w:rsidRPr="00C535B8">
        <w:rPr>
          <w:b w:val="0"/>
          <w:i w:val="0"/>
          <w:sz w:val="28"/>
          <w:szCs w:val="28"/>
        </w:rPr>
        <w:t>40</w:t>
      </w:r>
      <w:r w:rsidRPr="00C535B8">
        <w:rPr>
          <w:b w:val="0"/>
          <w:i w:val="0"/>
          <w:sz w:val="28"/>
          <w:szCs w:val="28"/>
        </w:rPr>
        <w:t>,32,</w:t>
      </w:r>
      <w:r w:rsidR="00AF601B" w:rsidRPr="00C535B8">
        <w:rPr>
          <w:b w:val="0"/>
          <w:i w:val="0"/>
          <w:sz w:val="28"/>
          <w:szCs w:val="28"/>
        </w:rPr>
        <w:t xml:space="preserve">28,63, </w:t>
      </w:r>
      <w:r w:rsidRPr="00C535B8">
        <w:rPr>
          <w:b w:val="0"/>
          <w:i w:val="0"/>
          <w:sz w:val="28"/>
          <w:szCs w:val="28"/>
        </w:rPr>
        <w:t xml:space="preserve">34. </w:t>
      </w:r>
      <w:r w:rsidR="00AF601B" w:rsidRPr="00C535B8">
        <w:rPr>
          <w:b w:val="0"/>
          <w:i w:val="0"/>
          <w:sz w:val="28"/>
          <w:szCs w:val="28"/>
        </w:rPr>
        <w:t xml:space="preserve">Дошкольные группы с. </w:t>
      </w:r>
      <w:proofErr w:type="spellStart"/>
      <w:r w:rsidR="00AF601B" w:rsidRPr="00C535B8">
        <w:rPr>
          <w:b w:val="0"/>
          <w:i w:val="0"/>
          <w:sz w:val="28"/>
          <w:szCs w:val="28"/>
        </w:rPr>
        <w:t>Мра</w:t>
      </w:r>
      <w:r w:rsidR="00521E1F" w:rsidRPr="00C535B8">
        <w:rPr>
          <w:b w:val="0"/>
          <w:i w:val="0"/>
          <w:sz w:val="28"/>
          <w:szCs w:val="28"/>
        </w:rPr>
        <w:t>морское</w:t>
      </w:r>
      <w:proofErr w:type="spellEnd"/>
      <w:r w:rsidR="00521E1F" w:rsidRPr="00C535B8">
        <w:rPr>
          <w:b w:val="0"/>
          <w:i w:val="0"/>
          <w:sz w:val="28"/>
          <w:szCs w:val="28"/>
        </w:rPr>
        <w:t>, Косой Брод, Полдневая.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Профилактика заболеваемости должна стать приоритетом в работе дошкольных организаций.</w:t>
      </w:r>
      <w:r w:rsidR="00521E1F" w:rsidRPr="00C535B8">
        <w:rPr>
          <w:b w:val="0"/>
          <w:i w:val="0"/>
          <w:sz w:val="28"/>
          <w:szCs w:val="28"/>
        </w:rPr>
        <w:t xml:space="preserve"> </w:t>
      </w:r>
    </w:p>
    <w:p w:rsidR="003C7983" w:rsidRPr="00C535B8" w:rsidRDefault="003C7983" w:rsidP="00C535B8">
      <w:pPr>
        <w:pStyle w:val="docdata"/>
        <w:spacing w:before="0" w:beforeAutospacing="0" w:after="0" w:afterAutospacing="0"/>
        <w:rPr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 школах Полевского в </w:t>
      </w:r>
      <w:r w:rsidR="00EE147F" w:rsidRPr="00C535B8">
        <w:rPr>
          <w:b w:val="0"/>
          <w:i w:val="0"/>
          <w:sz w:val="28"/>
          <w:szCs w:val="28"/>
        </w:rPr>
        <w:t xml:space="preserve">2023-2024 </w:t>
      </w:r>
      <w:r w:rsidRPr="00C535B8">
        <w:rPr>
          <w:b w:val="0"/>
          <w:i w:val="0"/>
          <w:sz w:val="28"/>
          <w:szCs w:val="28"/>
        </w:rPr>
        <w:t>учебном году обучалось 9</w:t>
      </w:r>
      <w:r w:rsidR="00EE147F" w:rsidRPr="00C535B8">
        <w:rPr>
          <w:b w:val="0"/>
          <w:i w:val="0"/>
          <w:sz w:val="28"/>
          <w:szCs w:val="28"/>
        </w:rPr>
        <w:t>390</w:t>
      </w:r>
      <w:r w:rsidRPr="00C535B8">
        <w:rPr>
          <w:b w:val="0"/>
          <w:i w:val="0"/>
          <w:sz w:val="28"/>
          <w:szCs w:val="28"/>
        </w:rPr>
        <w:t xml:space="preserve"> школьников.  </w:t>
      </w:r>
      <w:r w:rsidR="00EE147F" w:rsidRPr="00C535B8">
        <w:rPr>
          <w:b w:val="0"/>
          <w:i w:val="0"/>
          <w:sz w:val="28"/>
          <w:szCs w:val="28"/>
        </w:rPr>
        <w:t xml:space="preserve">Впервые за 10 лет произошло снижение числа школьников </w:t>
      </w:r>
      <w:r w:rsidRPr="00C535B8">
        <w:rPr>
          <w:b w:val="0"/>
          <w:i w:val="0"/>
          <w:sz w:val="28"/>
          <w:szCs w:val="28"/>
        </w:rPr>
        <w:t xml:space="preserve"> </w:t>
      </w:r>
      <w:r w:rsidR="00EE147F" w:rsidRPr="00C535B8">
        <w:rPr>
          <w:b w:val="0"/>
          <w:i w:val="0"/>
          <w:sz w:val="28"/>
          <w:szCs w:val="28"/>
        </w:rPr>
        <w:t xml:space="preserve">(на 67 чел.) Снижение происходит на уровне начальных классов, преимущественно в городских школах. </w:t>
      </w:r>
      <w:r w:rsidR="001246A5" w:rsidRPr="00C535B8">
        <w:rPr>
          <w:b w:val="0"/>
          <w:i w:val="0"/>
          <w:sz w:val="28"/>
          <w:szCs w:val="28"/>
        </w:rPr>
        <w:t>В новом учебном году в наших школах будут обучаться 9300 человек.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Стоит отметить, что инфраструктура </w:t>
      </w:r>
      <w:proofErr w:type="spellStart"/>
      <w:r w:rsidRPr="00C535B8">
        <w:rPr>
          <w:b w:val="0"/>
          <w:i w:val="0"/>
          <w:sz w:val="28"/>
          <w:szCs w:val="28"/>
        </w:rPr>
        <w:t>полевских</w:t>
      </w:r>
      <w:proofErr w:type="spellEnd"/>
      <w:r w:rsidRPr="00C535B8">
        <w:rPr>
          <w:b w:val="0"/>
          <w:i w:val="0"/>
          <w:sz w:val="28"/>
          <w:szCs w:val="28"/>
        </w:rPr>
        <w:t xml:space="preserve"> школ развивается, и во многом благодаря национальному проекту «Образование».</w:t>
      </w:r>
    </w:p>
    <w:p w:rsidR="004566CE" w:rsidRPr="00C535B8" w:rsidRDefault="004566CE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</w:t>
      </w:r>
      <w:r w:rsidR="003C7983" w:rsidRPr="00C535B8">
        <w:rPr>
          <w:b w:val="0"/>
          <w:i w:val="0"/>
          <w:sz w:val="28"/>
          <w:szCs w:val="28"/>
        </w:rPr>
        <w:t xml:space="preserve"> рамках национального проекта за 3 года мобильные компьютерные классы получили 6 </w:t>
      </w:r>
      <w:proofErr w:type="spellStart"/>
      <w:r w:rsidR="003C7983" w:rsidRPr="00C535B8">
        <w:rPr>
          <w:b w:val="0"/>
          <w:i w:val="0"/>
          <w:sz w:val="28"/>
          <w:szCs w:val="28"/>
        </w:rPr>
        <w:t>полевских</w:t>
      </w:r>
      <w:proofErr w:type="spellEnd"/>
      <w:r w:rsidR="003C7983" w:rsidRPr="00C535B8">
        <w:rPr>
          <w:b w:val="0"/>
          <w:i w:val="0"/>
          <w:sz w:val="28"/>
          <w:szCs w:val="28"/>
        </w:rPr>
        <w:t xml:space="preserve"> школ</w:t>
      </w:r>
      <w:r w:rsidRPr="00C535B8">
        <w:rPr>
          <w:b w:val="0"/>
          <w:i w:val="0"/>
          <w:sz w:val="28"/>
          <w:szCs w:val="28"/>
        </w:rPr>
        <w:t xml:space="preserve">, открыты 5 образовательных центров «Точка роста», в которых по 23 программам дополнительного образования </w:t>
      </w:r>
      <w:r w:rsidR="00521E1F" w:rsidRPr="00C535B8">
        <w:rPr>
          <w:b w:val="0"/>
          <w:i w:val="0"/>
          <w:sz w:val="28"/>
          <w:szCs w:val="28"/>
        </w:rPr>
        <w:t>обучаются</w:t>
      </w:r>
      <w:r w:rsidRPr="00C535B8">
        <w:rPr>
          <w:b w:val="0"/>
          <w:i w:val="0"/>
          <w:sz w:val="28"/>
          <w:szCs w:val="28"/>
        </w:rPr>
        <w:t xml:space="preserve"> 307 школьников и 42 дошкольника.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lastRenderedPageBreak/>
        <w:t>В 202</w:t>
      </w:r>
      <w:r w:rsidR="004566CE" w:rsidRPr="00C535B8">
        <w:rPr>
          <w:b w:val="0"/>
          <w:i w:val="0"/>
          <w:sz w:val="28"/>
          <w:szCs w:val="28"/>
        </w:rPr>
        <w:t>3</w:t>
      </w:r>
      <w:r w:rsidRPr="00C535B8">
        <w:rPr>
          <w:b w:val="0"/>
          <w:i w:val="0"/>
          <w:sz w:val="28"/>
          <w:szCs w:val="28"/>
        </w:rPr>
        <w:t>-202</w:t>
      </w:r>
      <w:r w:rsidR="004566CE" w:rsidRPr="00C535B8">
        <w:rPr>
          <w:b w:val="0"/>
          <w:i w:val="0"/>
          <w:sz w:val="28"/>
          <w:szCs w:val="28"/>
        </w:rPr>
        <w:t>4</w:t>
      </w:r>
      <w:r w:rsidRPr="00C535B8">
        <w:rPr>
          <w:b w:val="0"/>
          <w:i w:val="0"/>
          <w:sz w:val="28"/>
          <w:szCs w:val="28"/>
        </w:rPr>
        <w:t xml:space="preserve"> учебном году продолжено обновление школьной инфраструктуры за счет приобретения лабораторного и технологическо</w:t>
      </w:r>
      <w:r w:rsidR="00C535B8">
        <w:rPr>
          <w:b w:val="0"/>
          <w:i w:val="0"/>
          <w:sz w:val="28"/>
          <w:szCs w:val="28"/>
        </w:rPr>
        <w:t xml:space="preserve">го оборудования. Как результат </w:t>
      </w:r>
      <w:r w:rsidRPr="00C535B8">
        <w:rPr>
          <w:b w:val="0"/>
          <w:i w:val="0"/>
          <w:sz w:val="28"/>
          <w:szCs w:val="28"/>
        </w:rPr>
        <w:t xml:space="preserve">в учебном процессе </w:t>
      </w:r>
      <w:proofErr w:type="gramStart"/>
      <w:r w:rsidRPr="00C535B8">
        <w:rPr>
          <w:b w:val="0"/>
          <w:i w:val="0"/>
          <w:sz w:val="28"/>
          <w:szCs w:val="28"/>
        </w:rPr>
        <w:t>задействованы</w:t>
      </w:r>
      <w:proofErr w:type="gramEnd"/>
      <w:r w:rsidRPr="00C535B8">
        <w:rPr>
          <w:b w:val="0"/>
          <w:i w:val="0"/>
          <w:sz w:val="28"/>
          <w:szCs w:val="28"/>
        </w:rPr>
        <w:t xml:space="preserve"> 76 цифровых лабораторий (АППГ-26) и</w:t>
      </w:r>
      <w:r w:rsidR="00C535B8">
        <w:rPr>
          <w:b w:val="0"/>
          <w:i w:val="0"/>
          <w:sz w:val="28"/>
          <w:szCs w:val="28"/>
        </w:rPr>
        <w:t xml:space="preserve"> </w:t>
      </w:r>
      <w:r w:rsidRPr="00C535B8">
        <w:rPr>
          <w:b w:val="0"/>
          <w:i w:val="0"/>
          <w:sz w:val="28"/>
          <w:szCs w:val="28"/>
        </w:rPr>
        <w:t xml:space="preserve"> </w:t>
      </w:r>
      <w:r w:rsidR="001A70CA" w:rsidRPr="00C535B8">
        <w:rPr>
          <w:b w:val="0"/>
          <w:i w:val="0"/>
          <w:sz w:val="28"/>
          <w:szCs w:val="28"/>
        </w:rPr>
        <w:t>2</w:t>
      </w:r>
      <w:r w:rsidR="00491ADA" w:rsidRPr="00C535B8">
        <w:rPr>
          <w:b w:val="0"/>
          <w:i w:val="0"/>
          <w:sz w:val="28"/>
          <w:szCs w:val="28"/>
        </w:rPr>
        <w:t xml:space="preserve"> </w:t>
      </w:r>
      <w:r w:rsidR="001A70CA" w:rsidRPr="00C535B8">
        <w:rPr>
          <w:b w:val="0"/>
          <w:i w:val="0"/>
          <w:sz w:val="28"/>
          <w:szCs w:val="28"/>
        </w:rPr>
        <w:t>346</w:t>
      </w:r>
      <w:r w:rsidRPr="00C535B8">
        <w:rPr>
          <w:b w:val="0"/>
          <w:i w:val="0"/>
          <w:sz w:val="28"/>
          <w:szCs w:val="28"/>
        </w:rPr>
        <w:t xml:space="preserve"> компьютеров. </w:t>
      </w:r>
    </w:p>
    <w:p w:rsidR="003C7983" w:rsidRPr="00C535B8" w:rsidRDefault="003C7983" w:rsidP="00C535B8">
      <w:pPr>
        <w:shd w:val="clear" w:color="auto" w:fill="FFFFFF"/>
        <w:rPr>
          <w:b w:val="0"/>
          <w:i w:val="0"/>
          <w:sz w:val="28"/>
          <w:szCs w:val="28"/>
        </w:rPr>
      </w:pPr>
    </w:p>
    <w:p w:rsidR="001A70CA" w:rsidRPr="00C535B8" w:rsidRDefault="001A70CA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Приведенные данные говорят о качестве созданных условий.  Давайте рассмотрим показатели качества образования.</w:t>
      </w:r>
    </w:p>
    <w:p w:rsidR="001A70CA" w:rsidRPr="00C535B8" w:rsidRDefault="001A70CA" w:rsidP="00C535B8">
      <w:pPr>
        <w:shd w:val="clear" w:color="auto" w:fill="FFFFFF"/>
        <w:rPr>
          <w:b w:val="0"/>
          <w:i w:val="0"/>
          <w:sz w:val="28"/>
          <w:szCs w:val="28"/>
        </w:rPr>
      </w:pPr>
    </w:p>
    <w:p w:rsidR="003C7983" w:rsidRPr="00C535B8" w:rsidRDefault="004B1512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К сожалению, </w:t>
      </w:r>
      <w:r w:rsidR="001A70CA" w:rsidRPr="00C535B8">
        <w:rPr>
          <w:b w:val="0"/>
          <w:i w:val="0"/>
          <w:sz w:val="28"/>
          <w:szCs w:val="28"/>
        </w:rPr>
        <w:t>М</w:t>
      </w:r>
      <w:r w:rsidR="003C7983" w:rsidRPr="00C535B8">
        <w:rPr>
          <w:b w:val="0"/>
          <w:i w:val="0"/>
          <w:sz w:val="28"/>
          <w:szCs w:val="28"/>
        </w:rPr>
        <w:t>ониторинг учебных результатов 202</w:t>
      </w:r>
      <w:r w:rsidR="001A70CA" w:rsidRPr="00C535B8">
        <w:rPr>
          <w:b w:val="0"/>
          <w:i w:val="0"/>
          <w:sz w:val="28"/>
          <w:szCs w:val="28"/>
        </w:rPr>
        <w:t>3</w:t>
      </w:r>
      <w:r w:rsidR="003C7983" w:rsidRPr="00C535B8">
        <w:rPr>
          <w:b w:val="0"/>
          <w:i w:val="0"/>
          <w:sz w:val="28"/>
          <w:szCs w:val="28"/>
        </w:rPr>
        <w:t>-202</w:t>
      </w:r>
      <w:r w:rsidR="001A70CA" w:rsidRPr="00C535B8">
        <w:rPr>
          <w:b w:val="0"/>
          <w:i w:val="0"/>
          <w:sz w:val="28"/>
          <w:szCs w:val="28"/>
        </w:rPr>
        <w:t>4</w:t>
      </w:r>
      <w:r w:rsidR="003C7983" w:rsidRPr="00C535B8">
        <w:rPr>
          <w:b w:val="0"/>
          <w:i w:val="0"/>
          <w:sz w:val="28"/>
          <w:szCs w:val="28"/>
        </w:rPr>
        <w:t xml:space="preserve"> учебного года показывает снижение показателей качества по многим позициям. Так:</w:t>
      </w:r>
    </w:p>
    <w:p w:rsidR="003C7983" w:rsidRPr="00C535B8" w:rsidRDefault="003C7983" w:rsidP="00C535B8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szCs w:val="28"/>
        </w:rPr>
      </w:pPr>
      <w:r w:rsidRPr="00C535B8">
        <w:rPr>
          <w:szCs w:val="28"/>
        </w:rPr>
        <w:t>успеваемость обучающихся</w:t>
      </w:r>
      <w:r w:rsidR="001A70CA" w:rsidRPr="00C535B8">
        <w:rPr>
          <w:szCs w:val="28"/>
        </w:rPr>
        <w:t>,</w:t>
      </w:r>
      <w:r w:rsidRPr="00C535B8">
        <w:rPr>
          <w:szCs w:val="28"/>
        </w:rPr>
        <w:t xml:space="preserve"> снизилась по сравнению с АППГ на 0</w:t>
      </w:r>
      <w:r w:rsidR="001A70CA" w:rsidRPr="00C535B8">
        <w:rPr>
          <w:szCs w:val="28"/>
        </w:rPr>
        <w:t>,7</w:t>
      </w:r>
      <w:r w:rsidRPr="00C535B8">
        <w:rPr>
          <w:szCs w:val="28"/>
        </w:rPr>
        <w:t xml:space="preserve">% </w:t>
      </w:r>
      <w:r w:rsidR="00491ADA" w:rsidRPr="00C535B8">
        <w:rPr>
          <w:szCs w:val="28"/>
        </w:rPr>
        <w:t>(</w:t>
      </w:r>
      <w:r w:rsidR="003D15D1" w:rsidRPr="00C535B8">
        <w:rPr>
          <w:szCs w:val="28"/>
        </w:rPr>
        <w:t>98,9%</w:t>
      </w:r>
      <w:proofErr w:type="gramStart"/>
      <w:r w:rsidR="003D15D1" w:rsidRPr="00C535B8">
        <w:rPr>
          <w:szCs w:val="28"/>
        </w:rPr>
        <w:t xml:space="preserve"> </w:t>
      </w:r>
      <w:r w:rsidR="00491ADA" w:rsidRPr="00C535B8">
        <w:rPr>
          <w:szCs w:val="28"/>
        </w:rPr>
        <w:t>)</w:t>
      </w:r>
      <w:proofErr w:type="gramEnd"/>
      <w:r w:rsidR="00C535B8">
        <w:rPr>
          <w:szCs w:val="28"/>
        </w:rPr>
        <w:t xml:space="preserve"> </w:t>
      </w:r>
      <w:r w:rsidRPr="00C535B8">
        <w:rPr>
          <w:szCs w:val="28"/>
        </w:rPr>
        <w:t>(АППГ-99,</w:t>
      </w:r>
      <w:r w:rsidR="0053200F" w:rsidRPr="00C535B8">
        <w:rPr>
          <w:szCs w:val="28"/>
        </w:rPr>
        <w:t>6%). Сохранили показатели успеваемости на уровне прошлого года школы</w:t>
      </w:r>
      <w:r w:rsidR="00AB251A" w:rsidRPr="00C535B8">
        <w:rPr>
          <w:szCs w:val="28"/>
        </w:rPr>
        <w:t xml:space="preserve"> </w:t>
      </w:r>
      <w:r w:rsidR="0053200F" w:rsidRPr="00C535B8">
        <w:rPr>
          <w:szCs w:val="28"/>
        </w:rPr>
        <w:t>№</w:t>
      </w:r>
      <w:r w:rsidR="00AB251A" w:rsidRPr="00C535B8">
        <w:rPr>
          <w:szCs w:val="28"/>
        </w:rPr>
        <w:t xml:space="preserve"> 8, 14, 17,18, 21, </w:t>
      </w:r>
      <w:proofErr w:type="spellStart"/>
      <w:r w:rsidR="00AB251A" w:rsidRPr="00C535B8">
        <w:rPr>
          <w:szCs w:val="28"/>
        </w:rPr>
        <w:t>с</w:t>
      </w:r>
      <w:proofErr w:type="gramStart"/>
      <w:r w:rsidR="00AB251A" w:rsidRPr="00C535B8">
        <w:rPr>
          <w:szCs w:val="28"/>
        </w:rPr>
        <w:t>.П</w:t>
      </w:r>
      <w:proofErr w:type="gramEnd"/>
      <w:r w:rsidR="00AB251A" w:rsidRPr="00C535B8">
        <w:rPr>
          <w:szCs w:val="28"/>
        </w:rPr>
        <w:t>олдневая</w:t>
      </w:r>
      <w:proofErr w:type="spellEnd"/>
      <w:r w:rsidR="00AB251A" w:rsidRPr="00C535B8">
        <w:rPr>
          <w:szCs w:val="28"/>
        </w:rPr>
        <w:t xml:space="preserve">, </w:t>
      </w:r>
      <w:proofErr w:type="spellStart"/>
      <w:r w:rsidR="00AB251A" w:rsidRPr="00C535B8">
        <w:rPr>
          <w:szCs w:val="28"/>
        </w:rPr>
        <w:t>п.Зюзельский</w:t>
      </w:r>
      <w:proofErr w:type="spellEnd"/>
      <w:r w:rsidR="00AB251A" w:rsidRPr="00C535B8">
        <w:rPr>
          <w:szCs w:val="28"/>
        </w:rPr>
        <w:t xml:space="preserve">, </w:t>
      </w:r>
      <w:proofErr w:type="spellStart"/>
      <w:r w:rsidR="00AB251A" w:rsidRPr="00C535B8">
        <w:rPr>
          <w:szCs w:val="28"/>
        </w:rPr>
        <w:t>с.Мраморское</w:t>
      </w:r>
      <w:proofErr w:type="spellEnd"/>
      <w:r w:rsidR="00AB251A" w:rsidRPr="00C535B8">
        <w:rPr>
          <w:szCs w:val="28"/>
        </w:rPr>
        <w:t>. В остальных школах произошло снижение  успеваемости</w:t>
      </w:r>
      <w:r w:rsidR="00C535B8">
        <w:rPr>
          <w:szCs w:val="28"/>
        </w:rPr>
        <w:t>.</w:t>
      </w:r>
      <w:r w:rsidR="00AB251A" w:rsidRPr="00C535B8">
        <w:rPr>
          <w:szCs w:val="28"/>
        </w:rPr>
        <w:t xml:space="preserve"> </w:t>
      </w:r>
    </w:p>
    <w:p w:rsidR="00AB251A" w:rsidRPr="00C535B8" w:rsidRDefault="00AB251A" w:rsidP="00C535B8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szCs w:val="28"/>
        </w:rPr>
      </w:pPr>
      <w:r w:rsidRPr="00C535B8">
        <w:rPr>
          <w:szCs w:val="28"/>
        </w:rPr>
        <w:t xml:space="preserve">увеличилось число </w:t>
      </w:r>
      <w:proofErr w:type="gramStart"/>
      <w:r w:rsidRPr="00C535B8">
        <w:rPr>
          <w:szCs w:val="28"/>
        </w:rPr>
        <w:t>неуспевающих</w:t>
      </w:r>
      <w:proofErr w:type="gramEnd"/>
      <w:r w:rsidRPr="00C535B8">
        <w:rPr>
          <w:szCs w:val="28"/>
        </w:rPr>
        <w:t>. Их в этом году – 83 школьника, причем 17 человек не успева</w:t>
      </w:r>
      <w:r w:rsidR="004B1512" w:rsidRPr="00C535B8">
        <w:rPr>
          <w:szCs w:val="28"/>
        </w:rPr>
        <w:t xml:space="preserve">ли и в прошлом году. </w:t>
      </w:r>
      <w:r w:rsidRPr="00C535B8">
        <w:rPr>
          <w:szCs w:val="28"/>
        </w:rPr>
        <w:t xml:space="preserve">Вопрос к школам № 8, 13,16,20, </w:t>
      </w:r>
      <w:proofErr w:type="spellStart"/>
      <w:r w:rsidRPr="00C535B8">
        <w:rPr>
          <w:szCs w:val="28"/>
        </w:rPr>
        <w:t>с.К.Брод</w:t>
      </w:r>
      <w:proofErr w:type="spellEnd"/>
      <w:r w:rsidRPr="00C535B8">
        <w:rPr>
          <w:szCs w:val="28"/>
        </w:rPr>
        <w:t xml:space="preserve"> – Как выстроена индивидуальная профилактическая работа с этими детьми? </w:t>
      </w:r>
    </w:p>
    <w:p w:rsidR="004B1512" w:rsidRPr="00C535B8" w:rsidRDefault="004B1512" w:rsidP="00C535B8">
      <w:pPr>
        <w:pStyle w:val="a5"/>
        <w:tabs>
          <w:tab w:val="left" w:pos="284"/>
        </w:tabs>
        <w:spacing w:line="240" w:lineRule="auto"/>
        <w:ind w:left="0"/>
        <w:jc w:val="both"/>
        <w:rPr>
          <w:szCs w:val="28"/>
        </w:rPr>
      </w:pPr>
    </w:p>
    <w:p w:rsidR="00AB251A" w:rsidRPr="00C535B8" w:rsidRDefault="00AB251A" w:rsidP="00C535B8">
      <w:pPr>
        <w:pStyle w:val="a5"/>
        <w:tabs>
          <w:tab w:val="left" w:pos="284"/>
        </w:tabs>
        <w:spacing w:line="240" w:lineRule="auto"/>
        <w:ind w:left="0"/>
        <w:jc w:val="both"/>
        <w:rPr>
          <w:szCs w:val="28"/>
        </w:rPr>
      </w:pPr>
      <w:r w:rsidRPr="00C535B8">
        <w:rPr>
          <w:szCs w:val="28"/>
        </w:rPr>
        <w:t>Коллеги, прошу обратить внимание на следующие показатели:</w:t>
      </w:r>
    </w:p>
    <w:p w:rsidR="00EC2FF9" w:rsidRPr="00C535B8" w:rsidRDefault="00EC2FF9" w:rsidP="00C535B8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szCs w:val="28"/>
        </w:rPr>
      </w:pPr>
      <w:r w:rsidRPr="00C535B8">
        <w:rPr>
          <w:szCs w:val="28"/>
        </w:rPr>
        <w:t xml:space="preserve">В течение учебного года не приступили к занятиям 4-ро обучающихся школ №4,14,18, </w:t>
      </w:r>
      <w:proofErr w:type="spellStart"/>
      <w:r w:rsidRPr="00C535B8">
        <w:rPr>
          <w:szCs w:val="28"/>
        </w:rPr>
        <w:t>с.К.Брод</w:t>
      </w:r>
      <w:proofErr w:type="spellEnd"/>
      <w:r w:rsidRPr="00C535B8">
        <w:rPr>
          <w:szCs w:val="28"/>
        </w:rPr>
        <w:t>.</w:t>
      </w:r>
    </w:p>
    <w:p w:rsidR="003C7983" w:rsidRPr="00C535B8" w:rsidRDefault="003C7983" w:rsidP="00C535B8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szCs w:val="28"/>
        </w:rPr>
      </w:pPr>
      <w:r w:rsidRPr="00C535B8">
        <w:rPr>
          <w:szCs w:val="28"/>
        </w:rPr>
        <w:t xml:space="preserve">не продолжили обучение </w:t>
      </w:r>
      <w:r w:rsidR="00EC2FF9" w:rsidRPr="00C535B8">
        <w:rPr>
          <w:szCs w:val="28"/>
        </w:rPr>
        <w:t>9</w:t>
      </w:r>
      <w:r w:rsidRPr="00C535B8">
        <w:rPr>
          <w:szCs w:val="28"/>
        </w:rPr>
        <w:t xml:space="preserve"> выпускников 9-х классов школ </w:t>
      </w:r>
      <w:r w:rsidR="00EC2FF9" w:rsidRPr="00C535B8">
        <w:rPr>
          <w:szCs w:val="28"/>
        </w:rPr>
        <w:t xml:space="preserve">№ 8,13, 16. </w:t>
      </w:r>
    </w:p>
    <w:p w:rsidR="003C7983" w:rsidRPr="00C535B8" w:rsidRDefault="003C7983" w:rsidP="00C535B8">
      <w:pPr>
        <w:pStyle w:val="a5"/>
        <w:numPr>
          <w:ilvl w:val="0"/>
          <w:numId w:val="10"/>
        </w:numPr>
        <w:tabs>
          <w:tab w:val="left" w:pos="284"/>
        </w:tabs>
        <w:spacing w:line="240" w:lineRule="auto"/>
        <w:ind w:left="0" w:firstLine="0"/>
        <w:jc w:val="both"/>
        <w:rPr>
          <w:szCs w:val="28"/>
        </w:rPr>
      </w:pPr>
      <w:proofErr w:type="gramStart"/>
      <w:r w:rsidRPr="00C535B8">
        <w:rPr>
          <w:szCs w:val="28"/>
        </w:rPr>
        <w:t>отчислены</w:t>
      </w:r>
      <w:proofErr w:type="gramEnd"/>
      <w:r w:rsidRPr="00C535B8">
        <w:rPr>
          <w:szCs w:val="28"/>
        </w:rPr>
        <w:t xml:space="preserve"> в течение учебного года по достижению 18 лет, не завершив образование, </w:t>
      </w:r>
      <w:r w:rsidR="00EC2FF9" w:rsidRPr="00C535B8">
        <w:rPr>
          <w:szCs w:val="28"/>
        </w:rPr>
        <w:t>5</w:t>
      </w:r>
      <w:r w:rsidRPr="00C535B8">
        <w:rPr>
          <w:szCs w:val="28"/>
        </w:rPr>
        <w:t xml:space="preserve"> обучающихся школ №</w:t>
      </w:r>
      <w:r w:rsidR="00EC2FF9" w:rsidRPr="00C535B8">
        <w:rPr>
          <w:szCs w:val="28"/>
        </w:rPr>
        <w:t xml:space="preserve"> 17</w:t>
      </w:r>
      <w:r w:rsidRPr="00C535B8">
        <w:rPr>
          <w:szCs w:val="28"/>
        </w:rPr>
        <w:t>,</w:t>
      </w:r>
      <w:r w:rsidR="00EC2FF9" w:rsidRPr="00C535B8">
        <w:rPr>
          <w:szCs w:val="28"/>
        </w:rPr>
        <w:t xml:space="preserve"> </w:t>
      </w:r>
      <w:r w:rsidRPr="00C535B8">
        <w:rPr>
          <w:szCs w:val="28"/>
        </w:rPr>
        <w:t>20 .</w:t>
      </w:r>
    </w:p>
    <w:p w:rsidR="004B1512" w:rsidRPr="00C535B8" w:rsidRDefault="004B1512" w:rsidP="00C535B8">
      <w:pPr>
        <w:pStyle w:val="a5"/>
        <w:tabs>
          <w:tab w:val="left" w:pos="284"/>
        </w:tabs>
        <w:spacing w:line="240" w:lineRule="auto"/>
        <w:ind w:left="709"/>
        <w:jc w:val="both"/>
        <w:rPr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Коллеги! </w:t>
      </w:r>
      <w:r w:rsidR="00EC2FF9" w:rsidRPr="00C535B8">
        <w:rPr>
          <w:b w:val="0"/>
          <w:i w:val="0"/>
          <w:sz w:val="28"/>
          <w:szCs w:val="28"/>
        </w:rPr>
        <w:t>Стоит признать</w:t>
      </w:r>
      <w:r w:rsidR="00C535B8">
        <w:rPr>
          <w:b w:val="0"/>
          <w:i w:val="0"/>
          <w:sz w:val="28"/>
          <w:szCs w:val="28"/>
        </w:rPr>
        <w:t>,</w:t>
      </w:r>
      <w:r w:rsidR="00EC2FF9" w:rsidRPr="00C535B8">
        <w:rPr>
          <w:b w:val="0"/>
          <w:i w:val="0"/>
          <w:sz w:val="28"/>
          <w:szCs w:val="28"/>
        </w:rPr>
        <w:t xml:space="preserve"> ш</w:t>
      </w:r>
      <w:r w:rsidRPr="00C535B8">
        <w:rPr>
          <w:b w:val="0"/>
          <w:i w:val="0"/>
          <w:sz w:val="28"/>
          <w:szCs w:val="28"/>
        </w:rPr>
        <w:t>колы сработали ниже своих потенциальных возможностей, и это должно стать поводом для глубокого всестороннего анализа и поиска действенных управленческих решений!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Первые причинно-следственные связи очевидны – это отсутствие системной индивидуальной профилактической работы!</w:t>
      </w:r>
      <w:r w:rsidR="006C6BA1" w:rsidRPr="00C535B8">
        <w:rPr>
          <w:b w:val="0"/>
          <w:i w:val="0"/>
          <w:sz w:val="28"/>
          <w:szCs w:val="28"/>
        </w:rPr>
        <w:t xml:space="preserve"> Формальное отношение к проблемам школьной неуспеваемости!  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Всегда интересны данные независимой оценки качества образования, к которым относятся и результаты государственной итоговой аттестации.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 этом учебном году в </w:t>
      </w:r>
      <w:proofErr w:type="spellStart"/>
      <w:r w:rsidRPr="00C535B8">
        <w:rPr>
          <w:b w:val="0"/>
          <w:i w:val="0"/>
          <w:sz w:val="28"/>
          <w:szCs w:val="28"/>
        </w:rPr>
        <w:t>полевских</w:t>
      </w:r>
      <w:proofErr w:type="spellEnd"/>
      <w:r w:rsidRPr="00C535B8">
        <w:rPr>
          <w:b w:val="0"/>
          <w:i w:val="0"/>
          <w:sz w:val="28"/>
          <w:szCs w:val="28"/>
        </w:rPr>
        <w:t xml:space="preserve"> школ обучалось </w:t>
      </w:r>
      <w:r w:rsidR="006C6BA1" w:rsidRPr="00C535B8">
        <w:rPr>
          <w:b w:val="0"/>
          <w:i w:val="0"/>
          <w:sz w:val="28"/>
          <w:szCs w:val="28"/>
        </w:rPr>
        <w:t>927</w:t>
      </w:r>
      <w:r w:rsidRPr="00C535B8">
        <w:rPr>
          <w:b w:val="0"/>
          <w:i w:val="0"/>
          <w:sz w:val="28"/>
          <w:szCs w:val="28"/>
        </w:rPr>
        <w:t xml:space="preserve"> девятиклассников, </w:t>
      </w:r>
      <w:r w:rsidR="006C6BA1" w:rsidRPr="00C535B8">
        <w:rPr>
          <w:b w:val="0"/>
          <w:i w:val="0"/>
          <w:sz w:val="28"/>
          <w:szCs w:val="28"/>
        </w:rPr>
        <w:t>13</w:t>
      </w:r>
      <w:r w:rsidRPr="00C535B8">
        <w:rPr>
          <w:b w:val="0"/>
          <w:i w:val="0"/>
          <w:sz w:val="28"/>
          <w:szCs w:val="28"/>
        </w:rPr>
        <w:t xml:space="preserve"> человек </w:t>
      </w:r>
      <w:r w:rsidR="003D15D1" w:rsidRPr="00C535B8">
        <w:rPr>
          <w:b w:val="0"/>
          <w:i w:val="0"/>
          <w:sz w:val="28"/>
          <w:szCs w:val="28"/>
        </w:rPr>
        <w:t>–</w:t>
      </w:r>
      <w:r w:rsidRPr="00C535B8">
        <w:rPr>
          <w:b w:val="0"/>
          <w:i w:val="0"/>
          <w:sz w:val="28"/>
          <w:szCs w:val="28"/>
        </w:rPr>
        <w:t xml:space="preserve"> </w:t>
      </w:r>
      <w:r w:rsidR="003D15D1" w:rsidRPr="00C535B8">
        <w:rPr>
          <w:b w:val="0"/>
          <w:i w:val="0"/>
          <w:sz w:val="28"/>
          <w:szCs w:val="28"/>
        </w:rPr>
        <w:t>к экзаменам</w:t>
      </w:r>
      <w:r w:rsidRPr="00C535B8">
        <w:rPr>
          <w:b w:val="0"/>
          <w:i w:val="0"/>
          <w:sz w:val="28"/>
          <w:szCs w:val="28"/>
        </w:rPr>
        <w:t xml:space="preserve"> не </w:t>
      </w:r>
      <w:proofErr w:type="gramStart"/>
      <w:r w:rsidRPr="00C535B8">
        <w:rPr>
          <w:b w:val="0"/>
          <w:i w:val="0"/>
          <w:sz w:val="28"/>
          <w:szCs w:val="28"/>
        </w:rPr>
        <w:t>допущены</w:t>
      </w:r>
      <w:proofErr w:type="gramEnd"/>
      <w:r w:rsidRPr="00C535B8">
        <w:rPr>
          <w:b w:val="0"/>
          <w:i w:val="0"/>
          <w:sz w:val="28"/>
          <w:szCs w:val="28"/>
        </w:rPr>
        <w:t>. Получили аттестаты  -</w:t>
      </w:r>
      <w:r w:rsidR="004B1512" w:rsidRPr="00C535B8">
        <w:rPr>
          <w:b w:val="0"/>
          <w:i w:val="0"/>
          <w:sz w:val="28"/>
          <w:szCs w:val="28"/>
        </w:rPr>
        <w:t xml:space="preserve"> </w:t>
      </w:r>
      <w:r w:rsidR="006C6BA1" w:rsidRPr="00C535B8">
        <w:rPr>
          <w:b w:val="0"/>
          <w:i w:val="0"/>
          <w:sz w:val="28"/>
          <w:szCs w:val="28"/>
        </w:rPr>
        <w:t>813</w:t>
      </w:r>
      <w:r w:rsidRPr="00C535B8">
        <w:rPr>
          <w:b w:val="0"/>
          <w:i w:val="0"/>
          <w:sz w:val="28"/>
          <w:szCs w:val="28"/>
        </w:rPr>
        <w:t xml:space="preserve"> выпускник</w:t>
      </w:r>
      <w:r w:rsidR="006C6BA1" w:rsidRPr="00C535B8">
        <w:rPr>
          <w:b w:val="0"/>
          <w:i w:val="0"/>
          <w:sz w:val="28"/>
          <w:szCs w:val="28"/>
        </w:rPr>
        <w:t>ов</w:t>
      </w:r>
      <w:proofErr w:type="gramStart"/>
      <w:r w:rsidRPr="00C535B8">
        <w:rPr>
          <w:b w:val="0"/>
          <w:i w:val="0"/>
          <w:sz w:val="28"/>
          <w:szCs w:val="28"/>
        </w:rPr>
        <w:t xml:space="preserve"> ,</w:t>
      </w:r>
      <w:proofErr w:type="gramEnd"/>
      <w:r w:rsidRPr="00C535B8">
        <w:rPr>
          <w:b w:val="0"/>
          <w:i w:val="0"/>
          <w:sz w:val="28"/>
          <w:szCs w:val="28"/>
        </w:rPr>
        <w:t xml:space="preserve"> из них </w:t>
      </w:r>
      <w:r w:rsidR="006C6BA1" w:rsidRPr="00C535B8">
        <w:rPr>
          <w:b w:val="0"/>
          <w:i w:val="0"/>
          <w:sz w:val="28"/>
          <w:szCs w:val="28"/>
        </w:rPr>
        <w:t>35</w:t>
      </w:r>
      <w:r w:rsidRPr="00C535B8">
        <w:rPr>
          <w:b w:val="0"/>
          <w:i w:val="0"/>
          <w:sz w:val="28"/>
          <w:szCs w:val="28"/>
        </w:rPr>
        <w:t xml:space="preserve"> аттестат с отличием. </w:t>
      </w:r>
      <w:r w:rsidR="00C535B8">
        <w:rPr>
          <w:b w:val="0"/>
          <w:i w:val="0"/>
          <w:sz w:val="28"/>
          <w:szCs w:val="28"/>
        </w:rPr>
        <w:t xml:space="preserve"> Но не получили аттестат </w:t>
      </w:r>
      <w:r w:rsidRPr="00C535B8">
        <w:rPr>
          <w:b w:val="0"/>
          <w:i w:val="0"/>
          <w:sz w:val="28"/>
          <w:szCs w:val="28"/>
        </w:rPr>
        <w:t>1</w:t>
      </w:r>
      <w:r w:rsidR="006C6BA1" w:rsidRPr="00C535B8">
        <w:rPr>
          <w:b w:val="0"/>
          <w:i w:val="0"/>
          <w:sz w:val="28"/>
          <w:szCs w:val="28"/>
        </w:rPr>
        <w:t>01 выпускник</w:t>
      </w:r>
      <w:r w:rsidR="00C535B8">
        <w:rPr>
          <w:b w:val="0"/>
          <w:i w:val="0"/>
          <w:sz w:val="28"/>
          <w:szCs w:val="28"/>
        </w:rPr>
        <w:t>.</w:t>
      </w:r>
      <w:r w:rsidR="00E02E0F" w:rsidRPr="00C535B8">
        <w:rPr>
          <w:b w:val="0"/>
          <w:i w:val="0"/>
          <w:sz w:val="28"/>
          <w:szCs w:val="28"/>
        </w:rPr>
        <w:t xml:space="preserve"> </w:t>
      </w:r>
    </w:p>
    <w:p w:rsidR="00F927D3" w:rsidRPr="00C535B8" w:rsidRDefault="00F927D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Результаты ОГЭ вы видите на экране.</w:t>
      </w:r>
    </w:p>
    <w:p w:rsidR="006C6BA1" w:rsidRPr="00C535B8" w:rsidRDefault="006C6BA1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Согласно статистическим данным, результаты наших выпускников</w:t>
      </w:r>
      <w:r w:rsidR="004B067A" w:rsidRPr="00C535B8">
        <w:rPr>
          <w:b w:val="0"/>
          <w:i w:val="0"/>
          <w:sz w:val="28"/>
          <w:szCs w:val="28"/>
        </w:rPr>
        <w:t xml:space="preserve"> по </w:t>
      </w:r>
      <w:r w:rsidR="00F927D3" w:rsidRPr="00C535B8">
        <w:rPr>
          <w:b w:val="0"/>
          <w:i w:val="0"/>
          <w:sz w:val="28"/>
          <w:szCs w:val="28"/>
        </w:rPr>
        <w:t xml:space="preserve"> истории и английскому зыку выше результатов прошлого года, </w:t>
      </w:r>
      <w:r w:rsidRPr="00C535B8">
        <w:rPr>
          <w:b w:val="0"/>
          <w:i w:val="0"/>
          <w:sz w:val="28"/>
          <w:szCs w:val="28"/>
        </w:rPr>
        <w:t xml:space="preserve">по </w:t>
      </w:r>
      <w:r w:rsidR="00F927D3" w:rsidRPr="00C535B8">
        <w:rPr>
          <w:b w:val="0"/>
          <w:i w:val="0"/>
          <w:sz w:val="28"/>
          <w:szCs w:val="28"/>
        </w:rPr>
        <w:t xml:space="preserve">химии и литературе - ниже, по остальным предметам  - на уровне прошлого года. 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 11-х классах все 2</w:t>
      </w:r>
      <w:r w:rsidR="00F927D3" w:rsidRPr="00C535B8">
        <w:rPr>
          <w:b w:val="0"/>
          <w:i w:val="0"/>
          <w:sz w:val="28"/>
          <w:szCs w:val="28"/>
        </w:rPr>
        <w:t>85</w:t>
      </w:r>
      <w:r w:rsidRPr="00C535B8">
        <w:rPr>
          <w:b w:val="0"/>
          <w:i w:val="0"/>
          <w:sz w:val="28"/>
          <w:szCs w:val="28"/>
        </w:rPr>
        <w:t xml:space="preserve"> выпускников были   допущены к государственной итоговой аттестации. </w:t>
      </w:r>
      <w:r w:rsidR="00F927D3" w:rsidRPr="00C535B8">
        <w:rPr>
          <w:b w:val="0"/>
          <w:i w:val="0"/>
          <w:sz w:val="28"/>
          <w:szCs w:val="28"/>
        </w:rPr>
        <w:t>Получили аттестаты  -284 выпускника</w:t>
      </w:r>
      <w:proofErr w:type="gramStart"/>
      <w:r w:rsidR="00F927D3" w:rsidRPr="00C535B8">
        <w:rPr>
          <w:b w:val="0"/>
          <w:i w:val="0"/>
          <w:sz w:val="28"/>
          <w:szCs w:val="28"/>
        </w:rPr>
        <w:t xml:space="preserve"> ,</w:t>
      </w:r>
      <w:proofErr w:type="gramEnd"/>
      <w:r w:rsidR="00F927D3" w:rsidRPr="00C535B8">
        <w:rPr>
          <w:b w:val="0"/>
          <w:i w:val="0"/>
          <w:sz w:val="28"/>
          <w:szCs w:val="28"/>
        </w:rPr>
        <w:t xml:space="preserve"> из них 43 аттестат</w:t>
      </w:r>
      <w:r w:rsidR="004B1512" w:rsidRPr="00C535B8">
        <w:rPr>
          <w:b w:val="0"/>
          <w:i w:val="0"/>
          <w:sz w:val="28"/>
          <w:szCs w:val="28"/>
        </w:rPr>
        <w:t>а</w:t>
      </w:r>
      <w:r w:rsidR="00F927D3" w:rsidRPr="00C535B8">
        <w:rPr>
          <w:b w:val="0"/>
          <w:i w:val="0"/>
          <w:sz w:val="28"/>
          <w:szCs w:val="28"/>
        </w:rPr>
        <w:t xml:space="preserve"> с отличием.</w:t>
      </w:r>
    </w:p>
    <w:p w:rsidR="007150ED" w:rsidRPr="00C535B8" w:rsidRDefault="007150E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Согласно статистическим данным, результаты наших выпускников по русскому языку, литературе, химии, географии, информатике ниже результатов </w:t>
      </w:r>
      <w:r w:rsidRPr="00C535B8">
        <w:rPr>
          <w:b w:val="0"/>
          <w:i w:val="0"/>
          <w:sz w:val="28"/>
          <w:szCs w:val="28"/>
        </w:rPr>
        <w:lastRenderedPageBreak/>
        <w:t xml:space="preserve">прошлого года, по математике и физике - выше, по остальным предметам  - на уровне прошлого года. 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Представляя результаты ЕГЭ, хочу поблагодарить педагогов, подготовивших </w:t>
      </w:r>
      <w:proofErr w:type="spellStart"/>
      <w:r w:rsidRPr="00C535B8">
        <w:rPr>
          <w:b w:val="0"/>
          <w:i w:val="0"/>
          <w:sz w:val="28"/>
          <w:szCs w:val="28"/>
        </w:rPr>
        <w:t>высокобалльников</w:t>
      </w:r>
      <w:proofErr w:type="spellEnd"/>
      <w:r w:rsidRPr="00C535B8">
        <w:rPr>
          <w:b w:val="0"/>
          <w:i w:val="0"/>
          <w:sz w:val="28"/>
          <w:szCs w:val="28"/>
        </w:rPr>
        <w:t>:</w:t>
      </w:r>
    </w:p>
    <w:p w:rsidR="003D15D1" w:rsidRPr="00C535B8" w:rsidRDefault="003D15D1" w:rsidP="00C535B8">
      <w:pPr>
        <w:ind w:firstLine="709"/>
        <w:jc w:val="both"/>
        <w:rPr>
          <w:b w:val="0"/>
          <w:i w:val="0"/>
          <w:sz w:val="28"/>
          <w:szCs w:val="28"/>
        </w:rPr>
      </w:pPr>
      <w:proofErr w:type="spellStart"/>
      <w:r w:rsidRPr="00C535B8">
        <w:rPr>
          <w:b w:val="0"/>
          <w:i w:val="0"/>
          <w:sz w:val="28"/>
          <w:szCs w:val="28"/>
        </w:rPr>
        <w:t>Болеевских</w:t>
      </w:r>
      <w:proofErr w:type="spellEnd"/>
      <w:r w:rsidRPr="00C535B8">
        <w:rPr>
          <w:b w:val="0"/>
          <w:i w:val="0"/>
          <w:sz w:val="28"/>
          <w:szCs w:val="28"/>
        </w:rPr>
        <w:t xml:space="preserve"> Светлана Ивановна </w:t>
      </w:r>
    </w:p>
    <w:p w:rsidR="003D15D1" w:rsidRPr="00C535B8" w:rsidRDefault="003D15D1" w:rsidP="00C535B8">
      <w:pPr>
        <w:ind w:firstLine="709"/>
        <w:jc w:val="both"/>
        <w:rPr>
          <w:b w:val="0"/>
          <w:i w:val="0"/>
          <w:sz w:val="28"/>
          <w:szCs w:val="28"/>
        </w:rPr>
      </w:pPr>
      <w:proofErr w:type="spellStart"/>
      <w:r w:rsidRPr="00C535B8">
        <w:rPr>
          <w:b w:val="0"/>
          <w:i w:val="0"/>
          <w:sz w:val="28"/>
          <w:szCs w:val="28"/>
        </w:rPr>
        <w:t>Бочегова</w:t>
      </w:r>
      <w:proofErr w:type="spellEnd"/>
      <w:r w:rsidRPr="00C535B8">
        <w:rPr>
          <w:b w:val="0"/>
          <w:i w:val="0"/>
          <w:sz w:val="28"/>
          <w:szCs w:val="28"/>
        </w:rPr>
        <w:t xml:space="preserve"> Ольга Александровна</w:t>
      </w:r>
    </w:p>
    <w:p w:rsidR="003D15D1" w:rsidRPr="00C535B8" w:rsidRDefault="003D15D1" w:rsidP="00C535B8">
      <w:pPr>
        <w:ind w:firstLine="709"/>
        <w:jc w:val="both"/>
        <w:rPr>
          <w:b w:val="0"/>
          <w:i w:val="0"/>
          <w:sz w:val="28"/>
          <w:szCs w:val="28"/>
        </w:rPr>
      </w:pPr>
      <w:proofErr w:type="spellStart"/>
      <w:r w:rsidRPr="00C535B8">
        <w:rPr>
          <w:b w:val="0"/>
          <w:i w:val="0"/>
          <w:sz w:val="28"/>
          <w:szCs w:val="28"/>
        </w:rPr>
        <w:t>Зяблицева</w:t>
      </w:r>
      <w:proofErr w:type="spellEnd"/>
      <w:r w:rsidRPr="00C535B8">
        <w:rPr>
          <w:b w:val="0"/>
          <w:i w:val="0"/>
          <w:sz w:val="28"/>
          <w:szCs w:val="28"/>
        </w:rPr>
        <w:t xml:space="preserve"> Юлия Сергеевна, </w:t>
      </w:r>
    </w:p>
    <w:p w:rsidR="003D15D1" w:rsidRPr="00C535B8" w:rsidRDefault="003D15D1" w:rsidP="00C535B8">
      <w:pPr>
        <w:ind w:firstLine="709"/>
        <w:jc w:val="both"/>
        <w:rPr>
          <w:b w:val="0"/>
          <w:i w:val="0"/>
          <w:sz w:val="28"/>
          <w:szCs w:val="28"/>
        </w:rPr>
      </w:pPr>
      <w:proofErr w:type="spellStart"/>
      <w:r w:rsidRPr="00C535B8">
        <w:rPr>
          <w:b w:val="0"/>
          <w:i w:val="0"/>
          <w:sz w:val="28"/>
          <w:szCs w:val="28"/>
        </w:rPr>
        <w:t>Канакина</w:t>
      </w:r>
      <w:proofErr w:type="spellEnd"/>
      <w:r w:rsidRPr="00C535B8">
        <w:rPr>
          <w:b w:val="0"/>
          <w:i w:val="0"/>
          <w:sz w:val="28"/>
          <w:szCs w:val="28"/>
        </w:rPr>
        <w:t xml:space="preserve"> Ксения Владимировна, </w:t>
      </w:r>
    </w:p>
    <w:p w:rsidR="003D15D1" w:rsidRPr="00C535B8" w:rsidRDefault="003D15D1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Краснова Лариса Николаевна.</w:t>
      </w:r>
    </w:p>
    <w:p w:rsidR="003D15D1" w:rsidRPr="00C535B8" w:rsidRDefault="003D15D1" w:rsidP="00C535B8">
      <w:pPr>
        <w:ind w:firstLine="709"/>
        <w:jc w:val="both"/>
        <w:rPr>
          <w:b w:val="0"/>
          <w:i w:val="0"/>
          <w:sz w:val="28"/>
          <w:szCs w:val="28"/>
        </w:rPr>
      </w:pPr>
      <w:proofErr w:type="spellStart"/>
      <w:r w:rsidRPr="00C535B8">
        <w:rPr>
          <w:b w:val="0"/>
          <w:i w:val="0"/>
          <w:sz w:val="28"/>
          <w:szCs w:val="28"/>
        </w:rPr>
        <w:t>Лутошкина</w:t>
      </w:r>
      <w:proofErr w:type="spellEnd"/>
      <w:r w:rsidRPr="00C535B8">
        <w:rPr>
          <w:b w:val="0"/>
          <w:i w:val="0"/>
          <w:sz w:val="28"/>
          <w:szCs w:val="28"/>
        </w:rPr>
        <w:t xml:space="preserve"> Лариса Владимировна.</w:t>
      </w:r>
    </w:p>
    <w:p w:rsidR="003D15D1" w:rsidRPr="00C535B8" w:rsidRDefault="003D15D1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Суслова Елена Александровна</w:t>
      </w:r>
    </w:p>
    <w:p w:rsidR="003C4935" w:rsidRPr="00C535B8" w:rsidRDefault="003C4935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017763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К</w:t>
      </w:r>
      <w:r w:rsidR="003C7983" w:rsidRPr="00C535B8">
        <w:rPr>
          <w:b w:val="0"/>
          <w:i w:val="0"/>
          <w:sz w:val="28"/>
          <w:szCs w:val="28"/>
        </w:rPr>
        <w:t>оллеги!</w:t>
      </w:r>
      <w:r w:rsidRPr="00C535B8">
        <w:rPr>
          <w:b w:val="0"/>
          <w:i w:val="0"/>
          <w:sz w:val="28"/>
          <w:szCs w:val="28"/>
        </w:rPr>
        <w:t xml:space="preserve"> Эти аплодисменты звучат в вашу честь!</w:t>
      </w:r>
    </w:p>
    <w:p w:rsidR="003C7983" w:rsidRPr="00C535B8" w:rsidRDefault="003C7983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3C7983" w:rsidRPr="00C535B8" w:rsidRDefault="003C7983" w:rsidP="00C535B8">
      <w:pPr>
        <w:jc w:val="both"/>
        <w:rPr>
          <w:b w:val="0"/>
          <w:i w:val="0"/>
          <w:sz w:val="28"/>
          <w:szCs w:val="28"/>
        </w:rPr>
      </w:pPr>
    </w:p>
    <w:p w:rsidR="00522816" w:rsidRPr="00C535B8" w:rsidRDefault="00054D42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Качество образования – интегрированн</w:t>
      </w:r>
      <w:r w:rsidR="00F57D12" w:rsidRPr="00C535B8">
        <w:rPr>
          <w:b w:val="0"/>
          <w:i w:val="0"/>
          <w:sz w:val="28"/>
          <w:szCs w:val="28"/>
        </w:rPr>
        <w:t>ая</w:t>
      </w:r>
      <w:r w:rsidRPr="00C535B8">
        <w:rPr>
          <w:b w:val="0"/>
          <w:i w:val="0"/>
          <w:sz w:val="28"/>
          <w:szCs w:val="28"/>
        </w:rPr>
        <w:t xml:space="preserve"> </w:t>
      </w:r>
      <w:r w:rsidR="00F57D12" w:rsidRPr="00C535B8">
        <w:rPr>
          <w:b w:val="0"/>
          <w:i w:val="0"/>
          <w:sz w:val="28"/>
          <w:szCs w:val="28"/>
        </w:rPr>
        <w:t>оценка</w:t>
      </w:r>
      <w:r w:rsidRPr="00C535B8">
        <w:rPr>
          <w:b w:val="0"/>
          <w:i w:val="0"/>
          <w:sz w:val="28"/>
          <w:szCs w:val="28"/>
        </w:rPr>
        <w:t xml:space="preserve">, </w:t>
      </w:r>
      <w:r w:rsidR="00F57D12" w:rsidRPr="00C535B8">
        <w:rPr>
          <w:b w:val="0"/>
          <w:i w:val="0"/>
          <w:sz w:val="28"/>
          <w:szCs w:val="28"/>
        </w:rPr>
        <w:t xml:space="preserve">включающая в себя множество показателей. Я привела только малую часть. Считаю, что методическим службам образовательных организаций необходимо повести всестороннюю оценку качества образования  в динамике за 3-5 лет. </w:t>
      </w:r>
    </w:p>
    <w:p w:rsidR="00F57D12" w:rsidRPr="00C535B8" w:rsidRDefault="00F57D12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 этом году в таком формате проходило собеседование с руководителями дошкольных учреждений, и могу сказать, что на качество образования участники собеседования посмотрели по-новому, более критично и принципиально.</w:t>
      </w:r>
    </w:p>
    <w:p w:rsidR="00522816" w:rsidRPr="00C535B8" w:rsidRDefault="00522816" w:rsidP="00C535B8">
      <w:pPr>
        <w:rPr>
          <w:b w:val="0"/>
          <w:i w:val="0"/>
          <w:sz w:val="28"/>
          <w:szCs w:val="28"/>
        </w:rPr>
      </w:pPr>
    </w:p>
    <w:p w:rsidR="00E34A71" w:rsidRPr="00C535B8" w:rsidRDefault="00E34A71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 Указах Президента Российской Федерации </w:t>
      </w:r>
      <w:proofErr w:type="spellStart"/>
      <w:r w:rsidRPr="00C535B8">
        <w:rPr>
          <w:b w:val="0"/>
          <w:i w:val="0"/>
          <w:sz w:val="28"/>
          <w:szCs w:val="28"/>
        </w:rPr>
        <w:t>В.В.Путина</w:t>
      </w:r>
      <w:proofErr w:type="spellEnd"/>
      <w:r w:rsidRPr="00C535B8">
        <w:rPr>
          <w:b w:val="0"/>
          <w:i w:val="0"/>
          <w:sz w:val="28"/>
          <w:szCs w:val="28"/>
        </w:rPr>
        <w:t xml:space="preserve"> воспитание подрастающего поколения определено как приоритетная национальная цель развития не только сферы образования, но и всего нашего государства.</w:t>
      </w:r>
    </w:p>
    <w:p w:rsidR="003C4935" w:rsidRPr="00C535B8" w:rsidRDefault="003C4935" w:rsidP="00C535B8">
      <w:pPr>
        <w:jc w:val="both"/>
        <w:rPr>
          <w:b w:val="0"/>
          <w:sz w:val="28"/>
          <w:szCs w:val="28"/>
        </w:rPr>
      </w:pPr>
    </w:p>
    <w:p w:rsidR="00E34A71" w:rsidRPr="00C535B8" w:rsidRDefault="00E34A71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sz w:val="28"/>
          <w:szCs w:val="28"/>
        </w:rPr>
        <w:t>К 2030 году необходимо</w:t>
      </w:r>
      <w:r w:rsidRPr="00C535B8">
        <w:rPr>
          <w:b w:val="0"/>
          <w:i w:val="0"/>
          <w:sz w:val="28"/>
          <w:szCs w:val="28"/>
        </w:rPr>
        <w:t>:</w:t>
      </w:r>
    </w:p>
    <w:p w:rsidR="00E34A71" w:rsidRPr="00C535B8" w:rsidRDefault="00E34A71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 а) создать услови</w:t>
      </w:r>
      <w:r w:rsidR="00A27281" w:rsidRPr="00C535B8">
        <w:rPr>
          <w:b w:val="0"/>
          <w:i w:val="0"/>
          <w:sz w:val="28"/>
          <w:szCs w:val="28"/>
        </w:rPr>
        <w:t>я</w:t>
      </w:r>
      <w:r w:rsidRPr="00C535B8">
        <w:rPr>
          <w:b w:val="0"/>
          <w:i w:val="0"/>
          <w:sz w:val="28"/>
          <w:szCs w:val="28"/>
        </w:rPr>
        <w:t xml:space="preserve"> для воспитания гармонично развитой, патриотичной и социально ответственной личности на основе традиционных российских духовно-нравственных и культурно-исторических ценностей;</w:t>
      </w:r>
    </w:p>
    <w:p w:rsidR="00E34A71" w:rsidRPr="00C535B8" w:rsidRDefault="00E34A71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в) увеличить  долю молодых людей, участвующих в проектах и программах, направленных на профессиональное, личностное развитие и патриотическое воспитание, не менее чем до 75 процентов;</w:t>
      </w:r>
    </w:p>
    <w:p w:rsidR="00E34A71" w:rsidRPr="00C535B8" w:rsidRDefault="00E34A71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г) увеличить  долю молодых людей, верящих в возможности самореализации в России, не менее чем до 85 процентов;</w:t>
      </w:r>
    </w:p>
    <w:p w:rsidR="00E34A71" w:rsidRPr="00C535B8" w:rsidRDefault="00E34A71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д) увеличить  долю молодых людей, вовлеченных в добровольческую и общественную деятельность, не менее чем до 45 процентов;</w:t>
      </w:r>
    </w:p>
    <w:p w:rsidR="00E34A71" w:rsidRPr="00C535B8" w:rsidRDefault="00E34A71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и) </w:t>
      </w:r>
      <w:r w:rsidR="00A27281" w:rsidRPr="00C535B8">
        <w:rPr>
          <w:b w:val="0"/>
          <w:i w:val="0"/>
          <w:sz w:val="28"/>
          <w:szCs w:val="28"/>
        </w:rPr>
        <w:t>с</w:t>
      </w:r>
      <w:r w:rsidRPr="00C535B8">
        <w:rPr>
          <w:b w:val="0"/>
          <w:i w:val="0"/>
          <w:sz w:val="28"/>
          <w:szCs w:val="28"/>
        </w:rPr>
        <w:t>формирова</w:t>
      </w:r>
      <w:r w:rsidR="00A27281" w:rsidRPr="00C535B8">
        <w:rPr>
          <w:b w:val="0"/>
          <w:i w:val="0"/>
          <w:sz w:val="28"/>
          <w:szCs w:val="28"/>
        </w:rPr>
        <w:t xml:space="preserve">ть </w:t>
      </w:r>
      <w:r w:rsidRPr="00C535B8">
        <w:rPr>
          <w:b w:val="0"/>
          <w:i w:val="0"/>
          <w:sz w:val="28"/>
          <w:szCs w:val="28"/>
        </w:rPr>
        <w:t>современн</w:t>
      </w:r>
      <w:r w:rsidR="00A27281" w:rsidRPr="00C535B8">
        <w:rPr>
          <w:b w:val="0"/>
          <w:i w:val="0"/>
          <w:sz w:val="28"/>
          <w:szCs w:val="28"/>
        </w:rPr>
        <w:t>ую</w:t>
      </w:r>
      <w:r w:rsidRPr="00C535B8">
        <w:rPr>
          <w:b w:val="0"/>
          <w:i w:val="0"/>
          <w:sz w:val="28"/>
          <w:szCs w:val="28"/>
        </w:rPr>
        <w:t xml:space="preserve"> систем</w:t>
      </w:r>
      <w:r w:rsidR="00A27281" w:rsidRPr="00C535B8">
        <w:rPr>
          <w:b w:val="0"/>
          <w:i w:val="0"/>
          <w:sz w:val="28"/>
          <w:szCs w:val="28"/>
        </w:rPr>
        <w:t>у</w:t>
      </w:r>
      <w:r w:rsidRPr="00C535B8">
        <w:rPr>
          <w:b w:val="0"/>
          <w:i w:val="0"/>
          <w:sz w:val="28"/>
          <w:szCs w:val="28"/>
        </w:rPr>
        <w:t xml:space="preserve"> профессионального развития педагогических работников для всех уровней образования.</w:t>
      </w:r>
    </w:p>
    <w:p w:rsidR="0097663C" w:rsidRPr="00C535B8" w:rsidRDefault="0097663C" w:rsidP="00C535B8">
      <w:pPr>
        <w:jc w:val="both"/>
        <w:rPr>
          <w:b w:val="0"/>
          <w:i w:val="0"/>
          <w:sz w:val="28"/>
          <w:szCs w:val="28"/>
        </w:rPr>
      </w:pPr>
    </w:p>
    <w:p w:rsidR="00A27281" w:rsidRPr="00C535B8" w:rsidRDefault="00A27281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И опять становится актуальным </w:t>
      </w:r>
      <w:proofErr w:type="gramStart"/>
      <w:r w:rsidRPr="00C535B8">
        <w:rPr>
          <w:b w:val="0"/>
          <w:i w:val="0"/>
          <w:sz w:val="28"/>
          <w:szCs w:val="28"/>
        </w:rPr>
        <w:t>вопрос</w:t>
      </w:r>
      <w:proofErr w:type="gramEnd"/>
      <w:r w:rsidRPr="00C535B8">
        <w:rPr>
          <w:b w:val="0"/>
          <w:i w:val="0"/>
          <w:sz w:val="28"/>
          <w:szCs w:val="28"/>
        </w:rPr>
        <w:t>: какими ресурсами мы обладаем, чтобы решать поставленные задачи?</w:t>
      </w:r>
    </w:p>
    <w:p w:rsidR="00A27281" w:rsidRPr="00C535B8" w:rsidRDefault="00A27281" w:rsidP="00C535B8">
      <w:pPr>
        <w:jc w:val="both"/>
        <w:rPr>
          <w:b w:val="0"/>
          <w:i w:val="0"/>
          <w:sz w:val="28"/>
          <w:szCs w:val="28"/>
        </w:rPr>
      </w:pPr>
    </w:p>
    <w:p w:rsidR="00D60919" w:rsidRPr="00C535B8" w:rsidRDefault="003C4935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Вот уже 3-тий год </w:t>
      </w:r>
      <w:r w:rsidR="00A27281" w:rsidRPr="00C535B8">
        <w:rPr>
          <w:b w:val="0"/>
          <w:i w:val="0"/>
          <w:sz w:val="28"/>
          <w:szCs w:val="28"/>
        </w:rPr>
        <w:t xml:space="preserve">все образовательные организации города </w:t>
      </w:r>
      <w:r w:rsidRPr="00C535B8">
        <w:rPr>
          <w:b w:val="0"/>
          <w:i w:val="0"/>
          <w:sz w:val="28"/>
          <w:szCs w:val="28"/>
        </w:rPr>
        <w:t>реализуют обновленные п</w:t>
      </w:r>
      <w:r w:rsidR="00A27281" w:rsidRPr="00C535B8">
        <w:rPr>
          <w:b w:val="0"/>
          <w:i w:val="0"/>
          <w:sz w:val="28"/>
          <w:szCs w:val="28"/>
        </w:rPr>
        <w:t>рограмм</w:t>
      </w:r>
      <w:r w:rsidRPr="00C535B8">
        <w:rPr>
          <w:b w:val="0"/>
          <w:i w:val="0"/>
          <w:sz w:val="28"/>
          <w:szCs w:val="28"/>
        </w:rPr>
        <w:t>ы</w:t>
      </w:r>
      <w:r w:rsidR="00A27281" w:rsidRPr="00C535B8">
        <w:rPr>
          <w:b w:val="0"/>
          <w:i w:val="0"/>
          <w:sz w:val="28"/>
          <w:szCs w:val="28"/>
        </w:rPr>
        <w:t xml:space="preserve"> воспитания, </w:t>
      </w:r>
      <w:r w:rsidRPr="00C535B8">
        <w:rPr>
          <w:b w:val="0"/>
          <w:i w:val="0"/>
          <w:sz w:val="28"/>
          <w:szCs w:val="28"/>
        </w:rPr>
        <w:t>участвуют в движении РДДМ «Движение первых»</w:t>
      </w:r>
      <w:r w:rsidR="00D60919" w:rsidRPr="00C535B8">
        <w:rPr>
          <w:b w:val="0"/>
          <w:i w:val="0"/>
          <w:sz w:val="28"/>
          <w:szCs w:val="28"/>
        </w:rPr>
        <w:t xml:space="preserve"> и проекте «Пушкинская карта». В образовательных организациях </w:t>
      </w:r>
      <w:r w:rsidR="00D60919" w:rsidRPr="00C535B8">
        <w:rPr>
          <w:b w:val="0"/>
          <w:i w:val="0"/>
          <w:sz w:val="28"/>
          <w:szCs w:val="28"/>
        </w:rPr>
        <w:lastRenderedPageBreak/>
        <w:t>Полевского действуют 16 школьных музеев, 16 школьных спортивных клубов, 16 школьных театров, 114 детских объединений гражданско-патриотической направленности: юнармейские отряды, отряды ЮИД и ДЮП, отделения Движения первых и Орлят России, волонтеры. В 3-х школах (18,16,14) открыты кадетские классы.</w:t>
      </w:r>
    </w:p>
    <w:p w:rsidR="00D60919" w:rsidRPr="00C535B8" w:rsidRDefault="00D60919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97663C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 рамках муниципального фестиваля детского творчества «Самоцветы» реализуется направление «Отечество», которое ежегодно включает в себя более 20 городских мероприятий патриотической направленности. </w:t>
      </w: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Недостатка в мероприятиях нет. </w:t>
      </w:r>
      <w:proofErr w:type="gramStart"/>
      <w:r w:rsidRPr="00C535B8">
        <w:rPr>
          <w:b w:val="0"/>
          <w:i w:val="0"/>
          <w:sz w:val="28"/>
          <w:szCs w:val="28"/>
        </w:rPr>
        <w:t xml:space="preserve">Согласно мониторингам практически 100% детей старшего дошкольного и школьного возраста  охвачены мероприятиями гражданско-патриотического воспитания, конкурсным и фестивальным движением. </w:t>
      </w:r>
      <w:proofErr w:type="gramEnd"/>
    </w:p>
    <w:p w:rsidR="00D60919" w:rsidRPr="00C535B8" w:rsidRDefault="00D60919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Но если </w:t>
      </w:r>
      <w:r w:rsidR="0097663C" w:rsidRPr="00C535B8">
        <w:rPr>
          <w:b w:val="0"/>
          <w:i w:val="0"/>
          <w:sz w:val="28"/>
          <w:szCs w:val="28"/>
        </w:rPr>
        <w:t>сравнить</w:t>
      </w:r>
      <w:r w:rsidRPr="00C535B8">
        <w:rPr>
          <w:b w:val="0"/>
          <w:i w:val="0"/>
          <w:sz w:val="28"/>
          <w:szCs w:val="28"/>
        </w:rPr>
        <w:t xml:space="preserve"> поставленны</w:t>
      </w:r>
      <w:r w:rsidR="0097663C" w:rsidRPr="00C535B8">
        <w:rPr>
          <w:b w:val="0"/>
          <w:i w:val="0"/>
          <w:sz w:val="28"/>
          <w:szCs w:val="28"/>
        </w:rPr>
        <w:t>е</w:t>
      </w:r>
      <w:r w:rsidRPr="00C535B8">
        <w:rPr>
          <w:b w:val="0"/>
          <w:i w:val="0"/>
          <w:sz w:val="28"/>
          <w:szCs w:val="28"/>
        </w:rPr>
        <w:t xml:space="preserve"> целевы</w:t>
      </w:r>
      <w:r w:rsidR="0097663C" w:rsidRPr="00C535B8">
        <w:rPr>
          <w:b w:val="0"/>
          <w:i w:val="0"/>
          <w:sz w:val="28"/>
          <w:szCs w:val="28"/>
        </w:rPr>
        <w:t>е</w:t>
      </w:r>
      <w:r w:rsidRPr="00C535B8">
        <w:rPr>
          <w:b w:val="0"/>
          <w:i w:val="0"/>
          <w:sz w:val="28"/>
          <w:szCs w:val="28"/>
        </w:rPr>
        <w:t xml:space="preserve"> показател</w:t>
      </w:r>
      <w:r w:rsidR="0097663C" w:rsidRPr="00C535B8">
        <w:rPr>
          <w:b w:val="0"/>
          <w:i w:val="0"/>
          <w:sz w:val="28"/>
          <w:szCs w:val="28"/>
        </w:rPr>
        <w:t>и</w:t>
      </w:r>
      <w:r w:rsidRPr="00C535B8">
        <w:rPr>
          <w:b w:val="0"/>
          <w:i w:val="0"/>
          <w:sz w:val="28"/>
          <w:szCs w:val="28"/>
        </w:rPr>
        <w:t xml:space="preserve"> воспитательной работы</w:t>
      </w:r>
      <w:r w:rsidR="00266764" w:rsidRPr="00C535B8">
        <w:rPr>
          <w:b w:val="0"/>
          <w:i w:val="0"/>
          <w:sz w:val="28"/>
          <w:szCs w:val="28"/>
        </w:rPr>
        <w:t xml:space="preserve"> и результат</w:t>
      </w:r>
      <w:r w:rsidR="0097663C" w:rsidRPr="00C535B8">
        <w:rPr>
          <w:b w:val="0"/>
          <w:i w:val="0"/>
          <w:sz w:val="28"/>
          <w:szCs w:val="28"/>
        </w:rPr>
        <w:t>ы</w:t>
      </w:r>
      <w:r w:rsidR="00266764" w:rsidRPr="00C535B8">
        <w:rPr>
          <w:b w:val="0"/>
          <w:i w:val="0"/>
          <w:sz w:val="28"/>
          <w:szCs w:val="28"/>
        </w:rPr>
        <w:t xml:space="preserve"> муниципального мониторинга</w:t>
      </w:r>
      <w:r w:rsidRPr="00C535B8">
        <w:rPr>
          <w:b w:val="0"/>
          <w:i w:val="0"/>
          <w:sz w:val="28"/>
          <w:szCs w:val="28"/>
        </w:rPr>
        <w:t xml:space="preserve">, то мы видим, что </w:t>
      </w:r>
      <w:r w:rsidR="00266764" w:rsidRPr="00C535B8">
        <w:rPr>
          <w:b w:val="0"/>
          <w:i w:val="0"/>
          <w:sz w:val="28"/>
          <w:szCs w:val="28"/>
        </w:rPr>
        <w:t>сделано далеко не всё.</w:t>
      </w: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703E5D" w:rsidRPr="00C535B8" w:rsidRDefault="00C535B8" w:rsidP="00C535B8">
      <w:pPr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>М</w:t>
      </w:r>
      <w:r w:rsidR="00D60919" w:rsidRPr="00C535B8">
        <w:rPr>
          <w:b w:val="0"/>
          <w:i w:val="0"/>
          <w:sz w:val="28"/>
          <w:szCs w:val="28"/>
        </w:rPr>
        <w:t xml:space="preserve">ониторинг </w:t>
      </w:r>
      <w:proofErr w:type="gramStart"/>
      <w:r w:rsidR="00703E5D" w:rsidRPr="00C535B8">
        <w:rPr>
          <w:b w:val="0"/>
          <w:i w:val="0"/>
          <w:sz w:val="28"/>
          <w:szCs w:val="28"/>
        </w:rPr>
        <w:t>показывает</w:t>
      </w:r>
      <w:proofErr w:type="gramEnd"/>
      <w:r w:rsidR="00D60919" w:rsidRPr="00C535B8">
        <w:rPr>
          <w:b w:val="0"/>
          <w:i w:val="0"/>
          <w:sz w:val="28"/>
          <w:szCs w:val="28"/>
        </w:rPr>
        <w:t xml:space="preserve"> что з</w:t>
      </w:r>
      <w:r w:rsidR="00703E5D" w:rsidRPr="00C535B8">
        <w:rPr>
          <w:b w:val="0"/>
          <w:i w:val="0"/>
          <w:sz w:val="28"/>
          <w:szCs w:val="28"/>
        </w:rPr>
        <w:t>а этот учебный год:</w:t>
      </w: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1 - Участие школьников в детских общественных организациях увеличилось </w:t>
      </w:r>
      <w:r w:rsidR="0097663C" w:rsidRPr="00C535B8">
        <w:rPr>
          <w:b w:val="0"/>
          <w:i w:val="0"/>
          <w:sz w:val="28"/>
          <w:szCs w:val="28"/>
        </w:rPr>
        <w:t>с 1505 чел до 2 678</w:t>
      </w:r>
      <w:r w:rsidRPr="00C535B8">
        <w:rPr>
          <w:b w:val="0"/>
          <w:i w:val="0"/>
          <w:sz w:val="28"/>
          <w:szCs w:val="28"/>
        </w:rPr>
        <w:t xml:space="preserve"> , в основном за счет вовлечения детей в Движение первых. В ПГО созданы 27 Первичных отделений РДДМ на базе школ, ЦРТ, многопрофильного техникума, в учреждениях физкультуры и спорта, культуры. Также охват детей увеличился по направлениям  </w:t>
      </w:r>
      <w:proofErr w:type="spellStart"/>
      <w:r w:rsidRPr="00C535B8">
        <w:rPr>
          <w:b w:val="0"/>
          <w:i w:val="0"/>
          <w:sz w:val="28"/>
          <w:szCs w:val="28"/>
        </w:rPr>
        <w:t>волонтерство</w:t>
      </w:r>
      <w:proofErr w:type="spellEnd"/>
      <w:r w:rsidRPr="00C535B8">
        <w:rPr>
          <w:b w:val="0"/>
          <w:i w:val="0"/>
          <w:sz w:val="28"/>
          <w:szCs w:val="28"/>
        </w:rPr>
        <w:t xml:space="preserve"> и юнармейские отряды. </w:t>
      </w: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Как вы думаете  - это хорошие показатели? На первый взгляд </w:t>
      </w:r>
      <w:r w:rsidR="00C535B8">
        <w:rPr>
          <w:b w:val="0"/>
          <w:i w:val="0"/>
          <w:sz w:val="28"/>
          <w:szCs w:val="28"/>
        </w:rPr>
        <w:t>да</w:t>
      </w:r>
      <w:r w:rsidRPr="00C535B8">
        <w:rPr>
          <w:b w:val="0"/>
          <w:i w:val="0"/>
          <w:sz w:val="28"/>
          <w:szCs w:val="28"/>
        </w:rPr>
        <w:t>. Но 2</w:t>
      </w:r>
      <w:r w:rsidR="00266764" w:rsidRPr="00C535B8">
        <w:rPr>
          <w:b w:val="0"/>
          <w:i w:val="0"/>
          <w:sz w:val="28"/>
          <w:szCs w:val="28"/>
        </w:rPr>
        <w:t xml:space="preserve"> </w:t>
      </w:r>
      <w:r w:rsidRPr="00C535B8">
        <w:rPr>
          <w:b w:val="0"/>
          <w:i w:val="0"/>
          <w:sz w:val="28"/>
          <w:szCs w:val="28"/>
        </w:rPr>
        <w:t xml:space="preserve">678 детей – это только 28% школьников ПГО. 72% школьников не </w:t>
      </w:r>
      <w:proofErr w:type="gramStart"/>
      <w:r w:rsidRPr="00C535B8">
        <w:rPr>
          <w:b w:val="0"/>
          <w:i w:val="0"/>
          <w:sz w:val="28"/>
          <w:szCs w:val="28"/>
        </w:rPr>
        <w:t>охвачены</w:t>
      </w:r>
      <w:proofErr w:type="gramEnd"/>
      <w:r w:rsidRPr="00C535B8">
        <w:rPr>
          <w:b w:val="0"/>
          <w:i w:val="0"/>
          <w:sz w:val="28"/>
          <w:szCs w:val="28"/>
        </w:rPr>
        <w:t xml:space="preserve"> системной воспитательной</w:t>
      </w:r>
      <w:r w:rsidR="00F32524" w:rsidRPr="00C535B8">
        <w:rPr>
          <w:b w:val="0"/>
          <w:i w:val="0"/>
          <w:sz w:val="28"/>
          <w:szCs w:val="28"/>
        </w:rPr>
        <w:t xml:space="preserve"> и общественной</w:t>
      </w:r>
      <w:r w:rsidRPr="00C535B8">
        <w:rPr>
          <w:b w:val="0"/>
          <w:i w:val="0"/>
          <w:sz w:val="28"/>
          <w:szCs w:val="28"/>
        </w:rPr>
        <w:t xml:space="preserve"> работой. </w:t>
      </w:r>
    </w:p>
    <w:p w:rsidR="00266764" w:rsidRPr="00C535B8" w:rsidRDefault="00266764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97663C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Обращает на себя снижение </w:t>
      </w:r>
      <w:r w:rsidR="00491ADA" w:rsidRPr="00C535B8">
        <w:rPr>
          <w:b w:val="0"/>
          <w:i w:val="0"/>
          <w:sz w:val="28"/>
          <w:szCs w:val="28"/>
        </w:rPr>
        <w:t xml:space="preserve">числа </w:t>
      </w:r>
      <w:r w:rsidRPr="00C535B8">
        <w:rPr>
          <w:b w:val="0"/>
          <w:i w:val="0"/>
          <w:sz w:val="28"/>
          <w:szCs w:val="28"/>
        </w:rPr>
        <w:t>детей в отрядах ДЮП и ЮИД, экологических отрядах.</w:t>
      </w:r>
    </w:p>
    <w:p w:rsidR="00703E5D" w:rsidRPr="00C535B8" w:rsidRDefault="0097663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Вопрос: </w:t>
      </w:r>
      <w:r w:rsidR="00703E5D" w:rsidRPr="00C535B8">
        <w:rPr>
          <w:b w:val="0"/>
          <w:i w:val="0"/>
          <w:sz w:val="28"/>
          <w:szCs w:val="28"/>
        </w:rPr>
        <w:t xml:space="preserve"> Они перестали быть интересными для наших детей?</w:t>
      </w: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Давайте </w:t>
      </w:r>
      <w:r w:rsidR="0097663C" w:rsidRPr="00C535B8">
        <w:rPr>
          <w:b w:val="0"/>
          <w:i w:val="0"/>
          <w:sz w:val="28"/>
          <w:szCs w:val="28"/>
        </w:rPr>
        <w:t>посчитаем</w:t>
      </w:r>
      <w:r w:rsidRPr="00C535B8">
        <w:rPr>
          <w:b w:val="0"/>
          <w:i w:val="0"/>
          <w:sz w:val="28"/>
          <w:szCs w:val="28"/>
        </w:rPr>
        <w:t>: Сколько детей-инвалидов  и детей с ОВЗ в  наших детских общественных организациях? 204 ребенка</w:t>
      </w:r>
      <w:r w:rsidR="00C535B8">
        <w:rPr>
          <w:b w:val="0"/>
          <w:i w:val="0"/>
          <w:sz w:val="28"/>
          <w:szCs w:val="28"/>
        </w:rPr>
        <w:t>.</w:t>
      </w:r>
      <w:r w:rsidRPr="00C535B8">
        <w:rPr>
          <w:b w:val="0"/>
          <w:i w:val="0"/>
          <w:sz w:val="28"/>
          <w:szCs w:val="28"/>
        </w:rPr>
        <w:t xml:space="preserve"> Это на 69 человек больше, чем в прошлом учебном году. Но это только 21% от общего числа детей ОВЗ.  79% детей с ОВЗ не охвачены воспитательной работой на постоянной основе. И как результат – пробле</w:t>
      </w:r>
      <w:r w:rsidR="00266764" w:rsidRPr="00C535B8">
        <w:rPr>
          <w:b w:val="0"/>
          <w:i w:val="0"/>
          <w:sz w:val="28"/>
          <w:szCs w:val="28"/>
        </w:rPr>
        <w:t>мы с адаптацией и социализацией детей в обществе.</w:t>
      </w: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3 - Участие детей, состоящих на различного </w:t>
      </w:r>
      <w:proofErr w:type="gramStart"/>
      <w:r w:rsidRPr="00C535B8">
        <w:rPr>
          <w:b w:val="0"/>
          <w:i w:val="0"/>
          <w:sz w:val="28"/>
          <w:szCs w:val="28"/>
        </w:rPr>
        <w:t>видах</w:t>
      </w:r>
      <w:proofErr w:type="gramEnd"/>
      <w:r w:rsidRPr="00C535B8">
        <w:rPr>
          <w:b w:val="0"/>
          <w:i w:val="0"/>
          <w:sz w:val="28"/>
          <w:szCs w:val="28"/>
        </w:rPr>
        <w:t xml:space="preserve"> профилактического учета, в детских общественных организациях увеличилось в 3 раза. Но это всего 43%!  Не охвачены воспитательной работой 57% подростков группы «риска»</w:t>
      </w:r>
      <w:r w:rsidR="00C535B8">
        <w:rPr>
          <w:b w:val="0"/>
          <w:i w:val="0"/>
          <w:sz w:val="28"/>
          <w:szCs w:val="28"/>
        </w:rPr>
        <w:t>.</w:t>
      </w:r>
      <w:r w:rsidRPr="00C535B8">
        <w:rPr>
          <w:b w:val="0"/>
          <w:i w:val="0"/>
          <w:sz w:val="28"/>
          <w:szCs w:val="28"/>
        </w:rPr>
        <w:t xml:space="preserve"> А это те дети, которые требуют повышенного педагогического внимания</w:t>
      </w:r>
      <w:r w:rsidR="00C535B8">
        <w:rPr>
          <w:b w:val="0"/>
          <w:i w:val="0"/>
          <w:sz w:val="28"/>
          <w:szCs w:val="28"/>
        </w:rPr>
        <w:t>.</w:t>
      </w: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703E5D" w:rsidRPr="00C535B8" w:rsidRDefault="00703E5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4. </w:t>
      </w:r>
      <w:r w:rsidR="0097663C" w:rsidRPr="00C535B8">
        <w:rPr>
          <w:b w:val="0"/>
          <w:i w:val="0"/>
          <w:sz w:val="28"/>
          <w:szCs w:val="28"/>
        </w:rPr>
        <w:t>Т</w:t>
      </w:r>
      <w:r w:rsidRPr="00C535B8">
        <w:rPr>
          <w:b w:val="0"/>
          <w:i w:val="0"/>
          <w:sz w:val="28"/>
          <w:szCs w:val="28"/>
        </w:rPr>
        <w:t>олько 3% школьников имеют наставников.</w:t>
      </w:r>
      <w:r w:rsidR="005C709A" w:rsidRPr="00C535B8">
        <w:rPr>
          <w:b w:val="0"/>
          <w:i w:val="0"/>
          <w:sz w:val="28"/>
          <w:szCs w:val="28"/>
        </w:rPr>
        <w:t xml:space="preserve"> И не всегда это дети «группы риска».</w:t>
      </w:r>
    </w:p>
    <w:p w:rsidR="0097663C" w:rsidRPr="00C535B8" w:rsidRDefault="0097663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 течение прошлого учебного года подростками совершено 29 суицидальных попыток, к огромному сожалению 1 попытка завершенная.</w:t>
      </w:r>
    </w:p>
    <w:p w:rsidR="00D65519" w:rsidRPr="00C535B8" w:rsidRDefault="00204670" w:rsidP="00C535B8">
      <w:pPr>
        <w:ind w:firstLine="709"/>
        <w:jc w:val="both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lastRenderedPageBreak/>
        <w:t>В</w:t>
      </w:r>
      <w:r w:rsidR="005C709A" w:rsidRPr="00C535B8">
        <w:rPr>
          <w:b w:val="0"/>
          <w:i w:val="0"/>
          <w:sz w:val="28"/>
          <w:szCs w:val="28"/>
        </w:rPr>
        <w:t xml:space="preserve"> </w:t>
      </w:r>
      <w:r w:rsidR="004B067A" w:rsidRPr="00C535B8">
        <w:rPr>
          <w:b w:val="0"/>
          <w:i w:val="0"/>
          <w:sz w:val="28"/>
          <w:szCs w:val="28"/>
        </w:rPr>
        <w:t xml:space="preserve">2024 году в </w:t>
      </w:r>
      <w:r w:rsidR="00D65519" w:rsidRPr="00C535B8">
        <w:rPr>
          <w:b w:val="0"/>
          <w:i w:val="0"/>
          <w:sz w:val="28"/>
          <w:szCs w:val="28"/>
        </w:rPr>
        <w:t xml:space="preserve">Полевском городском округе </w:t>
      </w:r>
      <w:r w:rsidR="004B067A" w:rsidRPr="00C535B8">
        <w:rPr>
          <w:b w:val="0"/>
          <w:i w:val="0"/>
          <w:sz w:val="28"/>
          <w:szCs w:val="28"/>
        </w:rPr>
        <w:t xml:space="preserve">несовершеннолетними совершено </w:t>
      </w:r>
      <w:r w:rsidR="00A35D6E" w:rsidRPr="00C535B8">
        <w:rPr>
          <w:b w:val="0"/>
          <w:i w:val="0"/>
          <w:sz w:val="28"/>
          <w:szCs w:val="28"/>
        </w:rPr>
        <w:t>7</w:t>
      </w:r>
      <w:r w:rsidR="004B067A" w:rsidRPr="00C535B8">
        <w:rPr>
          <w:b w:val="0"/>
          <w:i w:val="0"/>
          <w:sz w:val="28"/>
          <w:szCs w:val="28"/>
        </w:rPr>
        <w:t xml:space="preserve"> преступлений, привлечены </w:t>
      </w:r>
      <w:r w:rsidR="00D65519" w:rsidRPr="00C535B8">
        <w:rPr>
          <w:b w:val="0"/>
          <w:i w:val="0"/>
          <w:sz w:val="28"/>
          <w:szCs w:val="28"/>
        </w:rPr>
        <w:t xml:space="preserve"> </w:t>
      </w:r>
      <w:r w:rsidR="004B067A" w:rsidRPr="00C535B8">
        <w:rPr>
          <w:b w:val="0"/>
          <w:i w:val="0"/>
          <w:sz w:val="28"/>
          <w:szCs w:val="28"/>
        </w:rPr>
        <w:t>к уголовной ответственности 8 подростков. Всего в подразделении по делам несовершеннолетних состоят на учете 63 человека, из них 27  - за административные правонарушения, 16 – за антиобщественные деяния, 16 – за употребление алкоголя и 8 - за употребление наркотиков.</w:t>
      </w:r>
    </w:p>
    <w:p w:rsidR="00D65519" w:rsidRPr="00C535B8" w:rsidRDefault="00D65519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Мы пережили с вами и </w:t>
      </w:r>
      <w:proofErr w:type="spellStart"/>
      <w:r w:rsidR="00BC2E21" w:rsidRPr="00C535B8">
        <w:rPr>
          <w:b w:val="0"/>
          <w:i w:val="0"/>
          <w:sz w:val="28"/>
          <w:szCs w:val="28"/>
        </w:rPr>
        <w:t>л</w:t>
      </w:r>
      <w:r w:rsidRPr="00C535B8">
        <w:rPr>
          <w:b w:val="0"/>
          <w:i w:val="0"/>
          <w:sz w:val="28"/>
          <w:szCs w:val="28"/>
        </w:rPr>
        <w:t>ж</w:t>
      </w:r>
      <w:r w:rsidR="00BC2E21" w:rsidRPr="00C535B8">
        <w:rPr>
          <w:b w:val="0"/>
          <w:i w:val="0"/>
          <w:sz w:val="28"/>
          <w:szCs w:val="28"/>
        </w:rPr>
        <w:t>еминирование</w:t>
      </w:r>
      <w:proofErr w:type="spellEnd"/>
      <w:r w:rsidR="00BC2E21" w:rsidRPr="00C535B8">
        <w:rPr>
          <w:b w:val="0"/>
          <w:i w:val="0"/>
          <w:sz w:val="28"/>
          <w:szCs w:val="28"/>
        </w:rPr>
        <w:t xml:space="preserve"> наших школ, и у</w:t>
      </w:r>
      <w:r w:rsidRPr="00C535B8">
        <w:rPr>
          <w:b w:val="0"/>
          <w:i w:val="0"/>
          <w:sz w:val="28"/>
          <w:szCs w:val="28"/>
        </w:rPr>
        <w:t xml:space="preserve">грозы </w:t>
      </w:r>
      <w:r w:rsidR="00BC2E21" w:rsidRPr="00C535B8">
        <w:rPr>
          <w:b w:val="0"/>
          <w:i w:val="0"/>
          <w:sz w:val="28"/>
          <w:szCs w:val="28"/>
        </w:rPr>
        <w:t>в адрес отдельных школ.</w:t>
      </w:r>
      <w:r w:rsidR="0097663C" w:rsidRPr="00C535B8">
        <w:rPr>
          <w:b w:val="0"/>
          <w:i w:val="0"/>
          <w:sz w:val="28"/>
          <w:szCs w:val="28"/>
        </w:rPr>
        <w:t xml:space="preserve"> </w:t>
      </w:r>
    </w:p>
    <w:p w:rsidR="005C709A" w:rsidRPr="00C535B8" w:rsidRDefault="005C709A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491ADA" w:rsidRPr="00C535B8" w:rsidRDefault="00491ADA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А это тоже результат нашей работы</w:t>
      </w:r>
      <w:r w:rsidR="00204670">
        <w:rPr>
          <w:b w:val="0"/>
          <w:i w:val="0"/>
          <w:sz w:val="28"/>
          <w:szCs w:val="28"/>
        </w:rPr>
        <w:t>.</w:t>
      </w:r>
    </w:p>
    <w:p w:rsidR="00D65519" w:rsidRPr="00C535B8" w:rsidRDefault="00D65519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BC2E21" w:rsidRPr="00C535B8" w:rsidRDefault="00BC2E21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Коллеги, при 100% охвате детей и подростков воспитательными мероприятиями мы не смогли обеспечить 100% принятие детьми общепринятых норм поведения и морали. </w:t>
      </w:r>
      <w:r w:rsidR="00C16894" w:rsidRPr="00C535B8">
        <w:rPr>
          <w:b w:val="0"/>
          <w:i w:val="0"/>
          <w:sz w:val="28"/>
          <w:szCs w:val="28"/>
        </w:rPr>
        <w:t xml:space="preserve">А это значит, что те формы воспитательной работы, которые есть в нашем </w:t>
      </w:r>
      <w:r w:rsidR="00A35D6E" w:rsidRPr="00C535B8">
        <w:rPr>
          <w:b w:val="0"/>
          <w:i w:val="0"/>
          <w:sz w:val="28"/>
          <w:szCs w:val="28"/>
        </w:rPr>
        <w:t xml:space="preserve">педагогическом </w:t>
      </w:r>
      <w:r w:rsidR="00C16894" w:rsidRPr="00C535B8">
        <w:rPr>
          <w:b w:val="0"/>
          <w:i w:val="0"/>
          <w:sz w:val="28"/>
          <w:szCs w:val="28"/>
        </w:rPr>
        <w:t>арсенале,</w:t>
      </w:r>
      <w:r w:rsidR="00B059CE" w:rsidRPr="00C535B8">
        <w:rPr>
          <w:b w:val="0"/>
          <w:i w:val="0"/>
          <w:sz w:val="28"/>
          <w:szCs w:val="28"/>
        </w:rPr>
        <w:t xml:space="preserve"> не </w:t>
      </w:r>
      <w:r w:rsidR="0097663C" w:rsidRPr="00C535B8">
        <w:rPr>
          <w:b w:val="0"/>
          <w:i w:val="0"/>
          <w:sz w:val="28"/>
          <w:szCs w:val="28"/>
        </w:rPr>
        <w:t>работают</w:t>
      </w:r>
      <w:r w:rsidR="00B059CE" w:rsidRPr="00C535B8">
        <w:rPr>
          <w:b w:val="0"/>
          <w:i w:val="0"/>
          <w:sz w:val="28"/>
          <w:szCs w:val="28"/>
        </w:rPr>
        <w:t>, и их</w:t>
      </w:r>
      <w:r w:rsidR="00C16894" w:rsidRPr="00C535B8">
        <w:rPr>
          <w:b w:val="0"/>
          <w:i w:val="0"/>
          <w:sz w:val="28"/>
          <w:szCs w:val="28"/>
        </w:rPr>
        <w:t xml:space="preserve"> нужно менять.</w:t>
      </w:r>
    </w:p>
    <w:p w:rsidR="00C16894" w:rsidRPr="00C535B8" w:rsidRDefault="00353DD9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Большие надежды возлагались на Российское движение детей и молодежи «Движение Первых», </w:t>
      </w:r>
      <w:r w:rsidR="00A65D92" w:rsidRPr="00C535B8">
        <w:rPr>
          <w:b w:val="0"/>
          <w:i w:val="0"/>
          <w:sz w:val="28"/>
          <w:szCs w:val="28"/>
        </w:rPr>
        <w:t>советников по воспитанию, но и там присутствует «гонка за количеством мероприятий» в ущерб</w:t>
      </w:r>
      <w:r w:rsidR="0097663C" w:rsidRPr="00C535B8">
        <w:rPr>
          <w:b w:val="0"/>
          <w:i w:val="0"/>
          <w:sz w:val="28"/>
          <w:szCs w:val="28"/>
        </w:rPr>
        <w:t xml:space="preserve"> их </w:t>
      </w:r>
      <w:r w:rsidR="00A65D92" w:rsidRPr="00C535B8">
        <w:rPr>
          <w:b w:val="0"/>
          <w:i w:val="0"/>
          <w:sz w:val="28"/>
          <w:szCs w:val="28"/>
        </w:rPr>
        <w:t xml:space="preserve"> качеству. Необходимо в новом учебном году уйти от такого подхода, больше внимания уделять неформальному воспитанию детей.</w:t>
      </w:r>
    </w:p>
    <w:p w:rsidR="00F84672" w:rsidRPr="00C535B8" w:rsidRDefault="00A65D92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Тем более</w:t>
      </w:r>
      <w:proofErr w:type="gramStart"/>
      <w:r w:rsidRPr="00C535B8">
        <w:rPr>
          <w:b w:val="0"/>
          <w:i w:val="0"/>
          <w:sz w:val="28"/>
          <w:szCs w:val="28"/>
        </w:rPr>
        <w:t>,</w:t>
      </w:r>
      <w:proofErr w:type="gramEnd"/>
      <w:r w:rsidRPr="00C535B8">
        <w:rPr>
          <w:b w:val="0"/>
          <w:i w:val="0"/>
          <w:sz w:val="28"/>
          <w:szCs w:val="28"/>
        </w:rPr>
        <w:t xml:space="preserve"> что в каждой из наших образовательных организаций есть уникальный опыт: отряды </w:t>
      </w:r>
      <w:proofErr w:type="spellStart"/>
      <w:r w:rsidRPr="00C535B8">
        <w:rPr>
          <w:b w:val="0"/>
          <w:i w:val="0"/>
          <w:sz w:val="28"/>
          <w:szCs w:val="28"/>
        </w:rPr>
        <w:t>эколят</w:t>
      </w:r>
      <w:proofErr w:type="spellEnd"/>
      <w:r w:rsidRPr="00C535B8">
        <w:rPr>
          <w:b w:val="0"/>
          <w:i w:val="0"/>
          <w:sz w:val="28"/>
          <w:szCs w:val="28"/>
        </w:rPr>
        <w:t xml:space="preserve"> и кадетские классы, </w:t>
      </w:r>
      <w:r w:rsidR="00F84672" w:rsidRPr="00C535B8">
        <w:rPr>
          <w:b w:val="0"/>
          <w:i w:val="0"/>
          <w:sz w:val="28"/>
          <w:szCs w:val="28"/>
        </w:rPr>
        <w:t xml:space="preserve">музейная педагогика и </w:t>
      </w:r>
      <w:proofErr w:type="spellStart"/>
      <w:r w:rsidR="00F84672" w:rsidRPr="00C535B8">
        <w:rPr>
          <w:b w:val="0"/>
          <w:i w:val="0"/>
          <w:sz w:val="28"/>
          <w:szCs w:val="28"/>
        </w:rPr>
        <w:t>волонтерство</w:t>
      </w:r>
      <w:proofErr w:type="spellEnd"/>
      <w:r w:rsidR="00F84672" w:rsidRPr="00C535B8">
        <w:rPr>
          <w:b w:val="0"/>
          <w:i w:val="0"/>
          <w:sz w:val="28"/>
          <w:szCs w:val="28"/>
        </w:rPr>
        <w:t xml:space="preserve">, юнармейская игра «Зарница» </w:t>
      </w:r>
      <w:r w:rsidRPr="00C535B8">
        <w:rPr>
          <w:b w:val="0"/>
          <w:i w:val="0"/>
          <w:sz w:val="28"/>
          <w:szCs w:val="28"/>
        </w:rPr>
        <w:t xml:space="preserve"> </w:t>
      </w:r>
      <w:r w:rsidR="00F84672" w:rsidRPr="00C535B8">
        <w:rPr>
          <w:b w:val="0"/>
          <w:i w:val="0"/>
          <w:sz w:val="28"/>
          <w:szCs w:val="28"/>
        </w:rPr>
        <w:t>и клубы интернациональной дружбы.</w:t>
      </w:r>
      <w:r w:rsidR="002B735C" w:rsidRPr="00C535B8">
        <w:rPr>
          <w:b w:val="0"/>
          <w:i w:val="0"/>
          <w:sz w:val="28"/>
          <w:szCs w:val="28"/>
        </w:rPr>
        <w:t xml:space="preserve"> Самые лучшие воспитательные практики нужно брать на вооружение! </w:t>
      </w:r>
    </w:p>
    <w:p w:rsidR="00353DD9" w:rsidRPr="00C535B8" w:rsidRDefault="00A65D92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Вот и сегодня </w:t>
      </w:r>
      <w:r w:rsidR="0097663C" w:rsidRPr="00C535B8">
        <w:rPr>
          <w:b w:val="0"/>
          <w:i w:val="0"/>
          <w:sz w:val="28"/>
          <w:szCs w:val="28"/>
        </w:rPr>
        <w:t xml:space="preserve">на областном педагогическом совещании </w:t>
      </w:r>
      <w:r w:rsidRPr="00C535B8">
        <w:rPr>
          <w:b w:val="0"/>
          <w:i w:val="0"/>
          <w:sz w:val="28"/>
          <w:szCs w:val="28"/>
        </w:rPr>
        <w:t>практику организации гражданско-патриотического воспитания в дошкольных учреждений ПГО представляют коллективы детских садов №54 и 63.</w:t>
      </w:r>
    </w:p>
    <w:p w:rsidR="0097663C" w:rsidRPr="00C535B8" w:rsidRDefault="0097663C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F84672" w:rsidRPr="00C535B8" w:rsidRDefault="00F84672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 июне прошло заседание муниципального общественного совета «</w:t>
      </w:r>
      <w:r w:rsidR="001015C2" w:rsidRPr="00C535B8">
        <w:rPr>
          <w:b w:val="0"/>
          <w:i w:val="0"/>
          <w:sz w:val="28"/>
          <w:szCs w:val="28"/>
        </w:rPr>
        <w:t xml:space="preserve">Патриотическое воспитание: стратегические ориентиры и актуальные практики», где </w:t>
      </w:r>
      <w:r w:rsidRPr="00C535B8">
        <w:rPr>
          <w:b w:val="0"/>
          <w:i w:val="0"/>
          <w:sz w:val="28"/>
          <w:szCs w:val="28"/>
        </w:rPr>
        <w:t>руководител</w:t>
      </w:r>
      <w:r w:rsidR="001015C2" w:rsidRPr="00C535B8">
        <w:rPr>
          <w:b w:val="0"/>
          <w:i w:val="0"/>
          <w:sz w:val="28"/>
          <w:szCs w:val="28"/>
        </w:rPr>
        <w:t>и</w:t>
      </w:r>
      <w:r w:rsidRPr="00C535B8">
        <w:rPr>
          <w:b w:val="0"/>
          <w:i w:val="0"/>
          <w:sz w:val="28"/>
          <w:szCs w:val="28"/>
        </w:rPr>
        <w:t xml:space="preserve"> </w:t>
      </w:r>
      <w:r w:rsidR="001015C2" w:rsidRPr="00C535B8">
        <w:rPr>
          <w:b w:val="0"/>
          <w:i w:val="0"/>
          <w:sz w:val="28"/>
          <w:szCs w:val="28"/>
        </w:rPr>
        <w:t>образовательных организаций поднимали вопросы о</w:t>
      </w:r>
    </w:p>
    <w:p w:rsidR="001015C2" w:rsidRPr="00C535B8" w:rsidRDefault="001015C2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- необходимости более активного включения школьных музеев  и библиотек в образовательный процесс.</w:t>
      </w:r>
    </w:p>
    <w:p w:rsidR="001015C2" w:rsidRPr="00C535B8" w:rsidRDefault="001015C2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- </w:t>
      </w:r>
      <w:proofErr w:type="gramStart"/>
      <w:r w:rsidRPr="00C535B8">
        <w:rPr>
          <w:b w:val="0"/>
          <w:i w:val="0"/>
          <w:sz w:val="28"/>
          <w:szCs w:val="28"/>
        </w:rPr>
        <w:t>сотрудничестве</w:t>
      </w:r>
      <w:proofErr w:type="gramEnd"/>
      <w:r w:rsidRPr="00C535B8">
        <w:rPr>
          <w:b w:val="0"/>
          <w:i w:val="0"/>
          <w:sz w:val="28"/>
          <w:szCs w:val="28"/>
        </w:rPr>
        <w:t xml:space="preserve"> с городскими и областными организация и учреждениями</w:t>
      </w:r>
    </w:p>
    <w:p w:rsidR="001015C2" w:rsidRPr="00C535B8" w:rsidRDefault="001015C2" w:rsidP="00C535B8">
      <w:pPr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- </w:t>
      </w:r>
      <w:proofErr w:type="gramStart"/>
      <w:r w:rsidRPr="00C535B8">
        <w:rPr>
          <w:b w:val="0"/>
          <w:i w:val="0"/>
          <w:sz w:val="28"/>
          <w:szCs w:val="28"/>
        </w:rPr>
        <w:t>проведении</w:t>
      </w:r>
      <w:proofErr w:type="gramEnd"/>
      <w:r w:rsidRPr="00C535B8">
        <w:rPr>
          <w:b w:val="0"/>
          <w:i w:val="0"/>
          <w:sz w:val="28"/>
          <w:szCs w:val="28"/>
        </w:rPr>
        <w:t xml:space="preserve"> новых мероприятий, таких как музейная олимпиада и интерактивные проекты.</w:t>
      </w:r>
    </w:p>
    <w:p w:rsidR="001015C2" w:rsidRPr="00C535B8" w:rsidRDefault="001015C2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Большой отклик получил педагогический проект «От Сталинграда до Берлина», представленный авторами</w:t>
      </w:r>
      <w:r w:rsidR="002B735C" w:rsidRPr="00C535B8">
        <w:rPr>
          <w:b w:val="0"/>
          <w:i w:val="0"/>
          <w:sz w:val="28"/>
          <w:szCs w:val="28"/>
        </w:rPr>
        <w:t xml:space="preserve"> - </w:t>
      </w:r>
      <w:r w:rsidRPr="00C535B8">
        <w:rPr>
          <w:b w:val="0"/>
          <w:i w:val="0"/>
          <w:sz w:val="28"/>
          <w:szCs w:val="28"/>
        </w:rPr>
        <w:t>Изабел</w:t>
      </w:r>
      <w:r w:rsidR="002B735C" w:rsidRPr="00C535B8">
        <w:rPr>
          <w:b w:val="0"/>
          <w:i w:val="0"/>
          <w:sz w:val="28"/>
          <w:szCs w:val="28"/>
        </w:rPr>
        <w:t>л</w:t>
      </w:r>
      <w:r w:rsidRPr="00C535B8">
        <w:rPr>
          <w:b w:val="0"/>
          <w:i w:val="0"/>
          <w:sz w:val="28"/>
          <w:szCs w:val="28"/>
        </w:rPr>
        <w:t xml:space="preserve">ой Станиславовной </w:t>
      </w:r>
      <w:proofErr w:type="spellStart"/>
      <w:r w:rsidRPr="00C535B8">
        <w:rPr>
          <w:b w:val="0"/>
          <w:i w:val="0"/>
          <w:sz w:val="28"/>
          <w:szCs w:val="28"/>
        </w:rPr>
        <w:t>Огоновской</w:t>
      </w:r>
      <w:proofErr w:type="spellEnd"/>
      <w:r w:rsidRPr="00C535B8">
        <w:rPr>
          <w:b w:val="0"/>
          <w:i w:val="0"/>
          <w:sz w:val="28"/>
          <w:szCs w:val="28"/>
        </w:rPr>
        <w:t xml:space="preserve"> и Клавдией Афанасьевной Лузин</w:t>
      </w:r>
      <w:r w:rsidR="002B735C" w:rsidRPr="00C535B8">
        <w:rPr>
          <w:b w:val="0"/>
          <w:i w:val="0"/>
          <w:sz w:val="28"/>
          <w:szCs w:val="28"/>
        </w:rPr>
        <w:t>ой</w:t>
      </w:r>
      <w:r w:rsidRPr="00C535B8">
        <w:rPr>
          <w:b w:val="0"/>
          <w:i w:val="0"/>
          <w:sz w:val="28"/>
          <w:szCs w:val="28"/>
        </w:rPr>
        <w:t>. В новом учебном году этот проект станет стержнем гражданс</w:t>
      </w:r>
      <w:r w:rsidR="002B735C" w:rsidRPr="00C535B8">
        <w:rPr>
          <w:b w:val="0"/>
          <w:i w:val="0"/>
          <w:sz w:val="28"/>
          <w:szCs w:val="28"/>
        </w:rPr>
        <w:t>ко-патриотического воспитания во всех образовательных организациях нашего города.</w:t>
      </w:r>
    </w:p>
    <w:p w:rsidR="001015C2" w:rsidRPr="00C535B8" w:rsidRDefault="002B735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Проект важен для нас и потому, что 2025 год – год 80-летия Победы!</w:t>
      </w:r>
      <w:r w:rsidR="0097663C" w:rsidRPr="00C535B8">
        <w:rPr>
          <w:b w:val="0"/>
          <w:i w:val="0"/>
          <w:sz w:val="28"/>
          <w:szCs w:val="28"/>
        </w:rPr>
        <w:t xml:space="preserve"> </w:t>
      </w:r>
    </w:p>
    <w:p w:rsidR="002B735C" w:rsidRPr="00C535B8" w:rsidRDefault="002B735C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2B735C" w:rsidRPr="00C535B8" w:rsidRDefault="002B735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Важнейшей национальной задачей Владимир Владимирович Путин объявил сохранение семьи.</w:t>
      </w:r>
    </w:p>
    <w:p w:rsidR="002E003D" w:rsidRPr="00C535B8" w:rsidRDefault="002B735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И не случайно! Именно семья –</w:t>
      </w:r>
      <w:r w:rsidR="00165BFA" w:rsidRPr="00C535B8">
        <w:rPr>
          <w:b w:val="0"/>
          <w:i w:val="0"/>
          <w:sz w:val="28"/>
          <w:szCs w:val="28"/>
        </w:rPr>
        <w:t xml:space="preserve"> главный аспект в жизни человека. </w:t>
      </w:r>
      <w:r w:rsidR="002E003D" w:rsidRPr="00C535B8">
        <w:rPr>
          <w:b w:val="0"/>
          <w:i w:val="0"/>
          <w:sz w:val="28"/>
          <w:szCs w:val="28"/>
        </w:rPr>
        <w:t>Семья объединяет детей, родителей, родственников кровными узами, общими традициями и взглядами на жизнь. Семья  имеет о</w:t>
      </w:r>
      <w:r w:rsidR="00165BFA" w:rsidRPr="00C535B8">
        <w:rPr>
          <w:b w:val="0"/>
          <w:i w:val="0"/>
          <w:sz w:val="28"/>
          <w:szCs w:val="28"/>
        </w:rPr>
        <w:t xml:space="preserve">собое значение в жизни ребёнка, </w:t>
      </w:r>
      <w:r w:rsidR="00165BFA" w:rsidRPr="00C535B8">
        <w:rPr>
          <w:b w:val="0"/>
          <w:i w:val="0"/>
          <w:sz w:val="28"/>
          <w:szCs w:val="28"/>
        </w:rPr>
        <w:lastRenderedPageBreak/>
        <w:t>в его</w:t>
      </w:r>
      <w:r w:rsidR="002E003D" w:rsidRPr="00C535B8">
        <w:rPr>
          <w:b w:val="0"/>
          <w:i w:val="0"/>
          <w:sz w:val="28"/>
          <w:szCs w:val="28"/>
        </w:rPr>
        <w:t xml:space="preserve"> нравственном </w:t>
      </w:r>
      <w:r w:rsidR="00165BFA" w:rsidRPr="00C535B8">
        <w:rPr>
          <w:b w:val="0"/>
          <w:i w:val="0"/>
          <w:sz w:val="28"/>
          <w:szCs w:val="28"/>
        </w:rPr>
        <w:t xml:space="preserve">становлении и поведении. </w:t>
      </w:r>
      <w:r w:rsidR="002E003D" w:rsidRPr="00C535B8">
        <w:rPr>
          <w:b w:val="0"/>
          <w:i w:val="0"/>
          <w:sz w:val="28"/>
          <w:szCs w:val="28"/>
        </w:rPr>
        <w:t>Мы прекрасно понимаем, что невозможно полноценное воспитание, обучение и развитие ребенка без семьи.</w:t>
      </w:r>
    </w:p>
    <w:p w:rsidR="002E003D" w:rsidRPr="00C535B8" w:rsidRDefault="002E003D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А потому перед образованием стоит несколько задач:</w:t>
      </w:r>
    </w:p>
    <w:p w:rsidR="0097663C" w:rsidRPr="00C535B8" w:rsidRDefault="0097663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Первая </w:t>
      </w:r>
      <w:r w:rsidR="002E003D" w:rsidRPr="00C535B8">
        <w:rPr>
          <w:b w:val="0"/>
          <w:i w:val="0"/>
          <w:sz w:val="28"/>
          <w:szCs w:val="28"/>
        </w:rPr>
        <w:t xml:space="preserve">- вовлечение родителей в </w:t>
      </w:r>
      <w:r w:rsidR="00592121" w:rsidRPr="00C535B8">
        <w:rPr>
          <w:b w:val="0"/>
          <w:i w:val="0"/>
          <w:sz w:val="28"/>
          <w:szCs w:val="28"/>
        </w:rPr>
        <w:t xml:space="preserve">совместную педагогическую деятельность. И надо сказать, что это нам удается. Родители выступают участниками  и организаторами мероприятий, проектов. </w:t>
      </w:r>
    </w:p>
    <w:p w:rsidR="002E003D" w:rsidRPr="00C535B8" w:rsidRDefault="00592121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Большое спасибо родительским советам и комитетам за </w:t>
      </w:r>
      <w:r w:rsidR="0097663C" w:rsidRPr="00C535B8">
        <w:rPr>
          <w:b w:val="0"/>
          <w:i w:val="0"/>
          <w:sz w:val="28"/>
          <w:szCs w:val="28"/>
        </w:rPr>
        <w:t xml:space="preserve">такую </w:t>
      </w:r>
      <w:r w:rsidRPr="00C535B8">
        <w:rPr>
          <w:b w:val="0"/>
          <w:i w:val="0"/>
          <w:sz w:val="28"/>
          <w:szCs w:val="28"/>
        </w:rPr>
        <w:t xml:space="preserve">активную </w:t>
      </w:r>
      <w:r w:rsidR="0097663C" w:rsidRPr="00C535B8">
        <w:rPr>
          <w:b w:val="0"/>
          <w:i w:val="0"/>
          <w:sz w:val="28"/>
          <w:szCs w:val="28"/>
        </w:rPr>
        <w:t>жизненную позицию, сотрудничество с педагогами</w:t>
      </w:r>
      <w:r w:rsidRPr="00C535B8">
        <w:rPr>
          <w:b w:val="0"/>
          <w:i w:val="0"/>
          <w:sz w:val="28"/>
          <w:szCs w:val="28"/>
        </w:rPr>
        <w:t>.</w:t>
      </w:r>
    </w:p>
    <w:p w:rsidR="00592121" w:rsidRPr="00C535B8" w:rsidRDefault="0097663C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 xml:space="preserve">Вторая </w:t>
      </w:r>
      <w:r w:rsidR="00592121" w:rsidRPr="00C535B8">
        <w:rPr>
          <w:b w:val="0"/>
          <w:i w:val="0"/>
          <w:sz w:val="28"/>
          <w:szCs w:val="28"/>
        </w:rPr>
        <w:t xml:space="preserve">- родительское просвещение, повышение педагогической компетентности родителей. </w:t>
      </w:r>
      <w:r w:rsidR="0091552A" w:rsidRPr="00C535B8">
        <w:rPr>
          <w:b w:val="0"/>
          <w:i w:val="0"/>
          <w:sz w:val="28"/>
          <w:szCs w:val="28"/>
        </w:rPr>
        <w:t xml:space="preserve">Только тогда, когда родители </w:t>
      </w:r>
      <w:r w:rsidR="00973E21" w:rsidRPr="00C535B8">
        <w:rPr>
          <w:b w:val="0"/>
          <w:i w:val="0"/>
          <w:sz w:val="28"/>
          <w:szCs w:val="28"/>
        </w:rPr>
        <w:t xml:space="preserve">разделяют наши принципы и подходы в обучении и воспитании, они </w:t>
      </w:r>
      <w:r w:rsidR="0091552A" w:rsidRPr="00C535B8">
        <w:rPr>
          <w:b w:val="0"/>
          <w:i w:val="0"/>
          <w:sz w:val="28"/>
          <w:szCs w:val="28"/>
        </w:rPr>
        <w:t>становятся нашими единомышленниками</w:t>
      </w:r>
      <w:r w:rsidR="00973E21" w:rsidRPr="00C535B8">
        <w:rPr>
          <w:b w:val="0"/>
          <w:i w:val="0"/>
          <w:sz w:val="28"/>
          <w:szCs w:val="28"/>
        </w:rPr>
        <w:t>.</w:t>
      </w:r>
      <w:r w:rsidR="0091552A" w:rsidRPr="00C535B8">
        <w:rPr>
          <w:b w:val="0"/>
          <w:i w:val="0"/>
          <w:sz w:val="28"/>
          <w:szCs w:val="28"/>
        </w:rPr>
        <w:t xml:space="preserve"> </w:t>
      </w:r>
      <w:r w:rsidR="00973E21" w:rsidRPr="00C535B8">
        <w:rPr>
          <w:b w:val="0"/>
          <w:i w:val="0"/>
          <w:sz w:val="28"/>
          <w:szCs w:val="28"/>
        </w:rPr>
        <w:t>И только вместе мы</w:t>
      </w:r>
      <w:r w:rsidR="0091552A" w:rsidRPr="00C535B8">
        <w:rPr>
          <w:b w:val="0"/>
          <w:i w:val="0"/>
          <w:sz w:val="28"/>
          <w:szCs w:val="28"/>
        </w:rPr>
        <w:t xml:space="preserve"> можем максимально успешно решать поставленные перед образованием задачи.</w:t>
      </w:r>
    </w:p>
    <w:p w:rsidR="005C5CEC" w:rsidRPr="00C535B8" w:rsidRDefault="005C5CEC" w:rsidP="00C535B8">
      <w:pPr>
        <w:ind w:firstLine="709"/>
        <w:jc w:val="both"/>
        <w:rPr>
          <w:b w:val="0"/>
          <w:i w:val="0"/>
          <w:sz w:val="28"/>
          <w:szCs w:val="28"/>
          <w:shd w:val="clear" w:color="auto" w:fill="FFFFFF"/>
        </w:rPr>
      </w:pPr>
      <w:r w:rsidRPr="00C535B8">
        <w:rPr>
          <w:b w:val="0"/>
          <w:i w:val="0"/>
          <w:sz w:val="28"/>
          <w:szCs w:val="28"/>
        </w:rPr>
        <w:t>Готовясь к нашему совещанию, нашла интересное исследование современной российской семьи</w:t>
      </w:r>
      <w:r w:rsidR="00204670">
        <w:rPr>
          <w:b w:val="0"/>
          <w:i w:val="0"/>
          <w:sz w:val="28"/>
          <w:szCs w:val="28"/>
        </w:rPr>
        <w:t>. Информация на слайде.</w:t>
      </w:r>
      <w:r w:rsidR="00491ADA" w:rsidRPr="00C535B8">
        <w:rPr>
          <w:b w:val="0"/>
          <w:i w:val="0"/>
          <w:sz w:val="28"/>
          <w:szCs w:val="28"/>
        </w:rPr>
        <w:t xml:space="preserve"> Не стану комментировать результаты, они очевидны.</w:t>
      </w:r>
      <w:r w:rsidR="00204670">
        <w:rPr>
          <w:b w:val="0"/>
          <w:i w:val="0"/>
          <w:sz w:val="28"/>
          <w:szCs w:val="28"/>
        </w:rPr>
        <w:t xml:space="preserve"> </w:t>
      </w:r>
      <w:r w:rsidR="0091552A" w:rsidRPr="00C535B8">
        <w:rPr>
          <w:b w:val="0"/>
          <w:i w:val="0"/>
          <w:sz w:val="28"/>
          <w:szCs w:val="28"/>
          <w:shd w:val="clear" w:color="auto" w:fill="FFFFFF"/>
        </w:rPr>
        <w:t>Каждая из этих позиций  показывает нам, какие темы нужно обсуждать с родителями, какие факторы нужно учитывать при работе с семьей</w:t>
      </w:r>
      <w:r w:rsidR="00973E21" w:rsidRPr="00C535B8">
        <w:rPr>
          <w:b w:val="0"/>
          <w:i w:val="0"/>
          <w:sz w:val="28"/>
          <w:szCs w:val="28"/>
          <w:shd w:val="clear" w:color="auto" w:fill="FFFFFF"/>
        </w:rPr>
        <w:t>, на кого опираться в работе с ребенком.</w:t>
      </w:r>
      <w:r w:rsidR="0091552A" w:rsidRPr="00C535B8">
        <w:rPr>
          <w:b w:val="0"/>
          <w:i w:val="0"/>
          <w:sz w:val="28"/>
          <w:szCs w:val="28"/>
          <w:shd w:val="clear" w:color="auto" w:fill="FFFFFF"/>
        </w:rPr>
        <w:t xml:space="preserve"> </w:t>
      </w:r>
    </w:p>
    <w:p w:rsidR="00491ADA" w:rsidRPr="00C535B8" w:rsidRDefault="00491ADA" w:rsidP="00C535B8">
      <w:pPr>
        <w:ind w:firstLine="709"/>
        <w:jc w:val="both"/>
        <w:rPr>
          <w:b w:val="0"/>
          <w:i w:val="0"/>
          <w:sz w:val="28"/>
          <w:szCs w:val="28"/>
          <w:shd w:val="clear" w:color="auto" w:fill="FFFFFF"/>
        </w:rPr>
      </w:pPr>
    </w:p>
    <w:p w:rsidR="005C5CEC" w:rsidRPr="00C535B8" w:rsidRDefault="0091552A" w:rsidP="00C535B8">
      <w:pPr>
        <w:ind w:firstLine="709"/>
        <w:jc w:val="both"/>
        <w:rPr>
          <w:b w:val="0"/>
          <w:i w:val="0"/>
          <w:sz w:val="28"/>
          <w:szCs w:val="28"/>
          <w:shd w:val="clear" w:color="auto" w:fill="FFFFFF"/>
        </w:rPr>
      </w:pPr>
      <w:r w:rsidRPr="00C535B8">
        <w:rPr>
          <w:b w:val="0"/>
          <w:i w:val="0"/>
          <w:sz w:val="28"/>
          <w:szCs w:val="28"/>
          <w:shd w:val="clear" w:color="auto" w:fill="FFFFFF"/>
        </w:rPr>
        <w:t xml:space="preserve">Да, </w:t>
      </w:r>
      <w:r w:rsidR="00204670" w:rsidRPr="00C535B8">
        <w:rPr>
          <w:b w:val="0"/>
          <w:i w:val="0"/>
          <w:sz w:val="28"/>
          <w:szCs w:val="28"/>
          <w:shd w:val="clear" w:color="auto" w:fill="FFFFFF"/>
        </w:rPr>
        <w:t xml:space="preserve">у педагога </w:t>
      </w:r>
      <w:r w:rsidR="00204670">
        <w:rPr>
          <w:b w:val="0"/>
          <w:i w:val="0"/>
          <w:sz w:val="28"/>
          <w:szCs w:val="28"/>
          <w:shd w:val="clear" w:color="auto" w:fill="FFFFFF"/>
        </w:rPr>
        <w:t>н</w:t>
      </w:r>
      <w:r w:rsidR="005C5CEC" w:rsidRPr="00C535B8">
        <w:rPr>
          <w:b w:val="0"/>
          <w:i w:val="0"/>
          <w:sz w:val="28"/>
          <w:szCs w:val="28"/>
          <w:shd w:val="clear" w:color="auto" w:fill="FFFFFF"/>
        </w:rPr>
        <w:t>епростая миссия</w:t>
      </w:r>
      <w:r w:rsidR="00204670">
        <w:rPr>
          <w:b w:val="0"/>
          <w:i w:val="0"/>
          <w:sz w:val="28"/>
          <w:szCs w:val="28"/>
          <w:shd w:val="clear" w:color="auto" w:fill="FFFFFF"/>
        </w:rPr>
        <w:t xml:space="preserve"> </w:t>
      </w:r>
      <w:r w:rsidR="005C5CEC" w:rsidRPr="00C535B8">
        <w:rPr>
          <w:b w:val="0"/>
          <w:i w:val="0"/>
          <w:sz w:val="28"/>
          <w:szCs w:val="28"/>
          <w:shd w:val="clear" w:color="auto" w:fill="FFFFFF"/>
        </w:rPr>
        <w:t>– учить</w:t>
      </w:r>
      <w:r w:rsidR="00491ADA" w:rsidRPr="00C535B8">
        <w:rPr>
          <w:b w:val="0"/>
          <w:i w:val="0"/>
          <w:sz w:val="28"/>
          <w:szCs w:val="28"/>
          <w:shd w:val="clear" w:color="auto" w:fill="FFFFFF"/>
        </w:rPr>
        <w:t xml:space="preserve"> и воспитывать</w:t>
      </w:r>
      <w:r w:rsidR="005C5CEC" w:rsidRPr="00C535B8">
        <w:rPr>
          <w:b w:val="0"/>
          <w:i w:val="0"/>
          <w:sz w:val="28"/>
          <w:szCs w:val="28"/>
          <w:shd w:val="clear" w:color="auto" w:fill="FFFFFF"/>
        </w:rPr>
        <w:t xml:space="preserve"> и детей, и родителей!</w:t>
      </w:r>
    </w:p>
    <w:p w:rsidR="00973E21" w:rsidRPr="00C535B8" w:rsidRDefault="00973E21" w:rsidP="00C535B8">
      <w:pPr>
        <w:ind w:firstLine="709"/>
        <w:jc w:val="both"/>
        <w:rPr>
          <w:b w:val="0"/>
          <w:i w:val="0"/>
          <w:sz w:val="28"/>
          <w:szCs w:val="28"/>
          <w:shd w:val="clear" w:color="auto" w:fill="FFFFFF"/>
        </w:rPr>
      </w:pPr>
    </w:p>
    <w:p w:rsidR="00973E21" w:rsidRPr="00C535B8" w:rsidRDefault="00491ADA" w:rsidP="00204670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  <w:shd w:val="clear" w:color="auto" w:fill="FFFFFF"/>
        </w:rPr>
        <w:t>Коллеги, если вы изучили план Управления на 2024-2025 учебный год</w:t>
      </w:r>
      <w:proofErr w:type="gramStart"/>
      <w:r w:rsidR="00A8782B" w:rsidRPr="00C535B8">
        <w:rPr>
          <w:b w:val="0"/>
          <w:i w:val="0"/>
          <w:sz w:val="28"/>
          <w:szCs w:val="28"/>
          <w:shd w:val="clear" w:color="auto" w:fill="FFFFFF"/>
        </w:rPr>
        <w:t xml:space="preserve"> ,</w:t>
      </w:r>
      <w:proofErr w:type="gramEnd"/>
      <w:r w:rsidR="00A8782B" w:rsidRPr="00C535B8">
        <w:rPr>
          <w:b w:val="0"/>
          <w:i w:val="0"/>
          <w:sz w:val="28"/>
          <w:szCs w:val="28"/>
          <w:shd w:val="clear" w:color="auto" w:fill="FFFFFF"/>
        </w:rPr>
        <w:t xml:space="preserve"> то заметили, что </w:t>
      </w:r>
      <w:r w:rsidR="00204670">
        <w:rPr>
          <w:b w:val="0"/>
          <w:i w:val="0"/>
          <w:sz w:val="28"/>
          <w:szCs w:val="28"/>
          <w:shd w:val="clear" w:color="auto" w:fill="FFFFFF"/>
        </w:rPr>
        <w:t>в</w:t>
      </w:r>
      <w:r w:rsidR="00973E21" w:rsidRPr="00C535B8">
        <w:rPr>
          <w:b w:val="0"/>
          <w:i w:val="0"/>
          <w:sz w:val="28"/>
          <w:szCs w:val="28"/>
          <w:shd w:val="clear" w:color="auto" w:fill="FFFFFF"/>
        </w:rPr>
        <w:t xml:space="preserve"> новом учебном году ключевой темой наших мероприятий становится тема «Семья, образование, общество: новый вектор взаимодействия». </w:t>
      </w:r>
      <w:r w:rsidR="00204670">
        <w:rPr>
          <w:b w:val="0"/>
          <w:i w:val="0"/>
          <w:sz w:val="28"/>
          <w:szCs w:val="28"/>
          <w:shd w:val="clear" w:color="auto" w:fill="FFFFFF"/>
        </w:rPr>
        <w:t xml:space="preserve">Ежегодные городские методические мероприятия - </w:t>
      </w:r>
      <w:proofErr w:type="spellStart"/>
      <w:r w:rsidR="00973E21" w:rsidRPr="00C535B8">
        <w:rPr>
          <w:b w:val="0"/>
          <w:i w:val="0"/>
          <w:sz w:val="28"/>
          <w:szCs w:val="28"/>
        </w:rPr>
        <w:t>бразовательная</w:t>
      </w:r>
      <w:proofErr w:type="spellEnd"/>
      <w:r w:rsidR="00973E21" w:rsidRPr="00C535B8">
        <w:rPr>
          <w:b w:val="0"/>
          <w:i w:val="0"/>
          <w:sz w:val="28"/>
          <w:szCs w:val="28"/>
        </w:rPr>
        <w:t xml:space="preserve"> выставка, педагогический форум, общественный совет </w:t>
      </w:r>
      <w:r w:rsidR="00204670">
        <w:rPr>
          <w:b w:val="0"/>
          <w:i w:val="0"/>
          <w:sz w:val="28"/>
          <w:szCs w:val="28"/>
        </w:rPr>
        <w:t xml:space="preserve"> - </w:t>
      </w:r>
      <w:r w:rsidR="00973E21" w:rsidRPr="00C535B8">
        <w:rPr>
          <w:b w:val="0"/>
          <w:i w:val="0"/>
          <w:sz w:val="28"/>
          <w:szCs w:val="28"/>
        </w:rPr>
        <w:t xml:space="preserve">будут объединены этой темой. </w:t>
      </w:r>
    </w:p>
    <w:p w:rsidR="00973E21" w:rsidRPr="00C535B8" w:rsidRDefault="00973E21" w:rsidP="00C535B8">
      <w:pPr>
        <w:jc w:val="both"/>
        <w:rPr>
          <w:b w:val="0"/>
          <w:i w:val="0"/>
          <w:sz w:val="28"/>
          <w:szCs w:val="28"/>
        </w:rPr>
      </w:pPr>
    </w:p>
    <w:p w:rsidR="0091552A" w:rsidRPr="00C535B8" w:rsidRDefault="0091552A" w:rsidP="00C535B8">
      <w:pPr>
        <w:ind w:firstLine="709"/>
        <w:jc w:val="both"/>
        <w:rPr>
          <w:b w:val="0"/>
          <w:i w:val="0"/>
          <w:sz w:val="28"/>
          <w:szCs w:val="28"/>
          <w:shd w:val="clear" w:color="auto" w:fill="FFFFFF"/>
        </w:rPr>
      </w:pPr>
      <w:r w:rsidRPr="00C535B8">
        <w:rPr>
          <w:b w:val="0"/>
          <w:i w:val="0"/>
          <w:sz w:val="28"/>
          <w:szCs w:val="28"/>
          <w:shd w:val="clear" w:color="auto" w:fill="FFFFFF"/>
        </w:rPr>
        <w:t xml:space="preserve">Возвращаясь к началу доклада, уважаемые коллеги, хочу сказать, насколько качественным будет </w:t>
      </w:r>
      <w:r w:rsidR="00973E21" w:rsidRPr="00C535B8">
        <w:rPr>
          <w:b w:val="0"/>
          <w:i w:val="0"/>
          <w:sz w:val="28"/>
          <w:szCs w:val="28"/>
          <w:shd w:val="clear" w:color="auto" w:fill="FFFFFF"/>
        </w:rPr>
        <w:t xml:space="preserve">уровень </w:t>
      </w:r>
      <w:r w:rsidRPr="00C535B8">
        <w:rPr>
          <w:b w:val="0"/>
          <w:i w:val="0"/>
          <w:sz w:val="28"/>
          <w:szCs w:val="28"/>
          <w:shd w:val="clear" w:color="auto" w:fill="FFFFFF"/>
        </w:rPr>
        <w:t>образовани</w:t>
      </w:r>
      <w:r w:rsidR="00973E21" w:rsidRPr="00C535B8">
        <w:rPr>
          <w:b w:val="0"/>
          <w:i w:val="0"/>
          <w:sz w:val="28"/>
          <w:szCs w:val="28"/>
          <w:shd w:val="clear" w:color="auto" w:fill="FFFFFF"/>
        </w:rPr>
        <w:t xml:space="preserve">я и </w:t>
      </w:r>
      <w:proofErr w:type="gramStart"/>
      <w:r w:rsidR="00973E21" w:rsidRPr="00C535B8">
        <w:rPr>
          <w:b w:val="0"/>
          <w:i w:val="0"/>
          <w:sz w:val="28"/>
          <w:szCs w:val="28"/>
          <w:shd w:val="clear" w:color="auto" w:fill="FFFFFF"/>
        </w:rPr>
        <w:t>воспитания</w:t>
      </w:r>
      <w:proofErr w:type="gramEnd"/>
      <w:r w:rsidRPr="00C535B8">
        <w:rPr>
          <w:b w:val="0"/>
          <w:i w:val="0"/>
          <w:sz w:val="28"/>
          <w:szCs w:val="28"/>
          <w:shd w:val="clear" w:color="auto" w:fill="FFFFFF"/>
        </w:rPr>
        <w:t xml:space="preserve"> юных </w:t>
      </w:r>
      <w:proofErr w:type="spellStart"/>
      <w:r w:rsidRPr="00C535B8">
        <w:rPr>
          <w:b w:val="0"/>
          <w:i w:val="0"/>
          <w:sz w:val="28"/>
          <w:szCs w:val="28"/>
          <w:shd w:val="clear" w:color="auto" w:fill="FFFFFF"/>
        </w:rPr>
        <w:t>полевчан</w:t>
      </w:r>
      <w:proofErr w:type="spellEnd"/>
      <w:r w:rsidRPr="00C535B8">
        <w:rPr>
          <w:b w:val="0"/>
          <w:i w:val="0"/>
          <w:sz w:val="28"/>
          <w:szCs w:val="28"/>
          <w:shd w:val="clear" w:color="auto" w:fill="FFFFFF"/>
        </w:rPr>
        <w:t xml:space="preserve">  во многом завит от каждого из нас, от готовности  взять на себя  ответственность, приложить максимум усилий. </w:t>
      </w:r>
    </w:p>
    <w:p w:rsidR="0091552A" w:rsidRPr="00C535B8" w:rsidRDefault="0091552A" w:rsidP="00C535B8">
      <w:pPr>
        <w:ind w:firstLine="709"/>
        <w:jc w:val="both"/>
        <w:rPr>
          <w:b w:val="0"/>
          <w:i w:val="0"/>
          <w:sz w:val="28"/>
          <w:szCs w:val="28"/>
          <w:shd w:val="clear" w:color="auto" w:fill="FFFFFF"/>
        </w:rPr>
      </w:pPr>
      <w:proofErr w:type="gramStart"/>
      <w:r w:rsidRPr="00C535B8">
        <w:rPr>
          <w:b w:val="0"/>
          <w:i w:val="0"/>
          <w:sz w:val="28"/>
          <w:szCs w:val="28"/>
          <w:shd w:val="clear" w:color="auto" w:fill="FFFFFF"/>
        </w:rPr>
        <w:t>Уверена</w:t>
      </w:r>
      <w:proofErr w:type="gramEnd"/>
      <w:r w:rsidRPr="00C535B8">
        <w:rPr>
          <w:b w:val="0"/>
          <w:i w:val="0"/>
          <w:sz w:val="28"/>
          <w:szCs w:val="28"/>
          <w:shd w:val="clear" w:color="auto" w:fill="FFFFFF"/>
        </w:rPr>
        <w:t xml:space="preserve">, что обсуждение обозначенных мною проблем продолжится </w:t>
      </w:r>
      <w:r w:rsidR="004032C8" w:rsidRPr="00C535B8">
        <w:rPr>
          <w:b w:val="0"/>
          <w:i w:val="0"/>
          <w:sz w:val="28"/>
          <w:szCs w:val="28"/>
          <w:shd w:val="clear" w:color="auto" w:fill="FFFFFF"/>
        </w:rPr>
        <w:t xml:space="preserve"> на методических площадках и педсоветах, а </w:t>
      </w:r>
      <w:r w:rsidRPr="00C535B8">
        <w:rPr>
          <w:b w:val="0"/>
          <w:i w:val="0"/>
          <w:sz w:val="28"/>
          <w:szCs w:val="28"/>
          <w:shd w:val="clear" w:color="auto" w:fill="FFFFFF"/>
        </w:rPr>
        <w:t xml:space="preserve">конкретные предложения, </w:t>
      </w:r>
      <w:r w:rsidR="004032C8" w:rsidRPr="00C535B8">
        <w:rPr>
          <w:b w:val="0"/>
          <w:i w:val="0"/>
          <w:sz w:val="28"/>
          <w:szCs w:val="28"/>
          <w:shd w:val="clear" w:color="auto" w:fill="FFFFFF"/>
        </w:rPr>
        <w:t xml:space="preserve">которые появятся </w:t>
      </w:r>
      <w:r w:rsidRPr="00C535B8">
        <w:rPr>
          <w:b w:val="0"/>
          <w:i w:val="0"/>
          <w:sz w:val="28"/>
          <w:szCs w:val="28"/>
          <w:shd w:val="clear" w:color="auto" w:fill="FFFFFF"/>
        </w:rPr>
        <w:t>во врем</w:t>
      </w:r>
      <w:r w:rsidR="004032C8" w:rsidRPr="00C535B8">
        <w:rPr>
          <w:b w:val="0"/>
          <w:i w:val="0"/>
          <w:sz w:val="28"/>
          <w:szCs w:val="28"/>
          <w:shd w:val="clear" w:color="auto" w:fill="FFFFFF"/>
        </w:rPr>
        <w:t>я работы</w:t>
      </w:r>
      <w:r w:rsidRPr="00C535B8">
        <w:rPr>
          <w:b w:val="0"/>
          <w:i w:val="0"/>
          <w:sz w:val="28"/>
          <w:szCs w:val="28"/>
          <w:shd w:val="clear" w:color="auto" w:fill="FFFFFF"/>
        </w:rPr>
        <w:t>, помогут содержательному наполнению воспитательной работы в образовательных организациях, обеспечению качества образования.</w:t>
      </w:r>
    </w:p>
    <w:p w:rsidR="002E003D" w:rsidRPr="00C535B8" w:rsidRDefault="002E003D" w:rsidP="00C535B8">
      <w:pPr>
        <w:ind w:firstLine="709"/>
        <w:jc w:val="both"/>
        <w:rPr>
          <w:b w:val="0"/>
          <w:i w:val="0"/>
          <w:sz w:val="28"/>
          <w:szCs w:val="28"/>
        </w:rPr>
      </w:pPr>
    </w:p>
    <w:p w:rsidR="004032C8" w:rsidRPr="00C535B8" w:rsidRDefault="004032C8" w:rsidP="00C535B8">
      <w:pPr>
        <w:ind w:firstLine="709"/>
        <w:jc w:val="both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Дорогие коллеги! Еще несколько дней, и 2024-2025 учебный год вступит в свои права. Пусть он будет для каждого из нас, для каждого ребенка и его родителей, интересным, результативным, творческим, незабываемым! Пусть он приносит радость общения с детьми, родителями, коллегами! Пусть он станет самым лучшим вашим учительским годом!</w:t>
      </w:r>
    </w:p>
    <w:p w:rsidR="004032C8" w:rsidRPr="00C535B8" w:rsidRDefault="004032C8" w:rsidP="00C535B8">
      <w:pPr>
        <w:ind w:firstLine="709"/>
        <w:jc w:val="center"/>
        <w:rPr>
          <w:b w:val="0"/>
          <w:i w:val="0"/>
          <w:sz w:val="28"/>
          <w:szCs w:val="28"/>
        </w:rPr>
      </w:pPr>
      <w:r w:rsidRPr="00C535B8">
        <w:rPr>
          <w:b w:val="0"/>
          <w:i w:val="0"/>
          <w:sz w:val="28"/>
          <w:szCs w:val="28"/>
        </w:rPr>
        <w:t>С новым 2024-2025 учебным годом!</w:t>
      </w:r>
    </w:p>
    <w:p w:rsidR="00A8782B" w:rsidRPr="00C535B8" w:rsidRDefault="00A8782B" w:rsidP="00C535B8">
      <w:pPr>
        <w:ind w:firstLine="709"/>
        <w:jc w:val="center"/>
        <w:rPr>
          <w:b w:val="0"/>
          <w:i w:val="0"/>
          <w:sz w:val="28"/>
          <w:szCs w:val="28"/>
        </w:rPr>
      </w:pPr>
      <w:bookmarkStart w:id="0" w:name="_GoBack"/>
      <w:bookmarkEnd w:id="0"/>
    </w:p>
    <w:sectPr w:rsidR="00A8782B" w:rsidRPr="00C535B8" w:rsidSect="00D60919">
      <w:pgSz w:w="11906" w:h="16838"/>
      <w:pgMar w:top="567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798"/>
    <w:multiLevelType w:val="multilevel"/>
    <w:tmpl w:val="E46A7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5B92F41"/>
    <w:multiLevelType w:val="hybridMultilevel"/>
    <w:tmpl w:val="17F0CE24"/>
    <w:lvl w:ilvl="0" w:tplc="B47EC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8707D4"/>
    <w:multiLevelType w:val="multilevel"/>
    <w:tmpl w:val="E38A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21A8C"/>
    <w:multiLevelType w:val="hybridMultilevel"/>
    <w:tmpl w:val="402EBA7C"/>
    <w:lvl w:ilvl="0" w:tplc="B47EC71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A562396"/>
    <w:multiLevelType w:val="hybridMultilevel"/>
    <w:tmpl w:val="D0CEFA9A"/>
    <w:lvl w:ilvl="0" w:tplc="2E409C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2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  <w:num w:numId="7">
    <w:abstractNumId w:val="2"/>
    <w:lvlOverride w:ilvl="0">
      <w:startOverride w:val="7"/>
    </w:lvlOverride>
  </w:num>
  <w:num w:numId="8">
    <w:abstractNumId w:val="2"/>
    <w:lvlOverride w:ilvl="0">
      <w:startOverride w:val="8"/>
    </w:lvlOverride>
  </w:num>
  <w:num w:numId="9">
    <w:abstractNumId w:val="1"/>
  </w:num>
  <w:num w:numId="10">
    <w:abstractNumId w:val="4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816"/>
    <w:rsid w:val="00017763"/>
    <w:rsid w:val="00054D42"/>
    <w:rsid w:val="000C3BEF"/>
    <w:rsid w:val="001015C2"/>
    <w:rsid w:val="001246A5"/>
    <w:rsid w:val="00165BFA"/>
    <w:rsid w:val="001A70CA"/>
    <w:rsid w:val="00204670"/>
    <w:rsid w:val="00266764"/>
    <w:rsid w:val="002A22EE"/>
    <w:rsid w:val="002B735C"/>
    <w:rsid w:val="002E003D"/>
    <w:rsid w:val="00353DD9"/>
    <w:rsid w:val="003C4935"/>
    <w:rsid w:val="003C7983"/>
    <w:rsid w:val="003D15D1"/>
    <w:rsid w:val="003E389B"/>
    <w:rsid w:val="004032C8"/>
    <w:rsid w:val="004566CE"/>
    <w:rsid w:val="00491ADA"/>
    <w:rsid w:val="004B067A"/>
    <w:rsid w:val="004B1512"/>
    <w:rsid w:val="0050413C"/>
    <w:rsid w:val="00521E1F"/>
    <w:rsid w:val="00522816"/>
    <w:rsid w:val="0053200F"/>
    <w:rsid w:val="00592121"/>
    <w:rsid w:val="005C5CEC"/>
    <w:rsid w:val="005C709A"/>
    <w:rsid w:val="00647579"/>
    <w:rsid w:val="006C6BA1"/>
    <w:rsid w:val="006F6FD3"/>
    <w:rsid w:val="00703E5D"/>
    <w:rsid w:val="007150ED"/>
    <w:rsid w:val="00735478"/>
    <w:rsid w:val="007B1AFE"/>
    <w:rsid w:val="00891603"/>
    <w:rsid w:val="008E40DB"/>
    <w:rsid w:val="0091552A"/>
    <w:rsid w:val="00973E21"/>
    <w:rsid w:val="0097663C"/>
    <w:rsid w:val="00A27224"/>
    <w:rsid w:val="00A27281"/>
    <w:rsid w:val="00A35D6E"/>
    <w:rsid w:val="00A65D92"/>
    <w:rsid w:val="00A8782B"/>
    <w:rsid w:val="00AB251A"/>
    <w:rsid w:val="00AF601B"/>
    <w:rsid w:val="00B0309D"/>
    <w:rsid w:val="00B059CE"/>
    <w:rsid w:val="00B45EC5"/>
    <w:rsid w:val="00BC2E21"/>
    <w:rsid w:val="00BE4D49"/>
    <w:rsid w:val="00C0120D"/>
    <w:rsid w:val="00C16894"/>
    <w:rsid w:val="00C4115D"/>
    <w:rsid w:val="00C535B8"/>
    <w:rsid w:val="00CE5604"/>
    <w:rsid w:val="00D60919"/>
    <w:rsid w:val="00D65519"/>
    <w:rsid w:val="00D92BDE"/>
    <w:rsid w:val="00E02E0F"/>
    <w:rsid w:val="00E2780A"/>
    <w:rsid w:val="00E349BB"/>
    <w:rsid w:val="00E34A71"/>
    <w:rsid w:val="00EC2FE2"/>
    <w:rsid w:val="00EC2FF9"/>
    <w:rsid w:val="00EE147F"/>
    <w:rsid w:val="00F23D65"/>
    <w:rsid w:val="00F32524"/>
    <w:rsid w:val="00F57D12"/>
    <w:rsid w:val="00F84672"/>
    <w:rsid w:val="00F91A1B"/>
    <w:rsid w:val="00F9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16"/>
    <w:pPr>
      <w:spacing w:after="0" w:line="240" w:lineRule="auto"/>
    </w:pPr>
    <w:rPr>
      <w:rFonts w:eastAsia="MS Mincho"/>
      <w:b/>
      <w:i/>
      <w:sz w:val="40"/>
      <w:szCs w:val="40"/>
      <w:lang w:eastAsia="ja-JP"/>
    </w:rPr>
  </w:style>
  <w:style w:type="paragraph" w:styleId="1">
    <w:name w:val="heading 1"/>
    <w:basedOn w:val="a"/>
    <w:link w:val="10"/>
    <w:uiPriority w:val="9"/>
    <w:qFormat/>
    <w:rsid w:val="00EC2FE2"/>
    <w:pPr>
      <w:spacing w:before="100" w:beforeAutospacing="1" w:after="100" w:afterAutospacing="1"/>
      <w:outlineLvl w:val="0"/>
    </w:pPr>
    <w:rPr>
      <w:rFonts w:eastAsia="Times New Roman"/>
      <w:bCs/>
      <w:i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E40DB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E40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2FE2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C2FE2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0309D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309D"/>
  </w:style>
  <w:style w:type="paragraph" w:styleId="a5">
    <w:name w:val="List Paragraph"/>
    <w:aliases w:val="ПАРАГРАФ"/>
    <w:basedOn w:val="a"/>
    <w:link w:val="a6"/>
    <w:uiPriority w:val="34"/>
    <w:qFormat/>
    <w:rsid w:val="003C7983"/>
    <w:pPr>
      <w:spacing w:line="276" w:lineRule="auto"/>
      <w:ind w:left="720"/>
      <w:contextualSpacing/>
    </w:pPr>
    <w:rPr>
      <w:rFonts w:eastAsia="Calibri"/>
      <w:b w:val="0"/>
      <w:i w:val="0"/>
      <w:sz w:val="28"/>
      <w:szCs w:val="22"/>
      <w:lang w:eastAsia="en-US"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3C7983"/>
    <w:rPr>
      <w:rFonts w:eastAsia="Calibri"/>
      <w:szCs w:val="22"/>
    </w:rPr>
  </w:style>
  <w:style w:type="paragraph" w:customStyle="1" w:styleId="docdata">
    <w:name w:val="docdata"/>
    <w:aliases w:val="docy,v5,1442,bqiaagaaeyqcaaagiaiaaamjbqaabrcfaaaaaaaaaaaaaaaaaaaaaaaaaaaaaaaaaaaaaaaaaaaaaaaaaaaaaaaaaaaaaaaaaaaaaaaaaaaaaaaaaaaaaaaaaaaaaaaaaaaaaaaaaaaaaaaaaaaaaaaaaaaaaaaaaaaaaaaaaaaaaaaaaaaaaaaaaaaaaaaaaaaaaaaaaaaaaaaaaaaaaaaaaaaaaaaaaaaaaaaa"/>
    <w:basedOn w:val="a"/>
    <w:rsid w:val="003C7983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0120D"/>
    <w:rPr>
      <w:i/>
      <w:iCs/>
    </w:rPr>
  </w:style>
  <w:style w:type="table" w:styleId="a8">
    <w:name w:val="Table Grid"/>
    <w:basedOn w:val="a1"/>
    <w:uiPriority w:val="59"/>
    <w:rsid w:val="00165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816"/>
    <w:pPr>
      <w:spacing w:after="0" w:line="240" w:lineRule="auto"/>
    </w:pPr>
    <w:rPr>
      <w:rFonts w:eastAsia="MS Mincho"/>
      <w:b/>
      <w:i/>
      <w:sz w:val="40"/>
      <w:szCs w:val="40"/>
      <w:lang w:eastAsia="ja-JP"/>
    </w:rPr>
  </w:style>
  <w:style w:type="paragraph" w:styleId="1">
    <w:name w:val="heading 1"/>
    <w:basedOn w:val="a"/>
    <w:link w:val="10"/>
    <w:uiPriority w:val="9"/>
    <w:qFormat/>
    <w:rsid w:val="00EC2FE2"/>
    <w:pPr>
      <w:spacing w:before="100" w:beforeAutospacing="1" w:after="100" w:afterAutospacing="1"/>
      <w:outlineLvl w:val="0"/>
    </w:pPr>
    <w:rPr>
      <w:rFonts w:eastAsia="Times New Roman"/>
      <w:bCs/>
      <w:i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8E40DB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E40D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C2FE2"/>
    <w:rPr>
      <w:rFonts w:eastAsia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EC2FE2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0309D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0309D"/>
  </w:style>
  <w:style w:type="paragraph" w:styleId="a5">
    <w:name w:val="List Paragraph"/>
    <w:aliases w:val="ПАРАГРАФ"/>
    <w:basedOn w:val="a"/>
    <w:link w:val="a6"/>
    <w:uiPriority w:val="34"/>
    <w:qFormat/>
    <w:rsid w:val="003C7983"/>
    <w:pPr>
      <w:spacing w:line="276" w:lineRule="auto"/>
      <w:ind w:left="720"/>
      <w:contextualSpacing/>
    </w:pPr>
    <w:rPr>
      <w:rFonts w:eastAsia="Calibri"/>
      <w:b w:val="0"/>
      <w:i w:val="0"/>
      <w:sz w:val="28"/>
      <w:szCs w:val="22"/>
      <w:lang w:eastAsia="en-US"/>
    </w:rPr>
  </w:style>
  <w:style w:type="character" w:customStyle="1" w:styleId="a6">
    <w:name w:val="Абзац списка Знак"/>
    <w:aliases w:val="ПАРАГРАФ Знак"/>
    <w:link w:val="a5"/>
    <w:uiPriority w:val="34"/>
    <w:locked/>
    <w:rsid w:val="003C7983"/>
    <w:rPr>
      <w:rFonts w:eastAsia="Calibri"/>
      <w:szCs w:val="22"/>
    </w:rPr>
  </w:style>
  <w:style w:type="paragraph" w:customStyle="1" w:styleId="docdata">
    <w:name w:val="docdata"/>
    <w:aliases w:val="docy,v5,1442,bqiaagaaeyqcaaagiaiaaamjbqaabrcfaaaaaaaaaaaaaaaaaaaaaaaaaaaaaaaaaaaaaaaaaaaaaaaaaaaaaaaaaaaaaaaaaaaaaaaaaaaaaaaaaaaaaaaaaaaaaaaaaaaaaaaaaaaaaaaaaaaaaaaaaaaaaaaaaaaaaaaaaaaaaaaaaaaaaaaaaaaaaaaaaaaaaaaaaaaaaaaaaaaaaaaaaaaaaaaaaaaaaaaa"/>
    <w:basedOn w:val="a"/>
    <w:rsid w:val="003C7983"/>
    <w:pPr>
      <w:spacing w:before="100" w:beforeAutospacing="1" w:after="100" w:afterAutospacing="1"/>
    </w:pPr>
    <w:rPr>
      <w:rFonts w:eastAsia="Times New Roman"/>
      <w:b w:val="0"/>
      <w:i w:val="0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0120D"/>
    <w:rPr>
      <w:i/>
      <w:iCs/>
    </w:rPr>
  </w:style>
  <w:style w:type="table" w:styleId="a8">
    <w:name w:val="Table Grid"/>
    <w:basedOn w:val="a1"/>
    <w:uiPriority w:val="59"/>
    <w:rsid w:val="00165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9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3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2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4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5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0DFB2-51EB-4127-BEB2-D9711A498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2565</Words>
  <Characters>14622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2024-08-27T15:23:00Z</cp:lastPrinted>
  <dcterms:created xsi:type="dcterms:W3CDTF">2026-01-20T15:28:00Z</dcterms:created>
  <dcterms:modified xsi:type="dcterms:W3CDTF">2026-01-20T15:28:00Z</dcterms:modified>
</cp:coreProperties>
</file>