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0F9" w:rsidRDefault="003C28DD">
      <w:pPr>
        <w:pStyle w:val="af1"/>
        <w:rPr>
          <w:rFonts w:ascii="Liberation Serif" w:hAnsi="Liberation Serif" w:cs="Liberation Serif"/>
          <w:sz w:val="28"/>
          <w:szCs w:val="28"/>
        </w:rPr>
      </w:pPr>
      <w:r>
        <w:rPr>
          <w:rFonts w:ascii="Liberation Serif" w:hAnsi="Liberation Serif" w:cs="Liberation Serif"/>
          <w:sz w:val="28"/>
          <w:szCs w:val="28"/>
        </w:rPr>
        <w:t xml:space="preserve"> </w:t>
      </w:r>
    </w:p>
    <w:tbl>
      <w:tblPr>
        <w:tblStyle w:val="af4"/>
        <w:tblW w:w="0" w:type="auto"/>
        <w:tblInd w:w="185" w:type="dxa"/>
        <w:tblLook w:val="04A0" w:firstRow="1" w:lastRow="0" w:firstColumn="1" w:lastColumn="0" w:noHBand="0" w:noVBand="1"/>
      </w:tblPr>
      <w:tblGrid>
        <w:gridCol w:w="4785"/>
        <w:gridCol w:w="4785"/>
      </w:tblGrid>
      <w:tr w:rsidR="001000F9" w:rsidTr="0015105C">
        <w:tc>
          <w:tcPr>
            <w:tcW w:w="4785" w:type="dxa"/>
          </w:tcPr>
          <w:p w:rsidR="001000F9" w:rsidRPr="008C5DE0" w:rsidRDefault="003C28DD">
            <w:pPr>
              <w:spacing w:after="0" w:line="240" w:lineRule="auto"/>
              <w:rPr>
                <w:rFonts w:ascii="Times New Roman" w:hAnsi="Times New Roman" w:cs="Times New Roman"/>
                <w:sz w:val="28"/>
                <w:szCs w:val="28"/>
              </w:rPr>
            </w:pPr>
            <w:r w:rsidRPr="008C5DE0">
              <w:rPr>
                <w:rFonts w:ascii="Times New Roman" w:hAnsi="Times New Roman" w:cs="Times New Roman"/>
                <w:sz w:val="28"/>
                <w:szCs w:val="28"/>
              </w:rPr>
              <w:t>Начальник ОМС Управление  образованием Полевского муниципального округа Свердловской области</w:t>
            </w:r>
          </w:p>
          <w:p w:rsidR="001000F9" w:rsidRPr="008C5DE0" w:rsidRDefault="001000F9">
            <w:pPr>
              <w:spacing w:after="0" w:line="240" w:lineRule="auto"/>
              <w:rPr>
                <w:rFonts w:ascii="Times New Roman" w:hAnsi="Times New Roman" w:cs="Times New Roman"/>
                <w:sz w:val="28"/>
                <w:szCs w:val="28"/>
              </w:rPr>
            </w:pPr>
          </w:p>
          <w:p w:rsidR="001000F9" w:rsidRPr="008C5DE0" w:rsidRDefault="003C28DD">
            <w:pPr>
              <w:spacing w:after="0" w:line="240" w:lineRule="auto"/>
              <w:rPr>
                <w:rFonts w:ascii="Times New Roman" w:hAnsi="Times New Roman" w:cs="Times New Roman"/>
                <w:sz w:val="28"/>
                <w:szCs w:val="28"/>
              </w:rPr>
            </w:pPr>
            <w:r w:rsidRPr="008C5DE0">
              <w:rPr>
                <w:rFonts w:ascii="Times New Roman" w:hAnsi="Times New Roman" w:cs="Times New Roman"/>
                <w:sz w:val="28"/>
                <w:szCs w:val="28"/>
              </w:rPr>
              <w:t xml:space="preserve">______________М.В. </w:t>
            </w:r>
            <w:proofErr w:type="spellStart"/>
            <w:r w:rsidRPr="008C5DE0">
              <w:rPr>
                <w:rFonts w:ascii="Times New Roman" w:hAnsi="Times New Roman" w:cs="Times New Roman"/>
                <w:sz w:val="28"/>
                <w:szCs w:val="28"/>
              </w:rPr>
              <w:t>Чеснокова</w:t>
            </w:r>
            <w:proofErr w:type="spellEnd"/>
          </w:p>
        </w:tc>
        <w:tc>
          <w:tcPr>
            <w:tcW w:w="4785" w:type="dxa"/>
          </w:tcPr>
          <w:p w:rsidR="001000F9" w:rsidRPr="008C5DE0" w:rsidRDefault="003C28DD">
            <w:pPr>
              <w:spacing w:after="0" w:line="240" w:lineRule="auto"/>
              <w:rPr>
                <w:rFonts w:ascii="Times New Roman" w:hAnsi="Times New Roman" w:cs="Times New Roman"/>
                <w:sz w:val="28"/>
                <w:szCs w:val="28"/>
              </w:rPr>
            </w:pPr>
            <w:r w:rsidRPr="008C5DE0">
              <w:rPr>
                <w:rFonts w:ascii="Times New Roman" w:hAnsi="Times New Roman" w:cs="Times New Roman"/>
                <w:sz w:val="28"/>
                <w:szCs w:val="28"/>
              </w:rPr>
              <w:t>Председатель Полевской городской организацией общероссийского Профсоюза работников образования</w:t>
            </w:r>
          </w:p>
          <w:p w:rsidR="001000F9" w:rsidRPr="008C5DE0" w:rsidRDefault="001000F9">
            <w:pPr>
              <w:spacing w:after="0" w:line="240" w:lineRule="auto"/>
              <w:rPr>
                <w:rFonts w:ascii="Times New Roman" w:hAnsi="Times New Roman" w:cs="Times New Roman"/>
                <w:sz w:val="28"/>
                <w:szCs w:val="28"/>
              </w:rPr>
            </w:pPr>
          </w:p>
          <w:p w:rsidR="001000F9" w:rsidRPr="008C5DE0" w:rsidRDefault="001000F9">
            <w:pPr>
              <w:spacing w:after="0" w:line="240" w:lineRule="auto"/>
              <w:rPr>
                <w:rFonts w:ascii="Times New Roman" w:hAnsi="Times New Roman" w:cs="Times New Roman"/>
                <w:sz w:val="28"/>
                <w:szCs w:val="28"/>
              </w:rPr>
            </w:pPr>
          </w:p>
          <w:p w:rsidR="001000F9" w:rsidRPr="008C5DE0" w:rsidRDefault="003C28DD">
            <w:pPr>
              <w:spacing w:after="0" w:line="240" w:lineRule="auto"/>
              <w:rPr>
                <w:rFonts w:ascii="Times New Roman" w:hAnsi="Times New Roman" w:cs="Times New Roman"/>
                <w:sz w:val="28"/>
                <w:szCs w:val="28"/>
              </w:rPr>
            </w:pPr>
            <w:r w:rsidRPr="008C5DE0">
              <w:rPr>
                <w:rFonts w:ascii="Times New Roman" w:hAnsi="Times New Roman" w:cs="Times New Roman"/>
                <w:sz w:val="28"/>
                <w:szCs w:val="28"/>
              </w:rPr>
              <w:t>_________________Г.Ф. Гаврилина</w:t>
            </w:r>
          </w:p>
        </w:tc>
      </w:tr>
    </w:tbl>
    <w:p w:rsidR="001000F9" w:rsidRDefault="001000F9">
      <w:pPr>
        <w:spacing w:after="0" w:line="240" w:lineRule="auto"/>
        <w:rPr>
          <w:rFonts w:ascii="Liberation Serif" w:hAnsi="Liberation Serif" w:cs="Liberation Serif"/>
          <w:sz w:val="28"/>
          <w:szCs w:val="28"/>
        </w:rPr>
      </w:pPr>
    </w:p>
    <w:p w:rsidR="001000F9" w:rsidRDefault="001000F9">
      <w:pPr>
        <w:spacing w:after="0" w:line="240" w:lineRule="auto"/>
        <w:jc w:val="center"/>
        <w:rPr>
          <w:rFonts w:ascii="Liberation Serif" w:hAnsi="Liberation Serif" w:cs="Liberation Serif"/>
          <w:sz w:val="28"/>
          <w:szCs w:val="28"/>
        </w:rPr>
      </w:pPr>
    </w:p>
    <w:p w:rsidR="001000F9" w:rsidRDefault="001000F9">
      <w:pPr>
        <w:spacing w:after="0" w:line="240" w:lineRule="auto"/>
        <w:jc w:val="center"/>
        <w:rPr>
          <w:rFonts w:ascii="Liberation Serif" w:hAnsi="Liberation Serif" w:cs="Liberation Serif"/>
          <w:sz w:val="28"/>
          <w:szCs w:val="28"/>
        </w:rPr>
      </w:pPr>
    </w:p>
    <w:p w:rsidR="001000F9" w:rsidRDefault="001000F9">
      <w:pPr>
        <w:spacing w:after="0" w:line="240" w:lineRule="auto"/>
        <w:jc w:val="center"/>
        <w:rPr>
          <w:rFonts w:ascii="Liberation Serif" w:hAnsi="Liberation Serif" w:cs="Liberation Serif"/>
          <w:sz w:val="28"/>
          <w:szCs w:val="28"/>
        </w:rPr>
      </w:pPr>
    </w:p>
    <w:p w:rsidR="001000F9" w:rsidRDefault="001000F9">
      <w:pPr>
        <w:spacing w:after="0" w:line="240" w:lineRule="auto"/>
        <w:jc w:val="center"/>
        <w:rPr>
          <w:rFonts w:ascii="Liberation Serif" w:hAnsi="Liberation Serif" w:cs="Liberation Serif"/>
          <w:sz w:val="28"/>
          <w:szCs w:val="28"/>
        </w:rPr>
      </w:pPr>
    </w:p>
    <w:p w:rsidR="001000F9" w:rsidRDefault="001000F9">
      <w:pPr>
        <w:spacing w:after="0" w:line="240" w:lineRule="auto"/>
        <w:jc w:val="center"/>
        <w:rPr>
          <w:rFonts w:ascii="Liberation Serif" w:hAnsi="Liberation Serif" w:cs="Liberation Serif"/>
          <w:sz w:val="28"/>
          <w:szCs w:val="28"/>
        </w:rPr>
      </w:pPr>
    </w:p>
    <w:p w:rsidR="001000F9" w:rsidRDefault="001000F9">
      <w:pPr>
        <w:spacing w:after="0" w:line="240" w:lineRule="auto"/>
        <w:jc w:val="center"/>
        <w:rPr>
          <w:rFonts w:ascii="Liberation Serif" w:hAnsi="Liberation Serif" w:cs="Liberation Serif"/>
          <w:sz w:val="28"/>
          <w:szCs w:val="28"/>
        </w:rPr>
      </w:pPr>
    </w:p>
    <w:p w:rsidR="001000F9" w:rsidRDefault="001000F9">
      <w:pPr>
        <w:spacing w:after="0" w:line="240" w:lineRule="auto"/>
        <w:jc w:val="center"/>
        <w:rPr>
          <w:rFonts w:ascii="Liberation Serif" w:hAnsi="Liberation Serif" w:cs="Liberation Serif"/>
          <w:sz w:val="28"/>
          <w:szCs w:val="28"/>
        </w:rPr>
      </w:pPr>
    </w:p>
    <w:p w:rsidR="001000F9" w:rsidRDefault="001000F9">
      <w:pPr>
        <w:spacing w:after="0" w:line="240" w:lineRule="auto"/>
        <w:jc w:val="center"/>
        <w:rPr>
          <w:rFonts w:ascii="Liberation Serif" w:hAnsi="Liberation Serif" w:cs="Liberation Serif"/>
          <w:sz w:val="28"/>
          <w:szCs w:val="28"/>
        </w:rPr>
      </w:pPr>
    </w:p>
    <w:p w:rsidR="001000F9" w:rsidRPr="008C5DE0" w:rsidRDefault="001000F9">
      <w:pPr>
        <w:spacing w:after="0" w:line="240" w:lineRule="auto"/>
        <w:jc w:val="center"/>
        <w:rPr>
          <w:rFonts w:ascii="Times New Roman" w:hAnsi="Times New Roman" w:cs="Times New Roman"/>
          <w:sz w:val="28"/>
          <w:szCs w:val="28"/>
        </w:rPr>
      </w:pPr>
    </w:p>
    <w:p w:rsidR="001000F9" w:rsidRPr="008C5DE0" w:rsidRDefault="003C28DD">
      <w:pPr>
        <w:spacing w:after="0" w:line="240" w:lineRule="auto"/>
        <w:jc w:val="center"/>
        <w:rPr>
          <w:rFonts w:ascii="Times New Roman" w:hAnsi="Times New Roman" w:cs="Times New Roman"/>
          <w:sz w:val="28"/>
          <w:szCs w:val="28"/>
        </w:rPr>
      </w:pPr>
      <w:r w:rsidRPr="008C5DE0">
        <w:rPr>
          <w:rFonts w:ascii="Times New Roman" w:hAnsi="Times New Roman" w:cs="Times New Roman"/>
          <w:sz w:val="28"/>
          <w:szCs w:val="28"/>
        </w:rPr>
        <w:t>СОГЛАШЕНИЕ</w:t>
      </w:r>
    </w:p>
    <w:p w:rsidR="001000F9" w:rsidRPr="008C5DE0" w:rsidRDefault="003C28DD">
      <w:pPr>
        <w:spacing w:after="0" w:line="240" w:lineRule="auto"/>
        <w:jc w:val="center"/>
        <w:rPr>
          <w:rFonts w:ascii="Times New Roman" w:hAnsi="Times New Roman" w:cs="Times New Roman"/>
          <w:sz w:val="28"/>
          <w:szCs w:val="28"/>
        </w:rPr>
      </w:pPr>
      <w:r w:rsidRPr="008C5DE0">
        <w:rPr>
          <w:rFonts w:ascii="Times New Roman" w:hAnsi="Times New Roman" w:cs="Times New Roman"/>
          <w:sz w:val="28"/>
          <w:szCs w:val="28"/>
        </w:rPr>
        <w:t>между</w:t>
      </w:r>
    </w:p>
    <w:p w:rsidR="001000F9" w:rsidRPr="008C5DE0" w:rsidRDefault="003C28DD">
      <w:pPr>
        <w:pStyle w:val="af7"/>
        <w:jc w:val="center"/>
        <w:rPr>
          <w:rFonts w:ascii="Times New Roman" w:hAnsi="Times New Roman" w:cs="Times New Roman"/>
          <w:sz w:val="28"/>
          <w:szCs w:val="28"/>
        </w:rPr>
      </w:pPr>
      <w:r w:rsidRPr="008C5DE0">
        <w:rPr>
          <w:rFonts w:ascii="Times New Roman" w:hAnsi="Times New Roman" w:cs="Times New Roman"/>
          <w:sz w:val="28"/>
          <w:szCs w:val="28"/>
        </w:rPr>
        <w:t>Органом местного самоуправления Управление   образованием   Полевского муниципального округа Свердловской области, Полевской городской организацией общероссийского Профсоюза работников образования и руководителями образовательных организаций, подведомственных органу местного самоуправления Управление образованием Полевского муниципального округа Свердловской области</w:t>
      </w:r>
    </w:p>
    <w:p w:rsidR="001000F9" w:rsidRPr="008C5DE0" w:rsidRDefault="003C28DD">
      <w:pPr>
        <w:pStyle w:val="af7"/>
        <w:jc w:val="center"/>
        <w:rPr>
          <w:rFonts w:ascii="Times New Roman" w:hAnsi="Times New Roman" w:cs="Times New Roman"/>
          <w:sz w:val="28"/>
          <w:szCs w:val="28"/>
        </w:rPr>
      </w:pPr>
      <w:r w:rsidRPr="008C5DE0">
        <w:rPr>
          <w:rFonts w:ascii="Times New Roman" w:hAnsi="Times New Roman" w:cs="Times New Roman"/>
          <w:sz w:val="28"/>
          <w:szCs w:val="28"/>
        </w:rPr>
        <w:t xml:space="preserve">на 2026-2029 </w:t>
      </w:r>
      <w:proofErr w:type="spellStart"/>
      <w:r w:rsidRPr="008C5DE0">
        <w:rPr>
          <w:rFonts w:ascii="Times New Roman" w:hAnsi="Times New Roman" w:cs="Times New Roman"/>
          <w:sz w:val="28"/>
          <w:szCs w:val="28"/>
        </w:rPr>
        <w:t>г.</w:t>
      </w:r>
      <w:proofErr w:type="gramStart"/>
      <w:r w:rsidRPr="008C5DE0">
        <w:rPr>
          <w:rFonts w:ascii="Times New Roman" w:hAnsi="Times New Roman" w:cs="Times New Roman"/>
          <w:sz w:val="28"/>
          <w:szCs w:val="28"/>
        </w:rPr>
        <w:t>г</w:t>
      </w:r>
      <w:proofErr w:type="spellEnd"/>
      <w:proofErr w:type="gramEnd"/>
      <w:r w:rsidRPr="008C5DE0">
        <w:rPr>
          <w:rFonts w:ascii="Times New Roman" w:hAnsi="Times New Roman" w:cs="Times New Roman"/>
          <w:sz w:val="28"/>
          <w:szCs w:val="28"/>
        </w:rPr>
        <w:t>.</w:t>
      </w:r>
    </w:p>
    <w:p w:rsidR="001000F9" w:rsidRDefault="001000F9">
      <w:pPr>
        <w:pStyle w:val="af7"/>
        <w:jc w:val="center"/>
        <w:rPr>
          <w:rFonts w:ascii="Liberation Serif" w:hAnsi="Liberation Serif" w:cs="Liberation Serif"/>
          <w:sz w:val="28"/>
          <w:szCs w:val="28"/>
          <w:highlight w:val="yellow"/>
        </w:rPr>
      </w:pPr>
    </w:p>
    <w:p w:rsidR="001000F9" w:rsidRDefault="001000F9">
      <w:pPr>
        <w:pStyle w:val="af7"/>
        <w:jc w:val="center"/>
        <w:rPr>
          <w:rFonts w:ascii="Liberation Serif" w:hAnsi="Liberation Serif" w:cs="Liberation Serif"/>
          <w:color w:val="FF0000"/>
          <w:sz w:val="28"/>
          <w:szCs w:val="28"/>
          <w:highlight w:val="yellow"/>
        </w:rPr>
      </w:pPr>
    </w:p>
    <w:p w:rsidR="001000F9" w:rsidRDefault="001000F9">
      <w:pPr>
        <w:pStyle w:val="af7"/>
        <w:jc w:val="center"/>
        <w:rPr>
          <w:rFonts w:ascii="Liberation Serif" w:hAnsi="Liberation Serif" w:cs="Liberation Serif"/>
          <w:color w:val="FF0000"/>
          <w:sz w:val="28"/>
          <w:szCs w:val="28"/>
          <w:highlight w:val="yellow"/>
        </w:rPr>
      </w:pPr>
    </w:p>
    <w:tbl>
      <w:tblPr>
        <w:tblStyle w:val="af4"/>
        <w:tblpPr w:leftFromText="180" w:rightFromText="180" w:vertAnchor="text" w:horzAnchor="margin" w:tblpXSpec="right" w:tblpY="181"/>
        <w:tblW w:w="4828" w:type="dxa"/>
        <w:tblLook w:val="04A0" w:firstRow="1" w:lastRow="0" w:firstColumn="1" w:lastColumn="0" w:noHBand="0" w:noVBand="1"/>
      </w:tblPr>
      <w:tblGrid>
        <w:gridCol w:w="4828"/>
      </w:tblGrid>
      <w:tr w:rsidR="0015105C" w:rsidTr="0015105C">
        <w:tc>
          <w:tcPr>
            <w:tcW w:w="4828" w:type="dxa"/>
          </w:tcPr>
          <w:p w:rsidR="0015105C" w:rsidRPr="008C5DE0" w:rsidRDefault="0015105C" w:rsidP="0015105C">
            <w:pPr>
              <w:pStyle w:val="af7"/>
              <w:jc w:val="both"/>
              <w:rPr>
                <w:rFonts w:ascii="Times New Roman" w:hAnsi="Times New Roman" w:cs="Times New Roman"/>
                <w:sz w:val="28"/>
                <w:szCs w:val="28"/>
              </w:rPr>
            </w:pPr>
            <w:r w:rsidRPr="008C5DE0">
              <w:rPr>
                <w:rFonts w:ascii="Times New Roman" w:hAnsi="Times New Roman" w:cs="Times New Roman"/>
                <w:sz w:val="28"/>
                <w:szCs w:val="28"/>
              </w:rPr>
              <w:t>Представитель работодателей образовательных организаций, подведомственных органу местного самоуправления Управление образованием Полевского муниципального округа Свердловской области</w:t>
            </w:r>
          </w:p>
          <w:p w:rsidR="0015105C" w:rsidRPr="008C5DE0" w:rsidRDefault="0015105C" w:rsidP="0015105C">
            <w:pPr>
              <w:pStyle w:val="af7"/>
              <w:jc w:val="both"/>
              <w:rPr>
                <w:rFonts w:ascii="Times New Roman" w:hAnsi="Times New Roman" w:cs="Times New Roman"/>
                <w:sz w:val="28"/>
                <w:szCs w:val="28"/>
              </w:rPr>
            </w:pPr>
          </w:p>
          <w:p w:rsidR="0015105C" w:rsidRPr="008C5DE0" w:rsidRDefault="0015105C" w:rsidP="0015105C">
            <w:pPr>
              <w:pStyle w:val="af7"/>
              <w:jc w:val="both"/>
              <w:rPr>
                <w:rFonts w:ascii="Times New Roman" w:hAnsi="Times New Roman" w:cs="Times New Roman"/>
                <w:sz w:val="28"/>
                <w:szCs w:val="28"/>
              </w:rPr>
            </w:pPr>
            <w:r w:rsidRPr="008C5DE0">
              <w:rPr>
                <w:rFonts w:ascii="Times New Roman" w:hAnsi="Times New Roman" w:cs="Times New Roman"/>
                <w:sz w:val="28"/>
                <w:szCs w:val="28"/>
              </w:rPr>
              <w:t>______________________Н.В. Харина</w:t>
            </w:r>
          </w:p>
          <w:p w:rsidR="0015105C" w:rsidRDefault="0015105C" w:rsidP="0015105C">
            <w:pPr>
              <w:pStyle w:val="af7"/>
              <w:jc w:val="center"/>
              <w:rPr>
                <w:rFonts w:ascii="Liberation Serif" w:hAnsi="Liberation Serif" w:cs="Liberation Serif"/>
                <w:color w:val="FF0000"/>
                <w:sz w:val="28"/>
                <w:szCs w:val="28"/>
                <w:highlight w:val="yellow"/>
              </w:rPr>
            </w:pPr>
          </w:p>
        </w:tc>
      </w:tr>
    </w:tbl>
    <w:p w:rsidR="001000F9" w:rsidRDefault="001000F9">
      <w:pPr>
        <w:pStyle w:val="af7"/>
        <w:jc w:val="center"/>
        <w:rPr>
          <w:rFonts w:ascii="Liberation Serif" w:hAnsi="Liberation Serif" w:cs="Liberation Serif"/>
          <w:color w:val="FF0000"/>
          <w:sz w:val="28"/>
          <w:szCs w:val="28"/>
          <w:highlight w:val="yellow"/>
        </w:rPr>
      </w:pPr>
    </w:p>
    <w:p w:rsidR="001000F9" w:rsidRDefault="001000F9">
      <w:pPr>
        <w:pStyle w:val="af7"/>
        <w:jc w:val="center"/>
        <w:rPr>
          <w:rFonts w:ascii="Liberation Serif" w:hAnsi="Liberation Serif" w:cs="Liberation Serif"/>
          <w:color w:val="FF0000"/>
          <w:sz w:val="28"/>
          <w:szCs w:val="28"/>
          <w:highlight w:val="yellow"/>
        </w:rPr>
      </w:pPr>
    </w:p>
    <w:p w:rsidR="001000F9" w:rsidRDefault="001000F9">
      <w:pPr>
        <w:pStyle w:val="af7"/>
        <w:jc w:val="center"/>
        <w:rPr>
          <w:rFonts w:ascii="Liberation Serif" w:hAnsi="Liberation Serif" w:cs="Liberation Serif"/>
          <w:color w:val="FF0000"/>
          <w:sz w:val="28"/>
          <w:szCs w:val="28"/>
          <w:highlight w:val="yellow"/>
        </w:rPr>
      </w:pPr>
    </w:p>
    <w:p w:rsidR="001000F9" w:rsidRDefault="001000F9">
      <w:pPr>
        <w:pStyle w:val="af7"/>
        <w:jc w:val="both"/>
        <w:rPr>
          <w:rFonts w:ascii="Liberation Serif" w:hAnsi="Liberation Serif" w:cs="Liberation Serif"/>
          <w:color w:val="FF0000"/>
          <w:sz w:val="28"/>
          <w:szCs w:val="28"/>
          <w:highlight w:val="yellow"/>
        </w:rPr>
      </w:pPr>
    </w:p>
    <w:p w:rsidR="001000F9" w:rsidRDefault="001000F9">
      <w:pPr>
        <w:pStyle w:val="af7"/>
        <w:jc w:val="center"/>
        <w:rPr>
          <w:rFonts w:ascii="Liberation Serif" w:hAnsi="Liberation Serif" w:cs="Liberation Serif"/>
          <w:color w:val="FF0000"/>
          <w:sz w:val="28"/>
          <w:szCs w:val="28"/>
          <w:highlight w:val="yellow"/>
        </w:rPr>
      </w:pPr>
    </w:p>
    <w:p w:rsidR="001000F9" w:rsidRDefault="001000F9">
      <w:pPr>
        <w:pStyle w:val="af7"/>
        <w:jc w:val="center"/>
        <w:rPr>
          <w:rFonts w:ascii="Liberation Serif" w:hAnsi="Liberation Serif" w:cs="Liberation Serif"/>
          <w:color w:val="FF0000"/>
          <w:sz w:val="28"/>
          <w:szCs w:val="28"/>
          <w:highlight w:val="yellow"/>
        </w:rPr>
      </w:pPr>
    </w:p>
    <w:p w:rsidR="003C28DD" w:rsidRDefault="003C28DD">
      <w:pPr>
        <w:pStyle w:val="af7"/>
        <w:jc w:val="center"/>
        <w:rPr>
          <w:rFonts w:ascii="Liberation Serif" w:hAnsi="Liberation Serif" w:cs="Liberation Serif"/>
          <w:color w:val="FF0000"/>
          <w:sz w:val="28"/>
          <w:szCs w:val="28"/>
          <w:highlight w:val="yellow"/>
        </w:rPr>
      </w:pPr>
    </w:p>
    <w:p w:rsidR="003C28DD" w:rsidRDefault="003C28DD">
      <w:pPr>
        <w:pStyle w:val="af7"/>
        <w:jc w:val="center"/>
        <w:rPr>
          <w:rFonts w:ascii="Liberation Serif" w:hAnsi="Liberation Serif" w:cs="Liberation Serif"/>
          <w:color w:val="FF0000"/>
          <w:sz w:val="28"/>
          <w:szCs w:val="28"/>
          <w:highlight w:val="yellow"/>
        </w:rPr>
      </w:pPr>
    </w:p>
    <w:p w:rsidR="001000F9" w:rsidRDefault="001000F9">
      <w:pPr>
        <w:pStyle w:val="af7"/>
        <w:rPr>
          <w:rFonts w:ascii="Liberation Serif" w:hAnsi="Liberation Serif" w:cs="Liberation Serif"/>
          <w:color w:val="FF0000"/>
          <w:sz w:val="28"/>
          <w:szCs w:val="28"/>
          <w:highlight w:val="yellow"/>
        </w:rPr>
      </w:pPr>
    </w:p>
    <w:p w:rsidR="001000F9" w:rsidRDefault="001000F9">
      <w:pPr>
        <w:pStyle w:val="af7"/>
        <w:jc w:val="center"/>
        <w:rPr>
          <w:rFonts w:ascii="Liberation Serif" w:hAnsi="Liberation Serif" w:cs="Liberation Serif"/>
          <w:sz w:val="28"/>
          <w:szCs w:val="28"/>
        </w:rPr>
      </w:pPr>
    </w:p>
    <w:p w:rsidR="0015105C" w:rsidRDefault="0015105C">
      <w:pPr>
        <w:pStyle w:val="af7"/>
        <w:jc w:val="center"/>
        <w:rPr>
          <w:rFonts w:ascii="Liberation Serif" w:hAnsi="Liberation Serif" w:cs="Liberation Serif"/>
          <w:sz w:val="28"/>
          <w:szCs w:val="28"/>
        </w:rPr>
      </w:pPr>
    </w:p>
    <w:p w:rsidR="0015105C" w:rsidRDefault="0015105C">
      <w:pPr>
        <w:pStyle w:val="af7"/>
        <w:jc w:val="center"/>
        <w:rPr>
          <w:rFonts w:ascii="Liberation Serif" w:hAnsi="Liberation Serif" w:cs="Liberation Serif"/>
          <w:sz w:val="28"/>
          <w:szCs w:val="28"/>
        </w:rPr>
      </w:pPr>
    </w:p>
    <w:p w:rsidR="0015105C" w:rsidRDefault="0015105C">
      <w:pPr>
        <w:pStyle w:val="af7"/>
        <w:jc w:val="center"/>
        <w:rPr>
          <w:rFonts w:ascii="Liberation Serif" w:hAnsi="Liberation Serif" w:cs="Liberation Serif"/>
          <w:sz w:val="28"/>
          <w:szCs w:val="28"/>
        </w:rPr>
      </w:pPr>
    </w:p>
    <w:p w:rsidR="0015105C" w:rsidRDefault="0015105C">
      <w:pPr>
        <w:pStyle w:val="af7"/>
        <w:jc w:val="center"/>
        <w:rPr>
          <w:rFonts w:ascii="Liberation Serif" w:hAnsi="Liberation Serif" w:cs="Liberation Serif"/>
          <w:sz w:val="28"/>
          <w:szCs w:val="28"/>
        </w:rPr>
      </w:pPr>
    </w:p>
    <w:p w:rsidR="0015105C" w:rsidRDefault="0015105C">
      <w:pPr>
        <w:pStyle w:val="af7"/>
        <w:jc w:val="center"/>
        <w:rPr>
          <w:rFonts w:ascii="Liberation Serif" w:hAnsi="Liberation Serif" w:cs="Liberation Serif"/>
          <w:sz w:val="28"/>
          <w:szCs w:val="28"/>
        </w:rPr>
      </w:pPr>
      <w:r>
        <w:rPr>
          <w:rFonts w:ascii="Liberation Serif" w:hAnsi="Liberation Serif" w:cs="Liberation Serif"/>
          <w:sz w:val="28"/>
          <w:szCs w:val="28"/>
        </w:rPr>
        <w:t xml:space="preserve">г. Полевской </w:t>
      </w:r>
    </w:p>
    <w:p w:rsidR="0015105C" w:rsidRDefault="0015105C">
      <w:pPr>
        <w:pStyle w:val="af7"/>
        <w:jc w:val="center"/>
        <w:rPr>
          <w:rFonts w:ascii="Liberation Serif" w:hAnsi="Liberation Serif" w:cs="Liberation Serif"/>
          <w:sz w:val="28"/>
          <w:szCs w:val="28"/>
        </w:rPr>
      </w:pPr>
    </w:p>
    <w:p w:rsidR="0015105C" w:rsidRDefault="0015105C">
      <w:pPr>
        <w:pStyle w:val="af7"/>
        <w:jc w:val="center"/>
        <w:rPr>
          <w:rFonts w:ascii="Liberation Serif" w:hAnsi="Liberation Serif" w:cs="Liberation Serif"/>
          <w:sz w:val="28"/>
          <w:szCs w:val="28"/>
        </w:rPr>
      </w:pPr>
    </w:p>
    <w:p w:rsidR="0015105C" w:rsidRDefault="0015105C">
      <w:pPr>
        <w:pStyle w:val="af7"/>
        <w:jc w:val="center"/>
        <w:rPr>
          <w:rFonts w:ascii="Liberation Serif" w:hAnsi="Liberation Serif" w:cs="Liberation Serif"/>
          <w:sz w:val="28"/>
          <w:szCs w:val="28"/>
        </w:rPr>
      </w:pPr>
    </w:p>
    <w:p w:rsidR="0015105C" w:rsidRDefault="0015105C">
      <w:pPr>
        <w:pStyle w:val="af7"/>
        <w:jc w:val="center"/>
        <w:rPr>
          <w:rFonts w:ascii="Liberation Serif" w:hAnsi="Liberation Serif" w:cs="Liberation Serif"/>
          <w:sz w:val="28"/>
          <w:szCs w:val="28"/>
        </w:rPr>
      </w:pPr>
    </w:p>
    <w:p w:rsidR="0015105C" w:rsidRDefault="0015105C">
      <w:pPr>
        <w:pStyle w:val="af7"/>
        <w:jc w:val="center"/>
        <w:rPr>
          <w:rFonts w:ascii="Liberation Serif" w:hAnsi="Liberation Serif" w:cs="Liberation Serif"/>
          <w:sz w:val="28"/>
          <w:szCs w:val="28"/>
        </w:rPr>
      </w:pPr>
    </w:p>
    <w:p w:rsidR="0015105C" w:rsidRDefault="0015105C" w:rsidP="0015105C">
      <w:pPr>
        <w:pStyle w:val="af7"/>
        <w:rPr>
          <w:rFonts w:ascii="Liberation Serif" w:hAnsi="Liberation Serif" w:cs="Liberation Serif"/>
          <w:sz w:val="28"/>
          <w:szCs w:val="28"/>
        </w:rPr>
      </w:pPr>
    </w:p>
    <w:p w:rsidR="001000F9" w:rsidRPr="00F42680" w:rsidRDefault="003C28DD">
      <w:pPr>
        <w:pStyle w:val="af7"/>
        <w:numPr>
          <w:ilvl w:val="0"/>
          <w:numId w:val="1"/>
        </w:numPr>
        <w:jc w:val="center"/>
        <w:rPr>
          <w:rFonts w:ascii="Times New Roman" w:hAnsi="Times New Roman" w:cs="Times New Roman"/>
          <w:b/>
          <w:bCs/>
          <w:sz w:val="28"/>
          <w:szCs w:val="28"/>
        </w:rPr>
      </w:pPr>
      <w:r w:rsidRPr="00F42680">
        <w:rPr>
          <w:rFonts w:ascii="Times New Roman" w:hAnsi="Times New Roman" w:cs="Times New Roman"/>
          <w:b/>
          <w:bCs/>
          <w:sz w:val="28"/>
          <w:szCs w:val="28"/>
        </w:rPr>
        <w:t>ОБЩИЕ ПОЛОЖЕНИЯ</w:t>
      </w:r>
    </w:p>
    <w:p w:rsidR="001000F9" w:rsidRPr="0019130D" w:rsidRDefault="003C28DD">
      <w:pPr>
        <w:pStyle w:val="af7"/>
        <w:jc w:val="both"/>
        <w:rPr>
          <w:rFonts w:ascii="Times New Roman" w:hAnsi="Times New Roman" w:cs="Times New Roman"/>
          <w:sz w:val="28"/>
          <w:szCs w:val="28"/>
        </w:rPr>
      </w:pPr>
      <w:r>
        <w:rPr>
          <w:rFonts w:ascii="Liberation Serif" w:hAnsi="Liberation Serif" w:cs="Liberation Serif"/>
          <w:color w:val="000000"/>
          <w:spacing w:val="-2"/>
          <w:sz w:val="28"/>
          <w:szCs w:val="28"/>
        </w:rPr>
        <w:t xml:space="preserve">        1</w:t>
      </w:r>
      <w:r w:rsidRPr="0019130D">
        <w:rPr>
          <w:rFonts w:ascii="Times New Roman" w:hAnsi="Times New Roman" w:cs="Times New Roman"/>
          <w:color w:val="000000"/>
          <w:spacing w:val="-2"/>
          <w:sz w:val="28"/>
          <w:szCs w:val="28"/>
        </w:rPr>
        <w:t xml:space="preserve">.1. </w:t>
      </w:r>
      <w:proofErr w:type="gramStart"/>
      <w:r w:rsidRPr="0019130D">
        <w:rPr>
          <w:rFonts w:ascii="Times New Roman" w:hAnsi="Times New Roman" w:cs="Times New Roman"/>
          <w:color w:val="000000"/>
          <w:spacing w:val="-2"/>
          <w:sz w:val="28"/>
          <w:szCs w:val="28"/>
        </w:rPr>
        <w:t>Настоящее</w:t>
      </w:r>
      <w:r w:rsidRPr="0019130D">
        <w:rPr>
          <w:rFonts w:ascii="Times New Roman" w:hAnsi="Times New Roman" w:cs="Times New Roman"/>
          <w:color w:val="0000FF"/>
          <w:spacing w:val="-2"/>
          <w:sz w:val="28"/>
          <w:szCs w:val="28"/>
        </w:rPr>
        <w:t xml:space="preserve"> </w:t>
      </w:r>
      <w:r w:rsidRPr="0019130D">
        <w:rPr>
          <w:rFonts w:ascii="Times New Roman" w:hAnsi="Times New Roman" w:cs="Times New Roman"/>
          <w:spacing w:val="-2"/>
          <w:sz w:val="28"/>
          <w:szCs w:val="28"/>
        </w:rPr>
        <w:t>Соглашение</w:t>
      </w:r>
      <w:r w:rsidRPr="0019130D">
        <w:rPr>
          <w:rFonts w:ascii="Times New Roman" w:hAnsi="Times New Roman" w:cs="Times New Roman"/>
          <w:color w:val="000000"/>
          <w:spacing w:val="-2"/>
          <w:sz w:val="28"/>
          <w:szCs w:val="28"/>
        </w:rPr>
        <w:t xml:space="preserve"> между  Органом  местного самоуправления Управление образованием Полевского муниципального округа Свердловской области, Полевской городской организацией Профессионального союза работников образования и науки Российской Федерации</w:t>
      </w:r>
      <w:bookmarkStart w:id="0" w:name="_Hlk155778755"/>
      <w:r w:rsidRPr="0019130D">
        <w:rPr>
          <w:rFonts w:ascii="Times New Roman" w:hAnsi="Times New Roman" w:cs="Times New Roman"/>
          <w:color w:val="000000"/>
          <w:spacing w:val="-2"/>
          <w:sz w:val="28"/>
          <w:szCs w:val="28"/>
        </w:rPr>
        <w:t xml:space="preserve"> и</w:t>
      </w:r>
      <w:r w:rsidRPr="0019130D">
        <w:rPr>
          <w:rFonts w:ascii="Times New Roman" w:hAnsi="Times New Roman" w:cs="Times New Roman"/>
          <w:sz w:val="28"/>
          <w:szCs w:val="28"/>
        </w:rPr>
        <w:t xml:space="preserve"> </w:t>
      </w:r>
      <w:r w:rsidRPr="0019130D">
        <w:rPr>
          <w:rFonts w:ascii="Times New Roman" w:hAnsi="Times New Roman" w:cs="Times New Roman"/>
          <w:color w:val="000000"/>
          <w:spacing w:val="-2"/>
          <w:sz w:val="28"/>
          <w:szCs w:val="28"/>
        </w:rPr>
        <w:t>руководителям</w:t>
      </w:r>
      <w:r w:rsidRPr="0019130D">
        <w:rPr>
          <w:rFonts w:ascii="Times New Roman" w:hAnsi="Times New Roman" w:cs="Times New Roman"/>
          <w:spacing w:val="-2"/>
          <w:sz w:val="28"/>
          <w:szCs w:val="28"/>
        </w:rPr>
        <w:t>и</w:t>
      </w:r>
      <w:r w:rsidRPr="0019130D">
        <w:rPr>
          <w:rFonts w:ascii="Times New Roman" w:hAnsi="Times New Roman" w:cs="Times New Roman"/>
          <w:color w:val="000000"/>
          <w:spacing w:val="-2"/>
          <w:sz w:val="28"/>
          <w:szCs w:val="28"/>
        </w:rPr>
        <w:t xml:space="preserve"> образовательных организаций, подведомственных органу местного самоуправления Управление образованием Полевского муниципального округа Свердловской области на 2026-2029 </w:t>
      </w:r>
      <w:proofErr w:type="spellStart"/>
      <w:r w:rsidRPr="0019130D">
        <w:rPr>
          <w:rFonts w:ascii="Times New Roman" w:hAnsi="Times New Roman" w:cs="Times New Roman"/>
          <w:color w:val="000000"/>
          <w:spacing w:val="-2"/>
          <w:sz w:val="28"/>
          <w:szCs w:val="28"/>
        </w:rPr>
        <w:t>г.г</w:t>
      </w:r>
      <w:proofErr w:type="spellEnd"/>
      <w:r w:rsidRPr="0019130D">
        <w:rPr>
          <w:rFonts w:ascii="Times New Roman" w:hAnsi="Times New Roman" w:cs="Times New Roman"/>
          <w:color w:val="000000"/>
          <w:spacing w:val="-2"/>
          <w:sz w:val="28"/>
          <w:szCs w:val="28"/>
        </w:rPr>
        <w:t xml:space="preserve">. (далее по тексту  Соглашение)  </w:t>
      </w:r>
      <w:bookmarkEnd w:id="0"/>
      <w:r w:rsidRPr="0019130D">
        <w:rPr>
          <w:rFonts w:ascii="Times New Roman" w:hAnsi="Times New Roman" w:cs="Times New Roman"/>
          <w:color w:val="000000"/>
          <w:spacing w:val="-2"/>
          <w:sz w:val="28"/>
          <w:szCs w:val="28"/>
        </w:rPr>
        <w:t xml:space="preserve">заключено в соответствии с законодательством Российской Федерации, Свердловской области, </w:t>
      </w:r>
      <w:r w:rsidRPr="0019130D">
        <w:rPr>
          <w:rFonts w:ascii="Times New Roman" w:hAnsi="Times New Roman" w:cs="Times New Roman"/>
          <w:spacing w:val="-2"/>
          <w:sz w:val="28"/>
          <w:szCs w:val="28"/>
        </w:rPr>
        <w:t>Указом Губернатора Свердловской области</w:t>
      </w:r>
      <w:proofErr w:type="gramEnd"/>
      <w:r w:rsidRPr="0019130D">
        <w:rPr>
          <w:rFonts w:ascii="Times New Roman" w:hAnsi="Times New Roman" w:cs="Times New Roman"/>
          <w:spacing w:val="-2"/>
          <w:sz w:val="28"/>
          <w:szCs w:val="28"/>
        </w:rPr>
        <w:t xml:space="preserve"> </w:t>
      </w:r>
      <w:proofErr w:type="gramStart"/>
      <w:r w:rsidRPr="0019130D">
        <w:rPr>
          <w:rFonts w:ascii="Times New Roman" w:hAnsi="Times New Roman" w:cs="Times New Roman"/>
          <w:spacing w:val="-2"/>
          <w:sz w:val="28"/>
          <w:szCs w:val="28"/>
        </w:rPr>
        <w:t>от 05.01.2000 г. № 1-УГ,</w:t>
      </w:r>
      <w:r w:rsidRPr="0019130D">
        <w:rPr>
          <w:rFonts w:ascii="Times New Roman" w:hAnsi="Times New Roman" w:cs="Times New Roman"/>
          <w:sz w:val="28"/>
          <w:szCs w:val="28"/>
        </w:rPr>
        <w:t xml:space="preserve"> Генеральным соглашением между общероссийскими объединениями профсоюзов, общероссийскими объединениями работодателей и Правительством Российской Федерации на 2024-2026 годы, Отраслевым соглашением по организациям, находящимся в ведении Министерства просвещения Российской Федерации и Общероссийским Профсоюзом образования РФ на 2024-2026 годы, Соглашением между Правительством Свердловской области, Федерацией профсоюзов Свердловской области и Свердловским областным союзом промышленников и предпринимателей на 2024-2026 годы, Областным отраслевым</w:t>
      </w:r>
      <w:proofErr w:type="gramEnd"/>
      <w:r w:rsidRPr="0019130D">
        <w:rPr>
          <w:rFonts w:ascii="Times New Roman" w:hAnsi="Times New Roman" w:cs="Times New Roman"/>
          <w:sz w:val="28"/>
          <w:szCs w:val="28"/>
        </w:rPr>
        <w:t xml:space="preserve"> </w:t>
      </w:r>
      <w:proofErr w:type="gramStart"/>
      <w:r w:rsidRPr="0019130D">
        <w:rPr>
          <w:rFonts w:ascii="Times New Roman" w:hAnsi="Times New Roman" w:cs="Times New Roman"/>
          <w:sz w:val="28"/>
          <w:szCs w:val="28"/>
        </w:rPr>
        <w:t xml:space="preserve">Соглашением между Министерством образования Свердловской области и Областной организацией  общероссийского Профсоюза образования на 2024-2026 годы, </w:t>
      </w:r>
      <w:r w:rsidRPr="0019130D">
        <w:rPr>
          <w:rFonts w:ascii="Times New Roman" w:hAnsi="Times New Roman" w:cs="Times New Roman"/>
          <w:color w:val="000000"/>
          <w:spacing w:val="-2"/>
          <w:sz w:val="28"/>
          <w:szCs w:val="28"/>
        </w:rPr>
        <w:t xml:space="preserve">с целью создания необходимых трудовых и социально-экономических условий для </w:t>
      </w:r>
      <w:r w:rsidRPr="0019130D">
        <w:rPr>
          <w:rFonts w:ascii="Times New Roman" w:hAnsi="Times New Roman" w:cs="Times New Roman"/>
          <w:spacing w:val="-2"/>
          <w:sz w:val="28"/>
          <w:szCs w:val="28"/>
        </w:rPr>
        <w:t xml:space="preserve">работников </w:t>
      </w:r>
      <w:r w:rsidRPr="0019130D">
        <w:rPr>
          <w:rFonts w:ascii="Times New Roman" w:hAnsi="Times New Roman" w:cs="Times New Roman"/>
          <w:sz w:val="28"/>
          <w:szCs w:val="28"/>
        </w:rPr>
        <w:t xml:space="preserve">образовательных организаций, подведомственных органу местного самоуправления Управление образованием Полевского муниципального округа Свердловской области (далее по тексту работники), </w:t>
      </w:r>
      <w:r w:rsidRPr="0019130D">
        <w:rPr>
          <w:rFonts w:ascii="Times New Roman" w:hAnsi="Times New Roman" w:cs="Times New Roman"/>
          <w:color w:val="000000"/>
          <w:spacing w:val="-2"/>
          <w:sz w:val="28"/>
          <w:szCs w:val="28"/>
        </w:rPr>
        <w:t>повышения социальной защищенности работников, взаимной ответственности сторон за результаты деятельности работников.</w:t>
      </w:r>
      <w:proofErr w:type="gramEnd"/>
    </w:p>
    <w:p w:rsidR="001000F9" w:rsidRPr="0019130D" w:rsidRDefault="003C28DD">
      <w:pPr>
        <w:pStyle w:val="af7"/>
        <w:ind w:firstLine="567"/>
        <w:jc w:val="both"/>
        <w:rPr>
          <w:rFonts w:ascii="Times New Roman" w:hAnsi="Times New Roman" w:cs="Times New Roman"/>
          <w:color w:val="000000"/>
          <w:spacing w:val="-2"/>
          <w:sz w:val="28"/>
          <w:szCs w:val="28"/>
        </w:rPr>
      </w:pPr>
      <w:r w:rsidRPr="0019130D">
        <w:rPr>
          <w:rFonts w:ascii="Times New Roman" w:hAnsi="Times New Roman" w:cs="Times New Roman"/>
          <w:color w:val="000000"/>
          <w:spacing w:val="-2"/>
          <w:sz w:val="28"/>
          <w:szCs w:val="28"/>
        </w:rPr>
        <w:t xml:space="preserve">1.2. Соглашение является правовым актом, регулирующим социально </w:t>
      </w:r>
      <w:proofErr w:type="gramStart"/>
      <w:r w:rsidRPr="0019130D">
        <w:rPr>
          <w:rFonts w:ascii="Times New Roman" w:hAnsi="Times New Roman" w:cs="Times New Roman"/>
          <w:color w:val="000000"/>
          <w:spacing w:val="-2"/>
          <w:sz w:val="28"/>
          <w:szCs w:val="28"/>
        </w:rPr>
        <w:t>-т</w:t>
      </w:r>
      <w:proofErr w:type="gramEnd"/>
      <w:r w:rsidRPr="0019130D">
        <w:rPr>
          <w:rFonts w:ascii="Times New Roman" w:hAnsi="Times New Roman" w:cs="Times New Roman"/>
          <w:color w:val="000000"/>
          <w:spacing w:val="-2"/>
          <w:sz w:val="28"/>
          <w:szCs w:val="28"/>
        </w:rPr>
        <w:t>рудовые отношения в сфере образования, устанавливающим общие условия оплаты труда работников, их гарантии, компенсации и льготы, положения, которого обязательны для организаций, на которое оно распространяется.</w:t>
      </w:r>
    </w:p>
    <w:p w:rsidR="001000F9" w:rsidRPr="0019130D" w:rsidRDefault="003C28DD">
      <w:pPr>
        <w:pStyle w:val="af7"/>
        <w:ind w:firstLine="567"/>
        <w:jc w:val="both"/>
        <w:rPr>
          <w:rFonts w:ascii="Times New Roman" w:hAnsi="Times New Roman" w:cs="Times New Roman"/>
          <w:color w:val="000000"/>
          <w:spacing w:val="-2"/>
          <w:sz w:val="28"/>
          <w:szCs w:val="28"/>
          <w:lang w:val="zh-CN"/>
        </w:rPr>
      </w:pPr>
      <w:r w:rsidRPr="0019130D">
        <w:rPr>
          <w:rFonts w:ascii="Times New Roman" w:hAnsi="Times New Roman" w:cs="Times New Roman"/>
          <w:spacing w:val="-2"/>
          <w:sz w:val="28"/>
          <w:szCs w:val="28"/>
        </w:rPr>
        <w:t xml:space="preserve">1.3. Положения настоящего Соглашения применяется при заключении коллективных договоров в образовательных организациях </w:t>
      </w:r>
      <w:r w:rsidRPr="0019130D">
        <w:rPr>
          <w:rFonts w:ascii="Times New Roman" w:hAnsi="Times New Roman" w:cs="Times New Roman"/>
          <w:sz w:val="28"/>
          <w:szCs w:val="28"/>
        </w:rPr>
        <w:t>подведомственных органу местного самоуправления Управление образованием Полевского муниципального округа Свердловской области</w:t>
      </w:r>
      <w:r w:rsidRPr="0019130D">
        <w:rPr>
          <w:rFonts w:ascii="Times New Roman" w:hAnsi="Times New Roman" w:cs="Times New Roman"/>
          <w:spacing w:val="-2"/>
          <w:sz w:val="28"/>
          <w:szCs w:val="28"/>
        </w:rPr>
        <w:t xml:space="preserve">, трудовых договоров </w:t>
      </w:r>
      <w:r w:rsidRPr="0019130D">
        <w:rPr>
          <w:rFonts w:ascii="Times New Roman" w:hAnsi="Times New Roman" w:cs="Times New Roman"/>
          <w:color w:val="000000"/>
          <w:spacing w:val="-2"/>
          <w:sz w:val="28"/>
          <w:szCs w:val="28"/>
        </w:rPr>
        <w:t xml:space="preserve">с работниками, и при разрешении индивидуальных и коллективных трудовых споров. </w:t>
      </w:r>
    </w:p>
    <w:p w:rsidR="001000F9" w:rsidRPr="0019130D" w:rsidRDefault="003C28DD">
      <w:pPr>
        <w:pStyle w:val="af7"/>
        <w:ind w:firstLine="567"/>
        <w:jc w:val="both"/>
        <w:rPr>
          <w:rFonts w:ascii="Times New Roman" w:hAnsi="Times New Roman" w:cs="Times New Roman"/>
          <w:color w:val="000000"/>
          <w:spacing w:val="-2"/>
          <w:sz w:val="28"/>
          <w:szCs w:val="28"/>
        </w:rPr>
      </w:pPr>
      <w:r w:rsidRPr="0019130D">
        <w:rPr>
          <w:rFonts w:ascii="Times New Roman" w:hAnsi="Times New Roman" w:cs="Times New Roman"/>
          <w:color w:val="000000"/>
          <w:spacing w:val="-2"/>
          <w:sz w:val="28"/>
          <w:szCs w:val="28"/>
        </w:rPr>
        <w:t xml:space="preserve">Соглашение устанавливает минимальные социальные гарантии работникам. </w:t>
      </w:r>
    </w:p>
    <w:p w:rsidR="001000F9" w:rsidRPr="0019130D" w:rsidRDefault="001000F9">
      <w:pPr>
        <w:spacing w:after="0" w:line="240" w:lineRule="auto"/>
        <w:rPr>
          <w:rFonts w:ascii="Times New Roman" w:hAnsi="Times New Roman" w:cs="Times New Roman"/>
          <w:sz w:val="28"/>
          <w:szCs w:val="28"/>
        </w:rPr>
      </w:pPr>
    </w:p>
    <w:p w:rsidR="001000F9" w:rsidRPr="00F42680" w:rsidRDefault="001000F9">
      <w:pPr>
        <w:spacing w:after="0" w:line="240" w:lineRule="auto"/>
        <w:rPr>
          <w:rFonts w:ascii="Times New Roman" w:hAnsi="Times New Roman" w:cs="Times New Roman"/>
          <w:sz w:val="28"/>
          <w:szCs w:val="28"/>
        </w:rPr>
      </w:pPr>
    </w:p>
    <w:p w:rsidR="001000F9" w:rsidRPr="00F42680" w:rsidRDefault="003C28DD">
      <w:pPr>
        <w:spacing w:after="0" w:line="240" w:lineRule="auto"/>
        <w:jc w:val="center"/>
        <w:rPr>
          <w:rFonts w:ascii="Times New Roman" w:hAnsi="Times New Roman" w:cs="Times New Roman"/>
          <w:b/>
          <w:bCs/>
          <w:sz w:val="28"/>
          <w:szCs w:val="28"/>
        </w:rPr>
      </w:pPr>
      <w:r w:rsidRPr="00F42680">
        <w:rPr>
          <w:rFonts w:ascii="Times New Roman" w:hAnsi="Times New Roman" w:cs="Times New Roman"/>
          <w:b/>
          <w:bCs/>
          <w:sz w:val="28"/>
          <w:szCs w:val="28"/>
        </w:rPr>
        <w:t>2. СТОРОНЫ СОГЛАШЕНИЯ</w:t>
      </w:r>
    </w:p>
    <w:p w:rsidR="001000F9" w:rsidRPr="008C5DE0" w:rsidRDefault="003C28DD">
      <w:pPr>
        <w:spacing w:after="0" w:line="240" w:lineRule="auto"/>
        <w:ind w:firstLine="567"/>
        <w:jc w:val="both"/>
        <w:rPr>
          <w:rFonts w:ascii="Times New Roman" w:hAnsi="Times New Roman" w:cs="Times New Roman"/>
          <w:sz w:val="28"/>
          <w:szCs w:val="28"/>
        </w:rPr>
      </w:pPr>
      <w:r w:rsidRPr="008C5DE0">
        <w:rPr>
          <w:rFonts w:ascii="Times New Roman" w:hAnsi="Times New Roman" w:cs="Times New Roman"/>
          <w:sz w:val="28"/>
          <w:szCs w:val="28"/>
        </w:rPr>
        <w:t>2.1. Сторонами настоящего Соглашения являются:</w:t>
      </w:r>
    </w:p>
    <w:p w:rsidR="001000F9" w:rsidRPr="008C5DE0" w:rsidRDefault="003C28DD">
      <w:pPr>
        <w:pStyle w:val="af5"/>
        <w:spacing w:after="0" w:line="240" w:lineRule="auto"/>
        <w:ind w:left="0" w:firstLine="567"/>
        <w:jc w:val="both"/>
        <w:rPr>
          <w:rFonts w:ascii="Times New Roman" w:hAnsi="Times New Roman" w:cs="Times New Roman"/>
          <w:sz w:val="28"/>
          <w:szCs w:val="28"/>
        </w:rPr>
      </w:pPr>
      <w:r w:rsidRPr="008C5DE0">
        <w:rPr>
          <w:rFonts w:ascii="Times New Roman" w:hAnsi="Times New Roman" w:cs="Times New Roman"/>
          <w:sz w:val="28"/>
          <w:szCs w:val="28"/>
        </w:rPr>
        <w:t>Орган местного самоуправления Управление образованием Полевского муниципального округа Свердловской области (далее - Управление образованием);</w:t>
      </w:r>
    </w:p>
    <w:p w:rsidR="001000F9" w:rsidRPr="008C5DE0" w:rsidRDefault="003C28DD">
      <w:pPr>
        <w:pStyle w:val="af5"/>
        <w:spacing w:after="0" w:line="240" w:lineRule="auto"/>
        <w:ind w:left="0" w:firstLine="567"/>
        <w:contextualSpacing w:val="0"/>
        <w:jc w:val="both"/>
        <w:rPr>
          <w:rFonts w:ascii="Times New Roman" w:hAnsi="Times New Roman" w:cs="Times New Roman"/>
          <w:sz w:val="28"/>
          <w:szCs w:val="28"/>
        </w:rPr>
      </w:pPr>
      <w:proofErr w:type="spellStart"/>
      <w:r w:rsidRPr="008C5DE0">
        <w:rPr>
          <w:rFonts w:ascii="Times New Roman" w:hAnsi="Times New Roman" w:cs="Times New Roman"/>
          <w:sz w:val="28"/>
          <w:szCs w:val="28"/>
        </w:rPr>
        <w:t>Полевская</w:t>
      </w:r>
      <w:proofErr w:type="spellEnd"/>
      <w:r w:rsidRPr="008C5DE0">
        <w:rPr>
          <w:rFonts w:ascii="Times New Roman" w:hAnsi="Times New Roman" w:cs="Times New Roman"/>
          <w:sz w:val="28"/>
          <w:szCs w:val="28"/>
        </w:rPr>
        <w:t xml:space="preserve"> городская организация общероссийского Профессионального союза работников образования и науки Российской Федерации (далее – Профсоюз);</w:t>
      </w:r>
    </w:p>
    <w:p w:rsidR="001000F9" w:rsidRPr="008C5DE0" w:rsidRDefault="0015105C">
      <w:pPr>
        <w:pStyle w:val="af5"/>
        <w:spacing w:after="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Р</w:t>
      </w:r>
      <w:r w:rsidR="003C28DD" w:rsidRPr="008C5DE0">
        <w:rPr>
          <w:rFonts w:ascii="Times New Roman" w:hAnsi="Times New Roman" w:cs="Times New Roman"/>
          <w:sz w:val="28"/>
          <w:szCs w:val="28"/>
        </w:rPr>
        <w:t>уководители образовательных организаций, подведомственных органу местного самоуправления Управление образованием Полевского муниципального округа Свердловской области (далее – руководители образовательных организаций).</w:t>
      </w:r>
    </w:p>
    <w:p w:rsidR="001000F9" w:rsidRPr="008C5DE0" w:rsidRDefault="003C28DD">
      <w:pPr>
        <w:pStyle w:val="af7"/>
        <w:ind w:firstLine="567"/>
        <w:jc w:val="both"/>
        <w:rPr>
          <w:rFonts w:ascii="Times New Roman" w:hAnsi="Times New Roman" w:cs="Times New Roman"/>
          <w:sz w:val="28"/>
          <w:szCs w:val="28"/>
        </w:rPr>
      </w:pPr>
      <w:r w:rsidRPr="008C5DE0">
        <w:rPr>
          <w:rFonts w:ascii="Times New Roman" w:hAnsi="Times New Roman" w:cs="Times New Roman"/>
          <w:sz w:val="28"/>
          <w:szCs w:val="28"/>
        </w:rPr>
        <w:lastRenderedPageBreak/>
        <w:t>2.2. Стороны признают Соглашение основным документом социального партнерства, устанавливающим общие принципы проведения согласованных действий по вопросам, касающихся предмета Соглашения.</w:t>
      </w:r>
    </w:p>
    <w:p w:rsidR="001000F9" w:rsidRPr="008C5DE0" w:rsidRDefault="003C28DD">
      <w:pPr>
        <w:pStyle w:val="af7"/>
        <w:ind w:firstLine="567"/>
        <w:jc w:val="both"/>
        <w:rPr>
          <w:rFonts w:ascii="Times New Roman" w:hAnsi="Times New Roman" w:cs="Times New Roman"/>
          <w:sz w:val="28"/>
          <w:szCs w:val="28"/>
        </w:rPr>
      </w:pPr>
      <w:r w:rsidRPr="008C5DE0">
        <w:rPr>
          <w:rFonts w:ascii="Times New Roman" w:hAnsi="Times New Roman" w:cs="Times New Roman"/>
          <w:sz w:val="28"/>
          <w:szCs w:val="28"/>
        </w:rPr>
        <w:t>2.3. Стороны договорились в целях содействия развитию социального партнерства предоставлять возможность присутствия представителей сторон Соглашения на заседаниях своих руководящих органов при рассмотрении вопросов, связанных с выполнением Соглашения, направлять друг другу полную и своевременную информацию о своей деятельности по социально-трудовым вопросам.</w:t>
      </w:r>
    </w:p>
    <w:p w:rsidR="001000F9" w:rsidRPr="008C5DE0" w:rsidRDefault="003C28DD">
      <w:pPr>
        <w:pStyle w:val="af7"/>
        <w:ind w:firstLine="567"/>
        <w:jc w:val="both"/>
        <w:rPr>
          <w:rFonts w:ascii="Times New Roman" w:hAnsi="Times New Roman" w:cs="Times New Roman"/>
          <w:sz w:val="28"/>
          <w:szCs w:val="28"/>
        </w:rPr>
      </w:pPr>
      <w:r w:rsidRPr="008C5DE0">
        <w:rPr>
          <w:rFonts w:ascii="Times New Roman" w:hAnsi="Times New Roman" w:cs="Times New Roman"/>
          <w:sz w:val="28"/>
          <w:szCs w:val="28"/>
        </w:rPr>
        <w:t>2.4. Стороны не вправе в течение срока действия Соглашения в одностороннем порядке прекратить выполнение принятых на себя обязательств.</w:t>
      </w:r>
    </w:p>
    <w:p w:rsidR="001000F9" w:rsidRPr="008C5DE0" w:rsidRDefault="003C28DD">
      <w:pPr>
        <w:pStyle w:val="af7"/>
        <w:ind w:firstLine="923"/>
        <w:jc w:val="both"/>
        <w:rPr>
          <w:rFonts w:ascii="Times New Roman" w:hAnsi="Times New Roman" w:cs="Times New Roman"/>
          <w:sz w:val="28"/>
          <w:szCs w:val="28"/>
        </w:rPr>
      </w:pPr>
      <w:r w:rsidRPr="008C5DE0">
        <w:rPr>
          <w:rFonts w:ascii="Times New Roman" w:hAnsi="Times New Roman" w:cs="Times New Roman"/>
          <w:sz w:val="28"/>
          <w:szCs w:val="28"/>
        </w:rPr>
        <w:t>В случае реорганизации (изменения правового статуса) сторон Соглашения права и обязательства сторон по настоящему Соглашению переходят к их правопреемникам и сохраняются до заключения нового Соглашения или внесения изменений и дополнений в настоящее Соглашение.</w:t>
      </w:r>
    </w:p>
    <w:p w:rsidR="001000F9" w:rsidRPr="008C5DE0" w:rsidRDefault="003C28DD">
      <w:pPr>
        <w:pStyle w:val="af"/>
        <w:spacing w:after="0" w:line="240" w:lineRule="auto"/>
        <w:ind w:left="0" w:firstLine="567"/>
        <w:jc w:val="both"/>
        <w:rPr>
          <w:rFonts w:ascii="Times New Roman" w:hAnsi="Times New Roman" w:cs="Times New Roman"/>
          <w:spacing w:val="-2"/>
          <w:sz w:val="28"/>
          <w:szCs w:val="28"/>
        </w:rPr>
      </w:pPr>
      <w:r w:rsidRPr="008C5DE0">
        <w:rPr>
          <w:rFonts w:ascii="Times New Roman" w:hAnsi="Times New Roman" w:cs="Times New Roman"/>
          <w:sz w:val="28"/>
          <w:szCs w:val="28"/>
        </w:rPr>
        <w:t>2.5.</w:t>
      </w:r>
      <w:r w:rsidRPr="008C5DE0">
        <w:rPr>
          <w:rFonts w:ascii="Times New Roman" w:hAnsi="Times New Roman" w:cs="Times New Roman"/>
          <w:spacing w:val="-2"/>
          <w:sz w:val="28"/>
          <w:szCs w:val="28"/>
        </w:rPr>
        <w:t xml:space="preserve"> Стороны согласились с тем, что Профсоюз, ее первичные организации и их выборные органы выступают в качестве единственных полномочных представителей работников - членов Общероссийского Профсоюза образования при разработке и заключении коллективных договоров и Соглашений, ведении переговоров по реализации трудовых, профессиональных и социально-экономических прав и интересов.</w:t>
      </w:r>
    </w:p>
    <w:p w:rsidR="001000F9" w:rsidRPr="008C5DE0" w:rsidRDefault="003C28DD">
      <w:pPr>
        <w:pStyle w:val="af7"/>
        <w:ind w:firstLine="567"/>
        <w:jc w:val="both"/>
        <w:rPr>
          <w:rFonts w:ascii="Times New Roman" w:hAnsi="Times New Roman" w:cs="Times New Roman"/>
          <w:sz w:val="28"/>
          <w:szCs w:val="28"/>
        </w:rPr>
      </w:pPr>
      <w:r w:rsidRPr="008C5DE0">
        <w:rPr>
          <w:rFonts w:ascii="Times New Roman" w:hAnsi="Times New Roman" w:cs="Times New Roman"/>
          <w:sz w:val="28"/>
          <w:szCs w:val="28"/>
        </w:rPr>
        <w:t xml:space="preserve">2.6. Соглашение </w:t>
      </w:r>
      <w:r w:rsidR="00585013">
        <w:rPr>
          <w:rFonts w:ascii="Times New Roman" w:hAnsi="Times New Roman" w:cs="Times New Roman"/>
          <w:sz w:val="28"/>
          <w:szCs w:val="28"/>
        </w:rPr>
        <w:t xml:space="preserve">состоит из основного текста и </w:t>
      </w:r>
      <w:r w:rsidR="009A04B3">
        <w:rPr>
          <w:rFonts w:ascii="Times New Roman" w:hAnsi="Times New Roman" w:cs="Times New Roman"/>
          <w:sz w:val="28"/>
          <w:szCs w:val="28"/>
        </w:rPr>
        <w:t>14</w:t>
      </w:r>
      <w:r w:rsidRPr="008C5DE0">
        <w:rPr>
          <w:rFonts w:ascii="Times New Roman" w:hAnsi="Times New Roman" w:cs="Times New Roman"/>
          <w:sz w:val="28"/>
          <w:szCs w:val="28"/>
        </w:rPr>
        <w:t xml:space="preserve"> приложений</w:t>
      </w:r>
      <w:r w:rsidRPr="008C5DE0">
        <w:rPr>
          <w:rFonts w:ascii="Times New Roman" w:hAnsi="Times New Roman" w:cs="Times New Roman"/>
          <w:color w:val="FF0000"/>
          <w:sz w:val="28"/>
          <w:szCs w:val="28"/>
        </w:rPr>
        <w:t xml:space="preserve"> </w:t>
      </w:r>
      <w:r w:rsidRPr="008C5DE0">
        <w:rPr>
          <w:rFonts w:ascii="Times New Roman" w:hAnsi="Times New Roman" w:cs="Times New Roman"/>
          <w:sz w:val="28"/>
          <w:szCs w:val="28"/>
        </w:rPr>
        <w:t>к нему, являющихся неотъемлемой частью данного Соглашения.</w:t>
      </w:r>
    </w:p>
    <w:p w:rsidR="001000F9" w:rsidRPr="008C5DE0" w:rsidRDefault="003C28DD">
      <w:pPr>
        <w:pStyle w:val="af7"/>
        <w:ind w:firstLine="567"/>
        <w:jc w:val="both"/>
        <w:rPr>
          <w:rFonts w:ascii="Times New Roman" w:hAnsi="Times New Roman" w:cs="Times New Roman"/>
          <w:sz w:val="28"/>
          <w:szCs w:val="28"/>
        </w:rPr>
      </w:pPr>
      <w:r w:rsidRPr="008C5DE0">
        <w:rPr>
          <w:rFonts w:ascii="Times New Roman" w:hAnsi="Times New Roman" w:cs="Times New Roman"/>
          <w:sz w:val="28"/>
          <w:szCs w:val="28"/>
        </w:rPr>
        <w:t>2.7. Условия настоящего Соглашения обязательны для его сторон, в которых созданы первичные профсоюзные организации Профессионального союза работников народного образования и науки Российской Федерации (далее – образовательные организации).</w:t>
      </w:r>
    </w:p>
    <w:p w:rsidR="001000F9" w:rsidRPr="008C5DE0" w:rsidRDefault="003C28DD">
      <w:pPr>
        <w:pStyle w:val="af7"/>
        <w:ind w:firstLine="567"/>
        <w:jc w:val="both"/>
        <w:rPr>
          <w:rFonts w:ascii="Times New Roman" w:hAnsi="Times New Roman" w:cs="Times New Roman"/>
          <w:sz w:val="28"/>
          <w:szCs w:val="28"/>
        </w:rPr>
      </w:pPr>
      <w:r w:rsidRPr="008C5DE0">
        <w:rPr>
          <w:rFonts w:ascii="Times New Roman" w:hAnsi="Times New Roman" w:cs="Times New Roman"/>
          <w:sz w:val="28"/>
          <w:szCs w:val="28"/>
        </w:rPr>
        <w:t>2.8. Стороны рекомендуют работодателям образовательных организаций, (далее – работодателям) включать   в коллективные договоры условия настоящего Соглашения.</w:t>
      </w:r>
    </w:p>
    <w:p w:rsidR="001000F9" w:rsidRPr="008C5DE0" w:rsidRDefault="003C28DD">
      <w:pPr>
        <w:pStyle w:val="af"/>
        <w:spacing w:after="0" w:line="240" w:lineRule="auto"/>
        <w:ind w:left="0" w:firstLine="567"/>
        <w:jc w:val="both"/>
        <w:rPr>
          <w:rFonts w:ascii="Times New Roman" w:hAnsi="Times New Roman" w:cs="Times New Roman"/>
          <w:spacing w:val="-4"/>
          <w:sz w:val="28"/>
          <w:szCs w:val="28"/>
        </w:rPr>
      </w:pPr>
      <w:r w:rsidRPr="008C5DE0">
        <w:rPr>
          <w:rFonts w:ascii="Times New Roman" w:hAnsi="Times New Roman" w:cs="Times New Roman"/>
          <w:spacing w:val="-4"/>
          <w:sz w:val="28"/>
          <w:szCs w:val="28"/>
        </w:rPr>
        <w:t xml:space="preserve">2.9. Настоящее Соглашение заключено с учетом действующего на момент его подписания законодательства Российской Федерации и не ограничивает права Управления образованием, </w:t>
      </w:r>
      <w:r w:rsidRPr="008C5DE0">
        <w:rPr>
          <w:rFonts w:ascii="Times New Roman" w:hAnsi="Times New Roman" w:cs="Times New Roman"/>
          <w:sz w:val="28"/>
          <w:szCs w:val="28"/>
        </w:rPr>
        <w:t xml:space="preserve">Профсоюза и </w:t>
      </w:r>
      <w:r w:rsidRPr="008C5DE0">
        <w:rPr>
          <w:rFonts w:ascii="Times New Roman" w:hAnsi="Times New Roman" w:cs="Times New Roman"/>
          <w:spacing w:val="-4"/>
          <w:sz w:val="28"/>
          <w:szCs w:val="28"/>
        </w:rPr>
        <w:t>руководителей образовательных организаций в предоставлении дополнительных социально-экономических гарантий.</w:t>
      </w:r>
    </w:p>
    <w:p w:rsidR="001000F9" w:rsidRPr="008C5DE0" w:rsidRDefault="003C28DD">
      <w:pPr>
        <w:pStyle w:val="af"/>
        <w:spacing w:after="0" w:line="240" w:lineRule="auto"/>
        <w:ind w:left="0" w:firstLine="567"/>
        <w:jc w:val="both"/>
        <w:rPr>
          <w:rFonts w:ascii="Times New Roman" w:hAnsi="Times New Roman" w:cs="Times New Roman"/>
          <w:color w:val="000000"/>
          <w:spacing w:val="-4"/>
          <w:sz w:val="28"/>
          <w:szCs w:val="28"/>
        </w:rPr>
      </w:pPr>
      <w:r w:rsidRPr="008C5DE0">
        <w:rPr>
          <w:rFonts w:ascii="Times New Roman" w:hAnsi="Times New Roman" w:cs="Times New Roman"/>
          <w:spacing w:val="-4"/>
          <w:sz w:val="28"/>
          <w:szCs w:val="28"/>
        </w:rPr>
        <w:t>2.10</w:t>
      </w:r>
      <w:r w:rsidRPr="008C5DE0">
        <w:rPr>
          <w:rFonts w:ascii="Times New Roman" w:hAnsi="Times New Roman" w:cs="Times New Roman"/>
          <w:color w:val="000000"/>
          <w:spacing w:val="-4"/>
          <w:sz w:val="28"/>
          <w:szCs w:val="28"/>
        </w:rPr>
        <w:t>. Соглашение вступает в силу с момента его подписания и действует три года.</w:t>
      </w:r>
    </w:p>
    <w:p w:rsidR="001000F9" w:rsidRPr="008C5DE0" w:rsidRDefault="003C28DD">
      <w:pPr>
        <w:pStyle w:val="af7"/>
        <w:ind w:firstLine="567"/>
        <w:jc w:val="both"/>
        <w:rPr>
          <w:rFonts w:ascii="Times New Roman" w:eastAsia="Times New Roman" w:hAnsi="Times New Roman" w:cs="Times New Roman"/>
          <w:sz w:val="28"/>
          <w:szCs w:val="28"/>
        </w:rPr>
      </w:pPr>
      <w:r w:rsidRPr="008C5DE0">
        <w:rPr>
          <w:rFonts w:ascii="Times New Roman" w:eastAsia="Times New Roman" w:hAnsi="Times New Roman" w:cs="Times New Roman"/>
          <w:sz w:val="28"/>
          <w:szCs w:val="28"/>
        </w:rPr>
        <w:t xml:space="preserve">2.11. </w:t>
      </w:r>
      <w:r w:rsidRPr="008C5DE0">
        <w:rPr>
          <w:rFonts w:ascii="Times New Roman" w:hAnsi="Times New Roman" w:cs="Times New Roman"/>
          <w:sz w:val="28"/>
          <w:szCs w:val="28"/>
        </w:rPr>
        <w:t>Стороны вправе вносить изменения и дополнения в  Соглашение на основе взаимной договоренности. Принятые сторонами изменения и дополнения к Соглашению оформляются дополнительным соглашением, которое является неотъемлемой частью Соглашения.</w:t>
      </w:r>
    </w:p>
    <w:p w:rsidR="001000F9" w:rsidRPr="008C5DE0" w:rsidRDefault="003C28DD">
      <w:pPr>
        <w:pStyle w:val="af7"/>
        <w:ind w:firstLine="567"/>
        <w:jc w:val="both"/>
        <w:rPr>
          <w:rFonts w:ascii="Times New Roman" w:hAnsi="Times New Roman" w:cs="Times New Roman"/>
          <w:spacing w:val="-2"/>
          <w:sz w:val="28"/>
          <w:szCs w:val="28"/>
        </w:rPr>
      </w:pPr>
      <w:r w:rsidRPr="008C5DE0">
        <w:rPr>
          <w:rFonts w:ascii="Times New Roman" w:hAnsi="Times New Roman" w:cs="Times New Roman"/>
          <w:spacing w:val="-2"/>
          <w:sz w:val="28"/>
          <w:szCs w:val="28"/>
        </w:rPr>
        <w:t>2.12. Соглашение, а также внесенные изменения и дополнения в течение семи дней со дня подписания направляются представителем работодателей –  Управление образованием  направляются на уведомительную регистрацию в Департамент по труду и занятости населения Свердловской области.</w:t>
      </w:r>
    </w:p>
    <w:p w:rsidR="001000F9" w:rsidRPr="008C5DE0" w:rsidRDefault="003C28DD">
      <w:pPr>
        <w:pStyle w:val="af7"/>
        <w:ind w:firstLine="567"/>
        <w:jc w:val="both"/>
        <w:rPr>
          <w:rFonts w:ascii="Times New Roman" w:hAnsi="Times New Roman" w:cs="Times New Roman"/>
          <w:spacing w:val="-2"/>
          <w:sz w:val="28"/>
          <w:szCs w:val="28"/>
        </w:rPr>
      </w:pPr>
      <w:r w:rsidRPr="008C5DE0">
        <w:rPr>
          <w:rFonts w:ascii="Times New Roman" w:hAnsi="Times New Roman" w:cs="Times New Roman"/>
          <w:spacing w:val="-2"/>
          <w:sz w:val="28"/>
          <w:szCs w:val="28"/>
        </w:rPr>
        <w:t>После уведомительной регистрации в установленном порядке Управление образованием    доводит текст Соглашения и изменения к нему до образовательных организаций.</w:t>
      </w:r>
    </w:p>
    <w:p w:rsidR="001000F9" w:rsidRPr="008C5DE0" w:rsidRDefault="003C28DD">
      <w:pPr>
        <w:pStyle w:val="af7"/>
        <w:ind w:firstLine="567"/>
        <w:jc w:val="both"/>
        <w:rPr>
          <w:rFonts w:ascii="Times New Roman" w:hAnsi="Times New Roman" w:cs="Times New Roman"/>
          <w:spacing w:val="-2"/>
          <w:sz w:val="28"/>
          <w:szCs w:val="28"/>
        </w:rPr>
      </w:pPr>
      <w:r w:rsidRPr="008C5DE0">
        <w:rPr>
          <w:rFonts w:ascii="Times New Roman" w:hAnsi="Times New Roman" w:cs="Times New Roman"/>
          <w:spacing w:val="-2"/>
          <w:sz w:val="28"/>
          <w:szCs w:val="28"/>
        </w:rPr>
        <w:t>Профсоюз – доводит текст Соглашения и изменения к нему до первичных профсоюзных организаций образовательных организаций.</w:t>
      </w:r>
    </w:p>
    <w:p w:rsidR="001000F9" w:rsidRPr="008C5DE0" w:rsidRDefault="003C28DD">
      <w:pPr>
        <w:pStyle w:val="af7"/>
        <w:ind w:firstLine="567"/>
        <w:jc w:val="both"/>
        <w:rPr>
          <w:rFonts w:ascii="Times New Roman" w:hAnsi="Times New Roman" w:cs="Times New Roman"/>
          <w:spacing w:val="-2"/>
          <w:sz w:val="28"/>
          <w:szCs w:val="28"/>
        </w:rPr>
      </w:pPr>
      <w:r w:rsidRPr="008C5DE0">
        <w:rPr>
          <w:rFonts w:ascii="Times New Roman" w:hAnsi="Times New Roman" w:cs="Times New Roman"/>
          <w:spacing w:val="-2"/>
          <w:sz w:val="28"/>
          <w:szCs w:val="28"/>
        </w:rPr>
        <w:t>Текст Соглашения, приложения и изменения к нему размещаются на официальном сайте Управление образованием  (</w:t>
      </w:r>
      <w:hyperlink r:id="rId9" w:history="1">
        <w:r w:rsidRPr="008C5DE0">
          <w:rPr>
            <w:rStyle w:val="a5"/>
            <w:rFonts w:ascii="Times New Roman" w:hAnsi="Times New Roman" w:cs="Times New Roman"/>
            <w:color w:val="auto"/>
            <w:spacing w:val="-2"/>
            <w:sz w:val="28"/>
            <w:szCs w:val="28"/>
            <w:u w:val="none"/>
          </w:rPr>
          <w:t>https://polevuo.ru/</w:t>
        </w:r>
      </w:hyperlink>
      <w:r w:rsidRPr="008C5DE0">
        <w:rPr>
          <w:rFonts w:ascii="Times New Roman" w:hAnsi="Times New Roman" w:cs="Times New Roman"/>
          <w:spacing w:val="-2"/>
          <w:sz w:val="28"/>
          <w:szCs w:val="28"/>
        </w:rPr>
        <w:t>), в разделе «Профсоюзная деятельность».</w:t>
      </w:r>
    </w:p>
    <w:p w:rsidR="001000F9" w:rsidRPr="008C5DE0" w:rsidRDefault="003C28DD">
      <w:pPr>
        <w:pStyle w:val="af"/>
        <w:spacing w:after="0" w:line="240" w:lineRule="auto"/>
        <w:ind w:left="0" w:firstLine="567"/>
        <w:jc w:val="both"/>
        <w:rPr>
          <w:rFonts w:ascii="Times New Roman" w:hAnsi="Times New Roman" w:cs="Times New Roman"/>
          <w:color w:val="000000"/>
          <w:spacing w:val="-2"/>
          <w:sz w:val="28"/>
          <w:szCs w:val="28"/>
        </w:rPr>
      </w:pPr>
      <w:r w:rsidRPr="008C5DE0">
        <w:rPr>
          <w:rFonts w:ascii="Times New Roman" w:hAnsi="Times New Roman" w:cs="Times New Roman"/>
          <w:color w:val="000000"/>
          <w:spacing w:val="-2"/>
          <w:sz w:val="28"/>
          <w:szCs w:val="28"/>
        </w:rPr>
        <w:lastRenderedPageBreak/>
        <w:t xml:space="preserve">2.13. </w:t>
      </w:r>
      <w:proofErr w:type="gramStart"/>
      <w:r w:rsidRPr="008C5DE0">
        <w:rPr>
          <w:rFonts w:ascii="Times New Roman" w:hAnsi="Times New Roman" w:cs="Times New Roman"/>
          <w:color w:val="000000"/>
          <w:spacing w:val="-2"/>
          <w:sz w:val="28"/>
          <w:szCs w:val="28"/>
        </w:rPr>
        <w:t>Контроль за</w:t>
      </w:r>
      <w:proofErr w:type="gramEnd"/>
      <w:r w:rsidRPr="008C5DE0">
        <w:rPr>
          <w:rFonts w:ascii="Times New Roman" w:hAnsi="Times New Roman" w:cs="Times New Roman"/>
          <w:color w:val="000000"/>
          <w:spacing w:val="-2"/>
          <w:sz w:val="28"/>
          <w:szCs w:val="28"/>
        </w:rPr>
        <w:t xml:space="preserve"> выполнением Соглашения осуществляется сторонами Соглашения и их представителями (Комиссией).</w:t>
      </w:r>
    </w:p>
    <w:p w:rsidR="001000F9" w:rsidRPr="008C5DE0" w:rsidRDefault="003C28DD">
      <w:pPr>
        <w:pStyle w:val="af"/>
        <w:spacing w:after="0" w:line="240" w:lineRule="auto"/>
        <w:ind w:left="0" w:firstLine="567"/>
        <w:jc w:val="both"/>
        <w:rPr>
          <w:rFonts w:ascii="Times New Roman" w:hAnsi="Times New Roman" w:cs="Times New Roman"/>
          <w:color w:val="FF0000"/>
          <w:spacing w:val="-2"/>
          <w:sz w:val="28"/>
          <w:szCs w:val="28"/>
        </w:rPr>
      </w:pPr>
      <w:r w:rsidRPr="008C5DE0">
        <w:rPr>
          <w:rFonts w:ascii="Times New Roman" w:hAnsi="Times New Roman" w:cs="Times New Roman"/>
          <w:spacing w:val="-2"/>
          <w:sz w:val="28"/>
          <w:szCs w:val="28"/>
        </w:rPr>
        <w:t xml:space="preserve">2.14. </w:t>
      </w:r>
      <w:proofErr w:type="gramStart"/>
      <w:r w:rsidRPr="008C5DE0">
        <w:rPr>
          <w:rFonts w:ascii="Times New Roman" w:hAnsi="Times New Roman" w:cs="Times New Roman"/>
          <w:spacing w:val="-2"/>
          <w:sz w:val="28"/>
          <w:szCs w:val="28"/>
        </w:rPr>
        <w:t xml:space="preserve">Представители  Сторон  участвуют на равноправной основе в работе Комиссии по заключению и реализации Соглашения между Управлением образования, Профсоюзом, </w:t>
      </w:r>
      <w:r w:rsidRPr="008C5DE0">
        <w:rPr>
          <w:rFonts w:ascii="Times New Roman" w:hAnsi="Times New Roman" w:cs="Times New Roman"/>
          <w:sz w:val="28"/>
          <w:szCs w:val="28"/>
        </w:rPr>
        <w:t xml:space="preserve">руководителями образовательных организаций, </w:t>
      </w:r>
      <w:r w:rsidRPr="008C5DE0">
        <w:rPr>
          <w:rFonts w:ascii="Times New Roman" w:hAnsi="Times New Roman" w:cs="Times New Roman"/>
          <w:spacing w:val="-2"/>
          <w:sz w:val="28"/>
          <w:szCs w:val="28"/>
        </w:rPr>
        <w:t>являющейся постоянно действующим органом социального партнерства  в сфере образования Полевского муниципального округа Свердловской области, созданным для подготовки и заключения Соглашения,  своевременного внесение поправок, изменений, дополнений в действующее Соглашение  в связи с изменением  законодательства о труде, а также федерального, регионального</w:t>
      </w:r>
      <w:proofErr w:type="gramEnd"/>
      <w:r w:rsidRPr="008C5DE0">
        <w:rPr>
          <w:rFonts w:ascii="Times New Roman" w:hAnsi="Times New Roman" w:cs="Times New Roman"/>
          <w:spacing w:val="-2"/>
          <w:sz w:val="28"/>
          <w:szCs w:val="28"/>
        </w:rPr>
        <w:t xml:space="preserve"> отраслевого соглашений, согласование  мнений сторон при обсуждении  проекта Соглашения на этапе  его разработки и необходимых поправок, изменений, дополнений в действующее Соглашение  при его реализации и т.д. </w:t>
      </w:r>
      <w:r w:rsidRPr="008C5DE0">
        <w:rPr>
          <w:rFonts w:ascii="Times New Roman" w:hAnsi="Times New Roman" w:cs="Times New Roman"/>
          <w:color w:val="000000"/>
          <w:spacing w:val="-2"/>
          <w:sz w:val="28"/>
          <w:szCs w:val="28"/>
        </w:rPr>
        <w:t>(Приложение  № 1)</w:t>
      </w:r>
      <w:r w:rsidRPr="008C5DE0">
        <w:rPr>
          <w:rFonts w:ascii="Times New Roman" w:hAnsi="Times New Roman" w:cs="Times New Roman"/>
          <w:sz w:val="28"/>
          <w:szCs w:val="28"/>
        </w:rPr>
        <w:t>.</w:t>
      </w:r>
    </w:p>
    <w:p w:rsidR="001000F9" w:rsidRPr="008C5DE0" w:rsidRDefault="003C28DD">
      <w:pPr>
        <w:pStyle w:val="af"/>
        <w:spacing w:after="0" w:line="240" w:lineRule="auto"/>
        <w:ind w:left="0" w:firstLine="567"/>
        <w:jc w:val="both"/>
        <w:rPr>
          <w:rFonts w:ascii="Times New Roman" w:hAnsi="Times New Roman" w:cs="Times New Roman"/>
          <w:spacing w:val="-2"/>
          <w:sz w:val="28"/>
          <w:szCs w:val="28"/>
        </w:rPr>
      </w:pPr>
      <w:r w:rsidRPr="008C5DE0">
        <w:rPr>
          <w:rFonts w:ascii="Times New Roman" w:hAnsi="Times New Roman" w:cs="Times New Roman"/>
          <w:color w:val="000000"/>
          <w:spacing w:val="-2"/>
          <w:sz w:val="28"/>
          <w:szCs w:val="28"/>
        </w:rPr>
        <w:t xml:space="preserve">Стороны не реже 1 раза в полугодие рассматривают ход выполнения Соглашения на совместном заседании </w:t>
      </w:r>
      <w:r w:rsidRPr="008C5DE0">
        <w:rPr>
          <w:rFonts w:ascii="Times New Roman" w:hAnsi="Times New Roman" w:cs="Times New Roman"/>
          <w:spacing w:val="-2"/>
          <w:sz w:val="28"/>
          <w:szCs w:val="28"/>
        </w:rPr>
        <w:t xml:space="preserve">Управления образованием, Профсоюза, </w:t>
      </w:r>
      <w:r w:rsidRPr="008C5DE0">
        <w:rPr>
          <w:rFonts w:ascii="Times New Roman" w:hAnsi="Times New Roman" w:cs="Times New Roman"/>
          <w:sz w:val="28"/>
          <w:szCs w:val="28"/>
        </w:rPr>
        <w:t>руководителей образовательных организаций.</w:t>
      </w:r>
    </w:p>
    <w:p w:rsidR="001000F9" w:rsidRPr="008C5DE0" w:rsidRDefault="003C28DD">
      <w:pPr>
        <w:pStyle w:val="af"/>
        <w:spacing w:after="0" w:line="240" w:lineRule="auto"/>
        <w:ind w:left="0" w:firstLine="567"/>
        <w:jc w:val="both"/>
        <w:rPr>
          <w:rFonts w:ascii="Times New Roman" w:hAnsi="Times New Roman" w:cs="Times New Roman"/>
          <w:spacing w:val="-2"/>
          <w:sz w:val="28"/>
          <w:szCs w:val="28"/>
        </w:rPr>
      </w:pPr>
      <w:r w:rsidRPr="008C5DE0">
        <w:rPr>
          <w:rFonts w:ascii="Times New Roman" w:hAnsi="Times New Roman" w:cs="Times New Roman"/>
          <w:spacing w:val="-2"/>
          <w:sz w:val="28"/>
          <w:szCs w:val="28"/>
        </w:rPr>
        <w:t>2.15. Соглашение распространяется на всех работников и работодателей образовательных организаций.</w:t>
      </w:r>
    </w:p>
    <w:p w:rsidR="001000F9" w:rsidRPr="008C5DE0" w:rsidRDefault="003C28DD">
      <w:pPr>
        <w:pStyle w:val="af"/>
        <w:spacing w:after="0" w:line="240" w:lineRule="auto"/>
        <w:ind w:left="0" w:firstLine="567"/>
        <w:jc w:val="both"/>
        <w:rPr>
          <w:rFonts w:ascii="Times New Roman" w:hAnsi="Times New Roman" w:cs="Times New Roman"/>
          <w:spacing w:val="-2"/>
          <w:sz w:val="28"/>
          <w:szCs w:val="28"/>
        </w:rPr>
      </w:pPr>
      <w:r w:rsidRPr="008C5DE0">
        <w:rPr>
          <w:rFonts w:ascii="Times New Roman" w:hAnsi="Times New Roman" w:cs="Times New Roman"/>
          <w:spacing w:val="-2"/>
          <w:sz w:val="28"/>
          <w:szCs w:val="28"/>
        </w:rPr>
        <w:t>2.16. Положения Соглашения, предусматривающие повышенный уровень мер социальной поддержки со стороны Профсоюза (компенсации, льготы, гарантии, материальное вознаграждение и т.д.) в сравнении с действующим законодательством Российской Федерации, Свердловской области и Полевского муниципального округа, распространяется только на членов  Профсоюза.</w:t>
      </w:r>
    </w:p>
    <w:p w:rsidR="001000F9" w:rsidRPr="008C5DE0" w:rsidRDefault="003C28DD" w:rsidP="008C5DE0">
      <w:pPr>
        <w:pStyle w:val="af"/>
        <w:spacing w:after="0" w:line="240" w:lineRule="auto"/>
        <w:ind w:left="0" w:firstLine="567"/>
        <w:jc w:val="both"/>
        <w:rPr>
          <w:rFonts w:ascii="Times New Roman" w:hAnsi="Times New Roman" w:cs="Times New Roman"/>
          <w:spacing w:val="-2"/>
          <w:sz w:val="28"/>
          <w:szCs w:val="28"/>
        </w:rPr>
      </w:pPr>
      <w:r w:rsidRPr="008C5DE0">
        <w:rPr>
          <w:rFonts w:ascii="Times New Roman" w:hAnsi="Times New Roman" w:cs="Times New Roman"/>
          <w:spacing w:val="-2"/>
          <w:sz w:val="28"/>
          <w:szCs w:val="28"/>
        </w:rPr>
        <w:t>2.17. Профсоюзные организации образовательных организаций вправе не оказывать содействие по защите прав работников, не являющихся членами профсоюза, не уполномочивших профсоюз на представление их интересов и не перечисляющих по согласованию с ним денежные средства из заработной платы на счета соответствующих первичных профсоюзных организаций образовательных учреждений (1 %- минимальный взнос не члена Профсоюза).</w:t>
      </w:r>
    </w:p>
    <w:p w:rsidR="001000F9" w:rsidRDefault="001000F9">
      <w:pPr>
        <w:pStyle w:val="af"/>
        <w:spacing w:after="0" w:line="240" w:lineRule="auto"/>
        <w:ind w:left="0" w:firstLine="567"/>
        <w:jc w:val="both"/>
        <w:rPr>
          <w:rFonts w:ascii="Liberation Serif" w:hAnsi="Liberation Serif" w:cs="Liberation Serif"/>
          <w:spacing w:val="-2"/>
          <w:sz w:val="28"/>
          <w:szCs w:val="28"/>
        </w:rPr>
      </w:pPr>
    </w:p>
    <w:p w:rsidR="001000F9" w:rsidRDefault="003C28DD">
      <w:pPr>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3. ПРЕДМЕТ СОГЛАШЕНИЯ</w:t>
      </w:r>
    </w:p>
    <w:p w:rsidR="001000F9" w:rsidRPr="008C5DE0" w:rsidRDefault="003C28DD">
      <w:pPr>
        <w:spacing w:after="0" w:line="240" w:lineRule="auto"/>
        <w:ind w:firstLine="567"/>
        <w:jc w:val="both"/>
        <w:rPr>
          <w:rFonts w:ascii="Times New Roman" w:hAnsi="Times New Roman" w:cs="Times New Roman"/>
          <w:sz w:val="28"/>
          <w:szCs w:val="28"/>
        </w:rPr>
      </w:pPr>
      <w:r w:rsidRPr="008C5DE0">
        <w:rPr>
          <w:rFonts w:ascii="Times New Roman" w:hAnsi="Times New Roman" w:cs="Times New Roman"/>
          <w:sz w:val="28"/>
          <w:szCs w:val="28"/>
        </w:rPr>
        <w:t xml:space="preserve">3.1. </w:t>
      </w:r>
      <w:proofErr w:type="gramStart"/>
      <w:r w:rsidRPr="008C5DE0">
        <w:rPr>
          <w:rFonts w:ascii="Times New Roman" w:hAnsi="Times New Roman" w:cs="Times New Roman"/>
          <w:sz w:val="28"/>
          <w:szCs w:val="28"/>
        </w:rPr>
        <w:t>Предметом настоящего Соглашения являются дополнительные по сравнению с законодательством Российской Федерации и Свердловской области, Полевского муниципального округа (далее – законодательство) меры социальной поддержки работников образовательных организаций (далее – работники), условия труда и его оплаты, гарантии занятости, повышения квалификации и переобучения (профессиональной переподготовки), гарантии, компенсации и льготы работников.</w:t>
      </w:r>
      <w:proofErr w:type="gramEnd"/>
    </w:p>
    <w:p w:rsidR="001000F9" w:rsidRPr="008C5DE0" w:rsidRDefault="003C28DD">
      <w:pPr>
        <w:spacing w:after="0" w:line="240" w:lineRule="auto"/>
        <w:ind w:firstLine="567"/>
        <w:jc w:val="both"/>
        <w:rPr>
          <w:rFonts w:ascii="Times New Roman" w:hAnsi="Times New Roman" w:cs="Times New Roman"/>
          <w:sz w:val="28"/>
          <w:szCs w:val="28"/>
        </w:rPr>
      </w:pPr>
      <w:r w:rsidRPr="008C5DE0">
        <w:rPr>
          <w:rFonts w:ascii="Times New Roman" w:hAnsi="Times New Roman" w:cs="Times New Roman"/>
          <w:sz w:val="28"/>
          <w:szCs w:val="28"/>
        </w:rPr>
        <w:t>3.2. Настоящее Соглашение не ограничивает права организаций в расширении объема мер социальной поддержки, льгот и гарантий работникам образовательных организаций.</w:t>
      </w:r>
    </w:p>
    <w:p w:rsidR="001000F9" w:rsidRPr="008C5DE0" w:rsidRDefault="003C28DD">
      <w:pPr>
        <w:spacing w:after="0" w:line="240" w:lineRule="auto"/>
        <w:ind w:firstLine="567"/>
        <w:jc w:val="both"/>
        <w:rPr>
          <w:rFonts w:ascii="Times New Roman" w:hAnsi="Times New Roman" w:cs="Times New Roman"/>
          <w:sz w:val="28"/>
          <w:szCs w:val="28"/>
        </w:rPr>
      </w:pPr>
      <w:r w:rsidRPr="008C5DE0">
        <w:rPr>
          <w:rFonts w:ascii="Times New Roman" w:hAnsi="Times New Roman" w:cs="Times New Roman"/>
          <w:sz w:val="28"/>
          <w:szCs w:val="28"/>
        </w:rPr>
        <w:t>3.3. Коллективные договоры организаций не могут содержать условия, снижающие уровень прав и гарантий работников, установленный трудовым законодательством Российской Федерации и настоящим Соглашением.</w:t>
      </w:r>
    </w:p>
    <w:p w:rsidR="001000F9" w:rsidRPr="008C5DE0" w:rsidRDefault="003C28DD">
      <w:pPr>
        <w:spacing w:after="0" w:line="240" w:lineRule="auto"/>
        <w:ind w:firstLine="567"/>
        <w:jc w:val="both"/>
        <w:rPr>
          <w:rFonts w:ascii="Times New Roman" w:hAnsi="Times New Roman" w:cs="Times New Roman"/>
          <w:sz w:val="28"/>
          <w:szCs w:val="28"/>
        </w:rPr>
      </w:pPr>
      <w:r w:rsidRPr="008C5DE0">
        <w:rPr>
          <w:rFonts w:ascii="Times New Roman" w:hAnsi="Times New Roman" w:cs="Times New Roman"/>
          <w:sz w:val="28"/>
          <w:szCs w:val="28"/>
        </w:rPr>
        <w:t>3.4. Стороны настоящего Соглашения обязуются не включать в него правила и нормы, ухудшающие положение работников по сравнению с действующим законодательством и соглашениями, указанными в пункте 1.1. настоящего Соглашения.</w:t>
      </w:r>
    </w:p>
    <w:p w:rsidR="001000F9" w:rsidRDefault="001000F9" w:rsidP="003214D3">
      <w:pPr>
        <w:spacing w:after="0" w:line="240" w:lineRule="auto"/>
        <w:jc w:val="both"/>
        <w:rPr>
          <w:rFonts w:ascii="Liberation Serif" w:hAnsi="Liberation Serif" w:cs="Liberation Serif"/>
          <w:sz w:val="28"/>
          <w:szCs w:val="28"/>
        </w:rPr>
      </w:pPr>
    </w:p>
    <w:p w:rsidR="0015105C" w:rsidRDefault="0015105C">
      <w:pPr>
        <w:spacing w:after="0" w:line="240" w:lineRule="auto"/>
        <w:jc w:val="center"/>
        <w:rPr>
          <w:rFonts w:ascii="Liberation Serif" w:hAnsi="Liberation Serif" w:cs="Liberation Serif"/>
          <w:b/>
          <w:bCs/>
          <w:sz w:val="28"/>
          <w:szCs w:val="28"/>
        </w:rPr>
      </w:pPr>
    </w:p>
    <w:p w:rsidR="001000F9" w:rsidRDefault="003C28DD">
      <w:pPr>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lastRenderedPageBreak/>
        <w:t>4. СФЕРА ДЕЙСТВИЯ СОГЛАШЕНИЯ</w:t>
      </w:r>
    </w:p>
    <w:p w:rsidR="001000F9" w:rsidRPr="008C5DE0" w:rsidRDefault="003C28DD">
      <w:pPr>
        <w:spacing w:after="0" w:line="240" w:lineRule="auto"/>
        <w:ind w:firstLine="567"/>
        <w:jc w:val="both"/>
        <w:rPr>
          <w:rFonts w:ascii="Times New Roman" w:hAnsi="Times New Roman" w:cs="Times New Roman"/>
          <w:sz w:val="28"/>
          <w:szCs w:val="28"/>
        </w:rPr>
      </w:pPr>
      <w:r w:rsidRPr="008C5DE0">
        <w:rPr>
          <w:rFonts w:ascii="Times New Roman" w:hAnsi="Times New Roman" w:cs="Times New Roman"/>
          <w:sz w:val="28"/>
          <w:szCs w:val="28"/>
        </w:rPr>
        <w:t xml:space="preserve">4.1. Действие настоящего Соглашения распространяется на работников </w:t>
      </w:r>
    </w:p>
    <w:p w:rsidR="001000F9" w:rsidRPr="008C5DE0" w:rsidRDefault="003C28DD">
      <w:pPr>
        <w:spacing w:after="0" w:line="240" w:lineRule="auto"/>
        <w:jc w:val="both"/>
        <w:rPr>
          <w:rFonts w:ascii="Times New Roman" w:hAnsi="Times New Roman" w:cs="Times New Roman"/>
          <w:sz w:val="28"/>
          <w:szCs w:val="28"/>
        </w:rPr>
      </w:pPr>
      <w:r w:rsidRPr="008C5DE0">
        <w:rPr>
          <w:rFonts w:ascii="Times New Roman" w:hAnsi="Times New Roman" w:cs="Times New Roman"/>
          <w:sz w:val="28"/>
          <w:szCs w:val="28"/>
        </w:rPr>
        <w:t xml:space="preserve">(в том числе совместителей) образовательных организаций.  </w:t>
      </w:r>
    </w:p>
    <w:p w:rsidR="001000F9" w:rsidRPr="008C5DE0" w:rsidRDefault="003C28DD">
      <w:pPr>
        <w:spacing w:after="0" w:line="240" w:lineRule="auto"/>
        <w:ind w:firstLine="567"/>
        <w:jc w:val="both"/>
        <w:rPr>
          <w:rFonts w:ascii="Times New Roman" w:hAnsi="Times New Roman" w:cs="Times New Roman"/>
          <w:sz w:val="28"/>
          <w:szCs w:val="28"/>
        </w:rPr>
      </w:pPr>
      <w:r w:rsidRPr="008C5DE0">
        <w:rPr>
          <w:rFonts w:ascii="Times New Roman" w:hAnsi="Times New Roman" w:cs="Times New Roman"/>
          <w:sz w:val="28"/>
          <w:szCs w:val="28"/>
        </w:rPr>
        <w:t>4.2. Соглашение действует в отношении работников Управления образованием, членов Профсоюза и работников руководителей образовательных организаций, в пределах, взятых ими на себя обязательств.</w:t>
      </w:r>
    </w:p>
    <w:p w:rsidR="001000F9" w:rsidRPr="008C5DE0" w:rsidRDefault="003C28DD">
      <w:pPr>
        <w:spacing w:after="0" w:line="240" w:lineRule="auto"/>
        <w:ind w:firstLine="567"/>
        <w:jc w:val="both"/>
        <w:rPr>
          <w:rFonts w:ascii="Times New Roman" w:hAnsi="Times New Roman" w:cs="Times New Roman"/>
          <w:sz w:val="28"/>
          <w:szCs w:val="28"/>
        </w:rPr>
      </w:pPr>
      <w:r w:rsidRPr="008C5DE0">
        <w:rPr>
          <w:rFonts w:ascii="Times New Roman" w:hAnsi="Times New Roman" w:cs="Times New Roman"/>
          <w:sz w:val="28"/>
          <w:szCs w:val="28"/>
        </w:rPr>
        <w:t>4.3. Соглашение вступает в силу с 01 января 2026 года и действует до 31 декабря 2029 года включительно.</w:t>
      </w:r>
    </w:p>
    <w:p w:rsidR="001000F9" w:rsidRPr="008C5DE0" w:rsidRDefault="003C28DD">
      <w:pPr>
        <w:spacing w:after="0" w:line="240" w:lineRule="auto"/>
        <w:ind w:firstLine="567"/>
        <w:jc w:val="both"/>
        <w:rPr>
          <w:rFonts w:ascii="Times New Roman" w:hAnsi="Times New Roman" w:cs="Times New Roman"/>
          <w:sz w:val="28"/>
          <w:szCs w:val="28"/>
        </w:rPr>
      </w:pPr>
      <w:r w:rsidRPr="008C5DE0">
        <w:rPr>
          <w:rFonts w:ascii="Times New Roman" w:hAnsi="Times New Roman" w:cs="Times New Roman"/>
          <w:sz w:val="28"/>
          <w:szCs w:val="28"/>
        </w:rPr>
        <w:t>4.4. Стороны имеют право один раз продлить действие Соглашения на срок не более трех лет.</w:t>
      </w:r>
    </w:p>
    <w:p w:rsidR="001000F9" w:rsidRPr="008C5DE0" w:rsidRDefault="001000F9">
      <w:pPr>
        <w:spacing w:after="0" w:line="240" w:lineRule="auto"/>
        <w:ind w:firstLine="567"/>
        <w:jc w:val="both"/>
        <w:rPr>
          <w:rFonts w:ascii="Times New Roman" w:hAnsi="Times New Roman" w:cs="Times New Roman"/>
          <w:sz w:val="28"/>
          <w:szCs w:val="28"/>
        </w:rPr>
      </w:pPr>
    </w:p>
    <w:p w:rsidR="001000F9" w:rsidRPr="00451C2F" w:rsidRDefault="003C28DD">
      <w:pPr>
        <w:pStyle w:val="af7"/>
        <w:jc w:val="center"/>
        <w:rPr>
          <w:rFonts w:ascii="Times New Roman" w:hAnsi="Times New Roman" w:cs="Times New Roman"/>
          <w:b/>
          <w:bCs/>
          <w:sz w:val="28"/>
          <w:szCs w:val="28"/>
        </w:rPr>
      </w:pPr>
      <w:r w:rsidRPr="00451C2F">
        <w:rPr>
          <w:rFonts w:ascii="Times New Roman" w:hAnsi="Times New Roman" w:cs="Times New Roman"/>
          <w:b/>
          <w:bCs/>
          <w:sz w:val="28"/>
          <w:szCs w:val="28"/>
        </w:rPr>
        <w:t>5. РАЗВИТИЕ СОЦИАЛЬНОГО ПАРТНЕРСТВА И КООРДИНАЦИЯ ДЕЙСТВИЙ СТОРОН</w:t>
      </w:r>
    </w:p>
    <w:p w:rsidR="001000F9" w:rsidRPr="00451C2F" w:rsidRDefault="003C28DD">
      <w:pPr>
        <w:pStyle w:val="af7"/>
        <w:ind w:firstLine="567"/>
        <w:jc w:val="both"/>
        <w:rPr>
          <w:rFonts w:ascii="Times New Roman" w:hAnsi="Times New Roman" w:cs="Times New Roman"/>
          <w:sz w:val="28"/>
          <w:szCs w:val="28"/>
        </w:rPr>
      </w:pPr>
      <w:r>
        <w:rPr>
          <w:rFonts w:ascii="Liberation Serif" w:hAnsi="Liberation Serif" w:cs="Liberation Serif"/>
          <w:sz w:val="28"/>
          <w:szCs w:val="28"/>
        </w:rPr>
        <w:t xml:space="preserve"> </w:t>
      </w:r>
      <w:r w:rsidRPr="00451C2F">
        <w:rPr>
          <w:rFonts w:ascii="Times New Roman" w:hAnsi="Times New Roman" w:cs="Times New Roman"/>
          <w:sz w:val="28"/>
          <w:szCs w:val="28"/>
        </w:rPr>
        <w:t>5.1. Настоящее Соглашение заключено равноправными сторонами добровольно на основе соблюдения норм законодательства, полномочности представителей сторон, свободы выбора, обсуждения и решения вопросов, составляющих его содержание, реальности обесп</w:t>
      </w:r>
      <w:r w:rsidR="0015105C">
        <w:rPr>
          <w:rFonts w:ascii="Times New Roman" w:hAnsi="Times New Roman" w:cs="Times New Roman"/>
          <w:sz w:val="28"/>
          <w:szCs w:val="28"/>
        </w:rPr>
        <w:t>ечения принятых обязательств,   контроля</w:t>
      </w:r>
      <w:r w:rsidRPr="00451C2F">
        <w:rPr>
          <w:rFonts w:ascii="Times New Roman" w:hAnsi="Times New Roman" w:cs="Times New Roman"/>
          <w:sz w:val="28"/>
          <w:szCs w:val="28"/>
        </w:rPr>
        <w:t xml:space="preserve"> </w:t>
      </w:r>
      <w:r w:rsidR="0015105C">
        <w:rPr>
          <w:rFonts w:ascii="Times New Roman" w:hAnsi="Times New Roman" w:cs="Times New Roman"/>
          <w:sz w:val="28"/>
          <w:szCs w:val="28"/>
        </w:rPr>
        <w:t xml:space="preserve"> его исполнения</w:t>
      </w:r>
      <w:r w:rsidRPr="00451C2F">
        <w:rPr>
          <w:rFonts w:ascii="Times New Roman" w:hAnsi="Times New Roman" w:cs="Times New Roman"/>
          <w:sz w:val="28"/>
          <w:szCs w:val="28"/>
        </w:rPr>
        <w:t xml:space="preserve">. </w:t>
      </w:r>
    </w:p>
    <w:p w:rsidR="001000F9" w:rsidRPr="00451C2F" w:rsidRDefault="003C28DD">
      <w:pPr>
        <w:pStyle w:val="af"/>
        <w:spacing w:after="0" w:line="240" w:lineRule="auto"/>
        <w:ind w:left="0" w:firstLine="567"/>
        <w:rPr>
          <w:rFonts w:ascii="Times New Roman" w:hAnsi="Times New Roman" w:cs="Times New Roman"/>
          <w:color w:val="000000"/>
          <w:spacing w:val="-2"/>
          <w:sz w:val="28"/>
          <w:szCs w:val="28"/>
        </w:rPr>
      </w:pPr>
      <w:r w:rsidRPr="00451C2F">
        <w:rPr>
          <w:rFonts w:ascii="Times New Roman" w:hAnsi="Times New Roman" w:cs="Times New Roman"/>
          <w:color w:val="000000"/>
          <w:spacing w:val="-2"/>
          <w:sz w:val="28"/>
          <w:szCs w:val="28"/>
        </w:rPr>
        <w:t>5.2. Стороны настоящего   Соглашения договорились:</w:t>
      </w:r>
    </w:p>
    <w:p w:rsidR="001000F9" w:rsidRPr="00451C2F" w:rsidRDefault="003C28DD">
      <w:pPr>
        <w:pStyle w:val="af"/>
        <w:spacing w:after="0" w:line="240" w:lineRule="auto"/>
        <w:ind w:left="0" w:firstLine="567"/>
        <w:jc w:val="both"/>
        <w:rPr>
          <w:rFonts w:ascii="Times New Roman" w:hAnsi="Times New Roman" w:cs="Times New Roman"/>
          <w:color w:val="000000"/>
          <w:spacing w:val="-2"/>
          <w:sz w:val="28"/>
          <w:szCs w:val="28"/>
        </w:rPr>
      </w:pPr>
      <w:r w:rsidRPr="00451C2F">
        <w:rPr>
          <w:rFonts w:ascii="Times New Roman" w:hAnsi="Times New Roman" w:cs="Times New Roman"/>
          <w:color w:val="000000"/>
          <w:spacing w:val="-2"/>
          <w:sz w:val="28"/>
          <w:szCs w:val="28"/>
        </w:rPr>
        <w:t>5.2.1. Осуществлять систематический мониторинг, обобщение опыта заключения коллективных договоров образ</w:t>
      </w:r>
      <w:r w:rsidR="0015105C">
        <w:rPr>
          <w:rFonts w:ascii="Times New Roman" w:hAnsi="Times New Roman" w:cs="Times New Roman"/>
          <w:color w:val="000000"/>
          <w:spacing w:val="-2"/>
          <w:sz w:val="28"/>
          <w:szCs w:val="28"/>
        </w:rPr>
        <w:t>овательных организаций, контроля  состояния</w:t>
      </w:r>
      <w:r w:rsidRPr="00451C2F">
        <w:rPr>
          <w:rFonts w:ascii="Times New Roman" w:hAnsi="Times New Roman" w:cs="Times New Roman"/>
          <w:color w:val="000000"/>
          <w:spacing w:val="-2"/>
          <w:sz w:val="28"/>
          <w:szCs w:val="28"/>
        </w:rPr>
        <w:t xml:space="preserve"> и эффективностью договорного регулирования социально-трудовых отношений в Полевском муниципальном округе.</w:t>
      </w:r>
    </w:p>
    <w:p w:rsidR="001000F9" w:rsidRPr="00451C2F" w:rsidRDefault="003C28DD">
      <w:pPr>
        <w:spacing w:after="0" w:line="240" w:lineRule="auto"/>
        <w:ind w:firstLine="567"/>
        <w:jc w:val="both"/>
        <w:rPr>
          <w:rFonts w:ascii="Times New Roman" w:hAnsi="Times New Roman" w:cs="Times New Roman"/>
          <w:color w:val="000000"/>
          <w:spacing w:val="-2"/>
          <w:sz w:val="28"/>
          <w:szCs w:val="28"/>
        </w:rPr>
      </w:pPr>
      <w:r w:rsidRPr="00451C2F">
        <w:rPr>
          <w:rFonts w:ascii="Times New Roman" w:hAnsi="Times New Roman" w:cs="Times New Roman"/>
          <w:color w:val="000000"/>
          <w:spacing w:val="-2"/>
          <w:sz w:val="28"/>
          <w:szCs w:val="28"/>
        </w:rPr>
        <w:t>5.2.2. Проводить взаимные консультации (переговоры) по вопросам выполнения и текущего финансирования целевых программ в сфере образования, по вопросам регулирования трудовых и иных непосредственно связанных с ними отношений, обеспечения гарантий социально-трудовых прав работников образовательных организаций, совершенствования ведомственной нормативной правовой базы и по другим социально значимым вопросам.</w:t>
      </w:r>
    </w:p>
    <w:p w:rsidR="001000F9" w:rsidRPr="00451C2F" w:rsidRDefault="003C28DD">
      <w:pPr>
        <w:spacing w:after="0" w:line="240" w:lineRule="auto"/>
        <w:ind w:firstLine="567"/>
        <w:jc w:val="both"/>
        <w:rPr>
          <w:rFonts w:ascii="Times New Roman" w:hAnsi="Times New Roman" w:cs="Times New Roman"/>
          <w:color w:val="000000"/>
          <w:spacing w:val="-2"/>
          <w:sz w:val="28"/>
          <w:szCs w:val="28"/>
        </w:rPr>
      </w:pPr>
      <w:r w:rsidRPr="00451C2F">
        <w:rPr>
          <w:rFonts w:ascii="Times New Roman" w:hAnsi="Times New Roman" w:cs="Times New Roman"/>
          <w:color w:val="000000"/>
          <w:spacing w:val="-2"/>
          <w:sz w:val="28"/>
          <w:szCs w:val="28"/>
        </w:rPr>
        <w:t xml:space="preserve">5.2.3. Признать социальное партнерство в сфере труда основным принципом правового регулирования трудовых отношений. </w:t>
      </w:r>
    </w:p>
    <w:p w:rsidR="001000F9" w:rsidRPr="00451C2F" w:rsidRDefault="003C28DD">
      <w:pPr>
        <w:spacing w:after="0" w:line="240" w:lineRule="auto"/>
        <w:ind w:firstLine="567"/>
        <w:jc w:val="both"/>
        <w:rPr>
          <w:rFonts w:ascii="Times New Roman" w:hAnsi="Times New Roman" w:cs="Times New Roman"/>
          <w:color w:val="000000"/>
          <w:spacing w:val="-2"/>
          <w:sz w:val="28"/>
          <w:szCs w:val="28"/>
        </w:rPr>
      </w:pPr>
      <w:r w:rsidRPr="00451C2F">
        <w:rPr>
          <w:rFonts w:ascii="Times New Roman" w:hAnsi="Times New Roman" w:cs="Times New Roman"/>
          <w:color w:val="000000"/>
          <w:spacing w:val="-2"/>
          <w:sz w:val="28"/>
          <w:szCs w:val="28"/>
        </w:rPr>
        <w:t>5.2.4.</w:t>
      </w:r>
      <w:r w:rsidRPr="00451C2F">
        <w:rPr>
          <w:rFonts w:ascii="Times New Roman" w:hAnsi="Times New Roman" w:cs="Times New Roman"/>
          <w:color w:val="000000"/>
          <w:spacing w:val="-4"/>
          <w:sz w:val="28"/>
          <w:szCs w:val="28"/>
        </w:rPr>
        <w:t xml:space="preserve"> Содействовать повышению эффективности заключаемого Соглашения и коллективных договоров в образовательных организациях.</w:t>
      </w:r>
    </w:p>
    <w:p w:rsidR="001000F9" w:rsidRPr="00451C2F" w:rsidRDefault="003C28DD">
      <w:pPr>
        <w:spacing w:after="0" w:line="240" w:lineRule="auto"/>
        <w:ind w:firstLine="567"/>
        <w:jc w:val="both"/>
        <w:rPr>
          <w:rFonts w:ascii="Times New Roman" w:hAnsi="Times New Roman" w:cs="Times New Roman"/>
          <w:color w:val="000000"/>
          <w:spacing w:val="-2"/>
          <w:sz w:val="28"/>
          <w:szCs w:val="28"/>
        </w:rPr>
      </w:pPr>
      <w:r w:rsidRPr="00451C2F">
        <w:rPr>
          <w:rFonts w:ascii="Times New Roman" w:hAnsi="Times New Roman" w:cs="Times New Roman"/>
          <w:color w:val="000000"/>
          <w:spacing w:val="-2"/>
          <w:sz w:val="28"/>
          <w:szCs w:val="28"/>
        </w:rPr>
        <w:t>5.2.5. Обеспечивать участие представителей сторон Соглашения в работе руководящих органов при рассмотрении вопросов, связанных с содержанием Соглашения и его выполнением; взаимно предоставлять достоверную и своевременную информацию о принимаемых решениях, затрагивающих социально-трудовые, экономические права и профессиональные интересы работников.</w:t>
      </w:r>
    </w:p>
    <w:p w:rsidR="001000F9" w:rsidRPr="00451C2F" w:rsidRDefault="003C28DD">
      <w:pPr>
        <w:spacing w:after="0" w:line="240" w:lineRule="auto"/>
        <w:ind w:firstLine="567"/>
        <w:jc w:val="both"/>
        <w:rPr>
          <w:rFonts w:ascii="Times New Roman" w:hAnsi="Times New Roman" w:cs="Times New Roman"/>
          <w:color w:val="000000"/>
          <w:spacing w:val="-2"/>
          <w:sz w:val="28"/>
          <w:szCs w:val="28"/>
        </w:rPr>
      </w:pPr>
      <w:r w:rsidRPr="00451C2F">
        <w:rPr>
          <w:rFonts w:ascii="Times New Roman" w:hAnsi="Times New Roman" w:cs="Times New Roman"/>
          <w:color w:val="000000"/>
          <w:spacing w:val="-2"/>
          <w:sz w:val="28"/>
          <w:szCs w:val="28"/>
        </w:rPr>
        <w:t>5.2.6. Содействовать осуществлению в организациях в случаях, предусмотренных законодательством Российской Федерации, Свердловской области установления либо изменения условий труда и иных социально-экономических условий по согласованию с соответствующим выборным профсоюзным органом.</w:t>
      </w:r>
    </w:p>
    <w:p w:rsidR="001000F9" w:rsidRPr="00451C2F" w:rsidRDefault="003C28DD">
      <w:pPr>
        <w:spacing w:after="0" w:line="240" w:lineRule="auto"/>
        <w:ind w:firstLine="567"/>
        <w:jc w:val="both"/>
        <w:rPr>
          <w:rFonts w:ascii="Times New Roman" w:hAnsi="Times New Roman" w:cs="Times New Roman"/>
          <w:color w:val="000000"/>
          <w:spacing w:val="-2"/>
          <w:sz w:val="28"/>
          <w:szCs w:val="28"/>
        </w:rPr>
      </w:pPr>
      <w:r w:rsidRPr="00451C2F">
        <w:rPr>
          <w:rFonts w:ascii="Times New Roman" w:hAnsi="Times New Roman" w:cs="Times New Roman"/>
          <w:color w:val="000000"/>
          <w:spacing w:val="-2"/>
          <w:sz w:val="28"/>
          <w:szCs w:val="28"/>
        </w:rPr>
        <w:t>5.2.7. Осуществлять урегулирование возникающих разногласий в ходе коллективных переговоров в порядке, установленном трудовым законодательством.</w:t>
      </w:r>
    </w:p>
    <w:p w:rsidR="001000F9" w:rsidRPr="00451C2F" w:rsidRDefault="003C28DD">
      <w:pPr>
        <w:pStyle w:val="af7"/>
        <w:ind w:firstLine="567"/>
        <w:jc w:val="both"/>
        <w:rPr>
          <w:rFonts w:ascii="Times New Roman" w:hAnsi="Times New Roman" w:cs="Times New Roman"/>
          <w:sz w:val="28"/>
          <w:szCs w:val="28"/>
        </w:rPr>
      </w:pPr>
      <w:r w:rsidRPr="00451C2F">
        <w:rPr>
          <w:rFonts w:ascii="Times New Roman" w:hAnsi="Times New Roman" w:cs="Times New Roman"/>
          <w:sz w:val="28"/>
          <w:szCs w:val="28"/>
        </w:rPr>
        <w:t>5.2.8. Учитывать при оценке эффективности деятельности образовательной организации и  руководителя создание и соблюдение условий, обеспечивающих деятельность представителей Профсоюза, в соответствии с трудовым законодательством, коллективным договором и Соглашением (включая наличие коллективного договора), в том числе:</w:t>
      </w:r>
    </w:p>
    <w:p w:rsidR="001000F9" w:rsidRPr="00451C2F" w:rsidRDefault="003C28DD">
      <w:pPr>
        <w:spacing w:after="0" w:line="240" w:lineRule="auto"/>
        <w:jc w:val="both"/>
        <w:rPr>
          <w:rFonts w:ascii="Times New Roman" w:hAnsi="Times New Roman" w:cs="Times New Roman"/>
          <w:sz w:val="28"/>
          <w:szCs w:val="28"/>
        </w:rPr>
      </w:pPr>
      <w:r w:rsidRPr="00451C2F">
        <w:rPr>
          <w:rFonts w:ascii="Times New Roman" w:hAnsi="Times New Roman" w:cs="Times New Roman"/>
          <w:sz w:val="28"/>
          <w:szCs w:val="28"/>
        </w:rPr>
        <w:lastRenderedPageBreak/>
        <w:t>а) развитие системы государственно-общественного управления образовательной организацией (социального партнерства, работы по принятию, реализации коллективного договора и др.);</w:t>
      </w:r>
    </w:p>
    <w:p w:rsidR="001000F9" w:rsidRPr="00451C2F" w:rsidRDefault="003C28DD">
      <w:pPr>
        <w:spacing w:after="0" w:line="240" w:lineRule="auto"/>
        <w:jc w:val="both"/>
        <w:rPr>
          <w:rFonts w:ascii="Times New Roman" w:hAnsi="Times New Roman" w:cs="Times New Roman"/>
          <w:sz w:val="28"/>
          <w:szCs w:val="28"/>
        </w:rPr>
      </w:pPr>
      <w:r w:rsidRPr="00451C2F">
        <w:rPr>
          <w:rFonts w:ascii="Times New Roman" w:hAnsi="Times New Roman" w:cs="Times New Roman"/>
          <w:sz w:val="28"/>
          <w:szCs w:val="28"/>
        </w:rPr>
        <w:t>б) создание благоприятного психологического климата в коллективе, сохранение и развитие кадрового обеспечения образовательной организации;</w:t>
      </w:r>
    </w:p>
    <w:p w:rsidR="001000F9" w:rsidRPr="00451C2F" w:rsidRDefault="003C28DD">
      <w:pPr>
        <w:spacing w:after="0" w:line="240" w:lineRule="auto"/>
        <w:jc w:val="both"/>
        <w:rPr>
          <w:rFonts w:ascii="Times New Roman" w:hAnsi="Times New Roman" w:cs="Times New Roman"/>
          <w:sz w:val="28"/>
          <w:szCs w:val="28"/>
        </w:rPr>
      </w:pPr>
      <w:r w:rsidRPr="00451C2F">
        <w:rPr>
          <w:rFonts w:ascii="Times New Roman" w:hAnsi="Times New Roman" w:cs="Times New Roman"/>
          <w:sz w:val="28"/>
          <w:szCs w:val="28"/>
        </w:rPr>
        <w:t>в) создание и поддержка имиджа образовательной организации и Профсоюза (развитие и создание связей с социальными партнерами, отсутствие нарушений трудового законодательства) и другое.</w:t>
      </w:r>
    </w:p>
    <w:p w:rsidR="001000F9" w:rsidRPr="00451C2F" w:rsidRDefault="003C28DD">
      <w:pPr>
        <w:spacing w:after="0" w:line="240" w:lineRule="auto"/>
        <w:ind w:firstLine="567"/>
        <w:jc w:val="both"/>
        <w:rPr>
          <w:rFonts w:ascii="Times New Roman" w:hAnsi="Times New Roman" w:cs="Times New Roman"/>
          <w:sz w:val="28"/>
          <w:szCs w:val="28"/>
        </w:rPr>
      </w:pPr>
      <w:r w:rsidRPr="00451C2F">
        <w:rPr>
          <w:rFonts w:ascii="Times New Roman" w:hAnsi="Times New Roman" w:cs="Times New Roman"/>
          <w:sz w:val="28"/>
          <w:szCs w:val="28"/>
        </w:rPr>
        <w:t>5.3. При разработке предложений по совершенствованию целевых показателей эффективности деятельности образовательных организаций,</w:t>
      </w:r>
      <w:r w:rsidRPr="00451C2F">
        <w:rPr>
          <w:rFonts w:ascii="Times New Roman" w:hAnsi="Times New Roman" w:cs="Times New Roman"/>
          <w:sz w:val="28"/>
          <w:szCs w:val="28"/>
        </w:rPr>
        <w:br/>
        <w:t>в том числе в целях осуществления рейтинга образовательных организаций, подведомственных   Управлению образования, учитывать в числе критериев перечень показателей, характеризующих эффективность социального партнерства и коллективно-договорного регулирования социально-трудовых отношений.</w:t>
      </w:r>
    </w:p>
    <w:p w:rsidR="001000F9" w:rsidRDefault="003C28DD" w:rsidP="00FA7DB3">
      <w:pPr>
        <w:spacing w:after="0" w:line="240" w:lineRule="auto"/>
        <w:ind w:firstLine="567"/>
        <w:jc w:val="both"/>
        <w:rPr>
          <w:rFonts w:ascii="Times New Roman" w:hAnsi="Times New Roman" w:cs="Times New Roman"/>
          <w:sz w:val="28"/>
          <w:szCs w:val="28"/>
        </w:rPr>
      </w:pPr>
      <w:r w:rsidRPr="00451C2F">
        <w:rPr>
          <w:rFonts w:ascii="Times New Roman" w:hAnsi="Times New Roman" w:cs="Times New Roman"/>
          <w:sz w:val="28"/>
          <w:szCs w:val="28"/>
        </w:rPr>
        <w:t>5.4. Способствовать проведению мероприятий по формированию независимой системы оценки  качества предоставляемых образовательных услуг образовательными организациями и введению публичных рейтингов их деятельности.</w:t>
      </w:r>
    </w:p>
    <w:p w:rsidR="00FA7DB3" w:rsidRDefault="00FA7DB3" w:rsidP="00FA7DB3">
      <w:pPr>
        <w:spacing w:after="0" w:line="240" w:lineRule="auto"/>
        <w:ind w:firstLine="567"/>
        <w:jc w:val="both"/>
        <w:rPr>
          <w:rFonts w:ascii="Times New Roman" w:hAnsi="Times New Roman" w:cs="Times New Roman"/>
          <w:sz w:val="28"/>
          <w:szCs w:val="28"/>
        </w:rPr>
      </w:pPr>
    </w:p>
    <w:p w:rsidR="00FA7DB3" w:rsidRPr="00FA7DB3" w:rsidRDefault="00FA7DB3" w:rsidP="00FA7DB3">
      <w:pPr>
        <w:spacing w:after="0" w:line="240" w:lineRule="auto"/>
        <w:ind w:firstLine="567"/>
        <w:jc w:val="both"/>
        <w:rPr>
          <w:rFonts w:ascii="Times New Roman" w:hAnsi="Times New Roman" w:cs="Times New Roman"/>
          <w:sz w:val="28"/>
          <w:szCs w:val="28"/>
        </w:rPr>
      </w:pPr>
    </w:p>
    <w:p w:rsidR="001000F9" w:rsidRPr="009B4CF9" w:rsidRDefault="003C28DD">
      <w:pPr>
        <w:spacing w:after="0" w:line="240" w:lineRule="auto"/>
        <w:jc w:val="center"/>
        <w:rPr>
          <w:rFonts w:ascii="Times New Roman" w:hAnsi="Times New Roman" w:cs="Times New Roman"/>
          <w:b/>
          <w:bCs/>
          <w:sz w:val="28"/>
          <w:szCs w:val="28"/>
        </w:rPr>
      </w:pPr>
      <w:r w:rsidRPr="009B4CF9">
        <w:rPr>
          <w:rFonts w:ascii="Times New Roman" w:hAnsi="Times New Roman" w:cs="Times New Roman"/>
          <w:b/>
          <w:bCs/>
          <w:sz w:val="28"/>
          <w:szCs w:val="28"/>
        </w:rPr>
        <w:t>6. ОБЯЗАТЕЛЬСТВА СТОРОН В ОБЛАСТИ СОЦИАЛЬНО ТРУДОВЫХ И СОЦИАЛЬНО-ЭКОНОМИЧЕСКИХ ОТНОШЕНИЙ</w:t>
      </w:r>
    </w:p>
    <w:p w:rsidR="001000F9" w:rsidRPr="009B4CF9" w:rsidRDefault="003C28DD">
      <w:pPr>
        <w:pStyle w:val="af"/>
        <w:spacing w:after="0" w:line="240" w:lineRule="auto"/>
        <w:ind w:left="0" w:firstLine="567"/>
        <w:jc w:val="both"/>
        <w:rPr>
          <w:rFonts w:ascii="Times New Roman" w:hAnsi="Times New Roman" w:cs="Times New Roman"/>
          <w:color w:val="000000"/>
          <w:spacing w:val="-2"/>
          <w:sz w:val="28"/>
          <w:szCs w:val="28"/>
        </w:rPr>
      </w:pPr>
      <w:r w:rsidRPr="009B4CF9">
        <w:rPr>
          <w:rFonts w:ascii="Times New Roman" w:hAnsi="Times New Roman" w:cs="Times New Roman"/>
          <w:sz w:val="28"/>
          <w:szCs w:val="28"/>
        </w:rPr>
        <w:t>6.1.</w:t>
      </w:r>
      <w:r w:rsidRPr="009B4CF9">
        <w:rPr>
          <w:rFonts w:ascii="Times New Roman" w:hAnsi="Times New Roman" w:cs="Times New Roman"/>
          <w:color w:val="000000"/>
          <w:spacing w:val="-2"/>
          <w:sz w:val="28"/>
          <w:szCs w:val="28"/>
        </w:rPr>
        <w:t xml:space="preserve"> Стороны настоящего Соглашения договорились:</w:t>
      </w:r>
    </w:p>
    <w:p w:rsidR="001000F9" w:rsidRPr="009B4CF9" w:rsidRDefault="003C28DD">
      <w:pPr>
        <w:spacing w:after="0" w:line="240" w:lineRule="auto"/>
        <w:ind w:firstLine="567"/>
        <w:jc w:val="both"/>
        <w:rPr>
          <w:rFonts w:ascii="Times New Roman" w:hAnsi="Times New Roman" w:cs="Times New Roman"/>
          <w:sz w:val="28"/>
          <w:szCs w:val="28"/>
        </w:rPr>
      </w:pPr>
      <w:r w:rsidRPr="009B4CF9">
        <w:rPr>
          <w:rFonts w:ascii="Times New Roman" w:hAnsi="Times New Roman" w:cs="Times New Roman"/>
          <w:sz w:val="28"/>
          <w:szCs w:val="28"/>
        </w:rPr>
        <w:t>6.1.1. Постоянно анализировать социально-экономическое положение работников, активно взаимодействовать с депутатами Думы Полевского муниципального округа Свердловской области, Администрации Полевского  муниципального округа  Свердловской области в разработке предложений, проектов правовых актов, направленных на совершенствование законодательной базы в области образования, усиление социальной защищенности работников.</w:t>
      </w:r>
    </w:p>
    <w:p w:rsidR="001000F9" w:rsidRPr="009B4CF9" w:rsidRDefault="003C28DD">
      <w:pPr>
        <w:spacing w:after="0" w:line="240" w:lineRule="auto"/>
        <w:ind w:firstLine="567"/>
        <w:jc w:val="both"/>
        <w:rPr>
          <w:rFonts w:ascii="Times New Roman" w:hAnsi="Times New Roman" w:cs="Times New Roman"/>
          <w:sz w:val="28"/>
          <w:szCs w:val="28"/>
        </w:rPr>
      </w:pPr>
      <w:r w:rsidRPr="009B4CF9">
        <w:rPr>
          <w:rFonts w:ascii="Times New Roman" w:hAnsi="Times New Roman" w:cs="Times New Roman"/>
          <w:sz w:val="28"/>
          <w:szCs w:val="28"/>
        </w:rPr>
        <w:t>6.1.2. Добиваться повышения уровня жизни, оплаты труда, мер социальной поддержки и социальных гарантий работников, не допускать снижения достигнутого уровня.</w:t>
      </w:r>
    </w:p>
    <w:p w:rsidR="001000F9" w:rsidRPr="009B4CF9" w:rsidRDefault="003C28DD">
      <w:pPr>
        <w:spacing w:after="0" w:line="240" w:lineRule="auto"/>
        <w:ind w:firstLine="567"/>
        <w:jc w:val="both"/>
        <w:rPr>
          <w:rFonts w:ascii="Times New Roman" w:hAnsi="Times New Roman" w:cs="Times New Roman"/>
          <w:sz w:val="28"/>
          <w:szCs w:val="28"/>
        </w:rPr>
      </w:pPr>
      <w:r w:rsidRPr="009B4CF9">
        <w:rPr>
          <w:rFonts w:ascii="Times New Roman" w:hAnsi="Times New Roman" w:cs="Times New Roman"/>
          <w:sz w:val="28"/>
          <w:szCs w:val="28"/>
        </w:rPr>
        <w:t>6.1.3. Проводить раз в полугодие совместные семинары руководителей образовательных организаций и председателей первичных организаций Профсоюза   с целью определения основных направлений взаимодействия на учебный год.</w:t>
      </w:r>
    </w:p>
    <w:p w:rsidR="001000F9" w:rsidRPr="009B4CF9" w:rsidRDefault="003C28DD">
      <w:pPr>
        <w:spacing w:after="0" w:line="240" w:lineRule="auto"/>
        <w:ind w:firstLine="567"/>
        <w:rPr>
          <w:rFonts w:ascii="Times New Roman" w:hAnsi="Times New Roman" w:cs="Times New Roman"/>
          <w:sz w:val="28"/>
          <w:szCs w:val="28"/>
        </w:rPr>
      </w:pPr>
      <w:r w:rsidRPr="009B4CF9">
        <w:rPr>
          <w:rFonts w:ascii="Times New Roman" w:hAnsi="Times New Roman" w:cs="Times New Roman"/>
          <w:sz w:val="28"/>
          <w:szCs w:val="28"/>
        </w:rPr>
        <w:t>6.2. Образовательные организации:</w:t>
      </w:r>
    </w:p>
    <w:p w:rsidR="001000F9" w:rsidRPr="009B4CF9" w:rsidRDefault="003C28DD">
      <w:pPr>
        <w:spacing w:after="0" w:line="240" w:lineRule="auto"/>
        <w:ind w:firstLine="567"/>
        <w:jc w:val="both"/>
        <w:rPr>
          <w:rFonts w:ascii="Times New Roman" w:hAnsi="Times New Roman" w:cs="Times New Roman"/>
          <w:sz w:val="28"/>
          <w:szCs w:val="28"/>
        </w:rPr>
      </w:pPr>
      <w:r w:rsidRPr="009B4CF9">
        <w:rPr>
          <w:rFonts w:ascii="Times New Roman" w:hAnsi="Times New Roman" w:cs="Times New Roman"/>
          <w:sz w:val="28"/>
          <w:szCs w:val="28"/>
        </w:rPr>
        <w:t>6.2.1. Заключают коллективные договоры.</w:t>
      </w:r>
    </w:p>
    <w:p w:rsidR="001000F9" w:rsidRPr="009B4CF9" w:rsidRDefault="003C28DD">
      <w:pPr>
        <w:spacing w:after="0" w:line="240" w:lineRule="auto"/>
        <w:ind w:firstLine="567"/>
        <w:jc w:val="both"/>
        <w:rPr>
          <w:rFonts w:ascii="Times New Roman" w:hAnsi="Times New Roman" w:cs="Times New Roman"/>
          <w:sz w:val="28"/>
          <w:szCs w:val="28"/>
        </w:rPr>
      </w:pPr>
      <w:r w:rsidRPr="009B4CF9">
        <w:rPr>
          <w:rFonts w:ascii="Times New Roman" w:hAnsi="Times New Roman" w:cs="Times New Roman"/>
          <w:sz w:val="28"/>
          <w:szCs w:val="28"/>
        </w:rPr>
        <w:t>6.2.2. Самостоятельно утверждают свое штатное расписание в пределах установленного фонда оплаты труда в соответствии с примерными штатными нормативами численности работников и согласовывают его с главным распорядителем бюджетных средств, кроме автономных образовательных организаций.</w:t>
      </w:r>
    </w:p>
    <w:p w:rsidR="001000F9" w:rsidRPr="009B4CF9" w:rsidRDefault="003C28DD">
      <w:pPr>
        <w:spacing w:after="0" w:line="240" w:lineRule="auto"/>
        <w:ind w:firstLine="567"/>
        <w:jc w:val="both"/>
        <w:rPr>
          <w:rFonts w:ascii="Times New Roman" w:hAnsi="Times New Roman" w:cs="Times New Roman"/>
          <w:sz w:val="28"/>
          <w:szCs w:val="28"/>
        </w:rPr>
      </w:pPr>
      <w:r w:rsidRPr="009B4CF9">
        <w:rPr>
          <w:rFonts w:ascii="Times New Roman" w:hAnsi="Times New Roman" w:cs="Times New Roman"/>
          <w:sz w:val="28"/>
          <w:szCs w:val="28"/>
        </w:rPr>
        <w:t>6.2.3.Определяют самостоятельно</w:t>
      </w:r>
      <w:proofErr w:type="gramStart"/>
      <w:r w:rsidR="0015105C">
        <w:rPr>
          <w:rFonts w:ascii="Times New Roman" w:hAnsi="Times New Roman" w:cs="Times New Roman"/>
          <w:sz w:val="28"/>
          <w:szCs w:val="28"/>
        </w:rPr>
        <w:t xml:space="preserve"> </w:t>
      </w:r>
      <w:r w:rsidRPr="009B4CF9">
        <w:rPr>
          <w:rFonts w:ascii="Times New Roman" w:hAnsi="Times New Roman" w:cs="Times New Roman"/>
          <w:sz w:val="28"/>
          <w:szCs w:val="28"/>
        </w:rPr>
        <w:t>,</w:t>
      </w:r>
      <w:proofErr w:type="gramEnd"/>
      <w:r w:rsidRPr="009B4CF9">
        <w:rPr>
          <w:rFonts w:ascii="Times New Roman" w:hAnsi="Times New Roman" w:cs="Times New Roman"/>
          <w:sz w:val="28"/>
          <w:szCs w:val="28"/>
        </w:rPr>
        <w:t xml:space="preserve"> с учетом требований законодательства по согласованию с выборным профсоюзным органом в пределах средств на оплату труда размеры окладов (должностных окладов), ставок заработной платы работников с учетом обеспечения дифференциации в зависимости от сложности труда, размеры компенсационных и стимулирующих выплат, а также критерии, порядок и размер установления выплат стимулирующего характера (в том числе, из внебюджетных источников).</w:t>
      </w:r>
    </w:p>
    <w:p w:rsidR="001000F9" w:rsidRPr="009B4CF9" w:rsidRDefault="003C28DD">
      <w:pPr>
        <w:spacing w:after="0" w:line="240" w:lineRule="auto"/>
        <w:ind w:firstLine="567"/>
        <w:jc w:val="both"/>
        <w:rPr>
          <w:rFonts w:ascii="Times New Roman" w:hAnsi="Times New Roman" w:cs="Times New Roman"/>
          <w:sz w:val="28"/>
          <w:szCs w:val="28"/>
        </w:rPr>
      </w:pPr>
      <w:r w:rsidRPr="009B4CF9">
        <w:rPr>
          <w:rFonts w:ascii="Times New Roman" w:hAnsi="Times New Roman" w:cs="Times New Roman"/>
          <w:sz w:val="28"/>
          <w:szCs w:val="28"/>
        </w:rPr>
        <w:lastRenderedPageBreak/>
        <w:t xml:space="preserve">6.2.4. </w:t>
      </w:r>
      <w:proofErr w:type="gramStart"/>
      <w:r w:rsidRPr="009B4CF9">
        <w:rPr>
          <w:rFonts w:ascii="Times New Roman" w:hAnsi="Times New Roman" w:cs="Times New Roman"/>
          <w:sz w:val="28"/>
          <w:szCs w:val="28"/>
        </w:rPr>
        <w:t>Начисляют и выплачивают заработную плату в размере не менее 2/3 средней заработной платы за время простоя по вине работодателя, не менее 2/3 ставки заработной платы, оклада (должностного оклада) за время простоя по причинам, не зависящим от работодателя и работника, а в случае приостановки деятельности образовательной орг</w:t>
      </w:r>
      <w:r w:rsidR="0015105C">
        <w:rPr>
          <w:rFonts w:ascii="Times New Roman" w:hAnsi="Times New Roman" w:cs="Times New Roman"/>
          <w:sz w:val="28"/>
          <w:szCs w:val="28"/>
        </w:rPr>
        <w:t xml:space="preserve">анизации по предписаниям органов </w:t>
      </w:r>
      <w:proofErr w:type="spellStart"/>
      <w:r w:rsidRPr="009B4CF9">
        <w:rPr>
          <w:rFonts w:ascii="Times New Roman" w:hAnsi="Times New Roman" w:cs="Times New Roman"/>
          <w:sz w:val="28"/>
          <w:szCs w:val="28"/>
        </w:rPr>
        <w:t>Роспотребнадзора</w:t>
      </w:r>
      <w:proofErr w:type="spellEnd"/>
      <w:r w:rsidRPr="009B4CF9">
        <w:rPr>
          <w:rFonts w:ascii="Times New Roman" w:hAnsi="Times New Roman" w:cs="Times New Roman"/>
          <w:sz w:val="28"/>
          <w:szCs w:val="28"/>
        </w:rPr>
        <w:t>, органов государственного пожарного надзора – в размере среднего заработка.</w:t>
      </w:r>
      <w:proofErr w:type="gramEnd"/>
    </w:p>
    <w:p w:rsidR="001000F9" w:rsidRPr="009B4CF9" w:rsidRDefault="003C28DD">
      <w:pPr>
        <w:spacing w:after="0" w:line="240" w:lineRule="auto"/>
        <w:ind w:firstLine="567"/>
        <w:jc w:val="both"/>
        <w:rPr>
          <w:rFonts w:ascii="Times New Roman" w:hAnsi="Times New Roman" w:cs="Times New Roman"/>
          <w:sz w:val="28"/>
          <w:szCs w:val="28"/>
        </w:rPr>
      </w:pPr>
      <w:r w:rsidRPr="009B4CF9">
        <w:rPr>
          <w:rFonts w:ascii="Times New Roman" w:hAnsi="Times New Roman" w:cs="Times New Roman"/>
          <w:sz w:val="28"/>
          <w:szCs w:val="28"/>
        </w:rPr>
        <w:t>6.2.5.Участвуют в реализации прав работников организаций, осуществляющих  деятельность</w:t>
      </w:r>
      <w:r w:rsidRPr="009B4CF9">
        <w:rPr>
          <w:rFonts w:ascii="Times New Roman" w:hAnsi="Times New Roman" w:cs="Times New Roman"/>
          <w:color w:val="0000FF"/>
          <w:sz w:val="28"/>
          <w:szCs w:val="28"/>
        </w:rPr>
        <w:t xml:space="preserve"> </w:t>
      </w:r>
      <w:r w:rsidRPr="009B4CF9">
        <w:rPr>
          <w:rFonts w:ascii="Times New Roman" w:hAnsi="Times New Roman" w:cs="Times New Roman"/>
          <w:sz w:val="28"/>
          <w:szCs w:val="28"/>
        </w:rPr>
        <w:t>в сельских населенных пунктах (далее – сельская местность), в строгом соответствии законодательством.</w:t>
      </w:r>
    </w:p>
    <w:p w:rsidR="001000F9" w:rsidRPr="009B4CF9" w:rsidRDefault="003C28DD">
      <w:pPr>
        <w:spacing w:after="0" w:line="240" w:lineRule="auto"/>
        <w:ind w:firstLine="567"/>
        <w:jc w:val="both"/>
        <w:rPr>
          <w:rFonts w:ascii="Times New Roman" w:hAnsi="Times New Roman" w:cs="Times New Roman"/>
          <w:sz w:val="28"/>
          <w:szCs w:val="28"/>
        </w:rPr>
      </w:pPr>
      <w:r w:rsidRPr="009B4CF9">
        <w:rPr>
          <w:rFonts w:ascii="Times New Roman" w:hAnsi="Times New Roman" w:cs="Times New Roman"/>
          <w:sz w:val="28"/>
          <w:szCs w:val="28"/>
        </w:rPr>
        <w:t>6.2.6. Определяют рабочее время и время отдыха различных категорий педагогических и иных работников организаций в соответствии с законодательством, Уставом организации, правилами внутреннего трудового распорядка, графиком работы, учебным расписанием и фиксируют в коллективном договоре.</w:t>
      </w:r>
    </w:p>
    <w:p w:rsidR="001000F9" w:rsidRPr="009B4CF9" w:rsidRDefault="003C28DD">
      <w:pPr>
        <w:spacing w:after="0" w:line="240" w:lineRule="auto"/>
        <w:ind w:firstLine="567"/>
        <w:jc w:val="both"/>
        <w:rPr>
          <w:rFonts w:ascii="Times New Roman" w:hAnsi="Times New Roman" w:cs="Times New Roman"/>
          <w:sz w:val="28"/>
          <w:szCs w:val="28"/>
        </w:rPr>
      </w:pPr>
      <w:r w:rsidRPr="009B4CF9">
        <w:rPr>
          <w:rFonts w:ascii="Times New Roman" w:hAnsi="Times New Roman" w:cs="Times New Roman"/>
          <w:sz w:val="28"/>
          <w:szCs w:val="28"/>
        </w:rPr>
        <w:t>6.2.7. Принимают положение о порядке распределения педагогической нагрузки работников в организациях в соответствии с примерным положением (Приложение № 2).</w:t>
      </w:r>
    </w:p>
    <w:p w:rsidR="001000F9" w:rsidRPr="009B4CF9" w:rsidRDefault="003C28DD">
      <w:pPr>
        <w:spacing w:after="0" w:line="240" w:lineRule="auto"/>
        <w:ind w:firstLine="567"/>
        <w:jc w:val="both"/>
        <w:rPr>
          <w:rFonts w:ascii="Times New Roman" w:hAnsi="Times New Roman" w:cs="Times New Roman"/>
          <w:sz w:val="28"/>
          <w:szCs w:val="28"/>
        </w:rPr>
      </w:pPr>
      <w:r w:rsidRPr="009B4CF9">
        <w:rPr>
          <w:rFonts w:ascii="Times New Roman" w:hAnsi="Times New Roman" w:cs="Times New Roman"/>
          <w:sz w:val="28"/>
          <w:szCs w:val="28"/>
        </w:rPr>
        <w:t xml:space="preserve">6.2.8. </w:t>
      </w:r>
      <w:proofErr w:type="gramStart"/>
      <w:r w:rsidRPr="009B4CF9">
        <w:rPr>
          <w:rFonts w:ascii="Times New Roman" w:hAnsi="Times New Roman" w:cs="Times New Roman"/>
          <w:sz w:val="28"/>
          <w:szCs w:val="28"/>
        </w:rPr>
        <w:t>Включают в трудовой договор с работником (дополнительное соглашение к трудовому договору) условия оплаты труда, в том числе фиксированный размер оклада (должностного оклада), ставки заработной платы, установленной работнику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на основе квалификационных уровней профессиональных квалификационных групп в зависимости</w:t>
      </w:r>
      <w:proofErr w:type="gramEnd"/>
      <w:r w:rsidRPr="009B4CF9">
        <w:rPr>
          <w:rFonts w:ascii="Times New Roman" w:hAnsi="Times New Roman" w:cs="Times New Roman"/>
          <w:sz w:val="28"/>
          <w:szCs w:val="28"/>
        </w:rPr>
        <w:t xml:space="preserve"> от сложности выполняемых работ, а также размеры и условия выплат компенсационного и стимулирующего характера в зависимости от сложности выполняемых работ, результатов и качества труда.</w:t>
      </w:r>
    </w:p>
    <w:p w:rsidR="001000F9" w:rsidRDefault="003C28D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6.2.9. Принимают по согласованию с Профсоюзом положение об аттестации на соответствие занимаемой должности работников образовательной организации, по должностям которых в соответствии с действующим  законодательством не предусмотрена обязательная аттестация на соответствие занимаемой должности (Приложение № 3). </w:t>
      </w:r>
    </w:p>
    <w:p w:rsidR="006E367E" w:rsidRPr="006E367E" w:rsidRDefault="006E367E" w:rsidP="006E367E">
      <w:pPr>
        <w:pStyle w:val="af7"/>
        <w:ind w:firstLine="567"/>
        <w:jc w:val="both"/>
        <w:rPr>
          <w:rFonts w:ascii="Times New Roman" w:eastAsia="Segoe UI" w:hAnsi="Times New Roman" w:cs="Times New Roman"/>
          <w:sz w:val="28"/>
          <w:szCs w:val="28"/>
        </w:rPr>
      </w:pPr>
      <w:r>
        <w:rPr>
          <w:rFonts w:ascii="Times New Roman" w:hAnsi="Times New Roman" w:cs="Times New Roman"/>
          <w:sz w:val="28"/>
          <w:szCs w:val="28"/>
        </w:rPr>
        <w:t>6.2.10.</w:t>
      </w:r>
      <w:r w:rsidRPr="006E367E">
        <w:rPr>
          <w:rFonts w:ascii="Times New Roman" w:hAnsi="Times New Roman" w:cs="Times New Roman"/>
          <w:sz w:val="28"/>
          <w:szCs w:val="28"/>
        </w:rPr>
        <w:t xml:space="preserve"> </w:t>
      </w:r>
      <w:r w:rsidRPr="00DE682D">
        <w:rPr>
          <w:rFonts w:ascii="Times New Roman" w:hAnsi="Times New Roman" w:cs="Times New Roman"/>
          <w:sz w:val="28"/>
          <w:szCs w:val="28"/>
        </w:rPr>
        <w:t xml:space="preserve">При аттестации педагогического работника в целях установления первой или высшей квалификационной категории Работодатель предоставляет по запросу работника в трехдневный срок документы, содержащие информацию, предусмотренную пунктами 35 и 36 </w:t>
      </w:r>
      <w:r w:rsidRPr="00DE682D">
        <w:rPr>
          <w:rFonts w:ascii="Times New Roman" w:eastAsia="Segoe UI" w:hAnsi="Times New Roman" w:cs="Times New Roman"/>
          <w:sz w:val="28"/>
          <w:szCs w:val="28"/>
        </w:rPr>
        <w:t>Порядка проведения аттестации педагогических работников организаций, осуществляющих обра</w:t>
      </w:r>
      <w:r w:rsidR="00774E69">
        <w:rPr>
          <w:rFonts w:ascii="Times New Roman" w:eastAsia="Segoe UI" w:hAnsi="Times New Roman" w:cs="Times New Roman"/>
          <w:sz w:val="28"/>
          <w:szCs w:val="28"/>
        </w:rPr>
        <w:t>зовательную деятельность (утв. п</w:t>
      </w:r>
      <w:r w:rsidRPr="00DE682D">
        <w:rPr>
          <w:rFonts w:ascii="Times New Roman" w:eastAsia="Segoe UI" w:hAnsi="Times New Roman" w:cs="Times New Roman"/>
          <w:sz w:val="28"/>
          <w:szCs w:val="28"/>
        </w:rPr>
        <w:t xml:space="preserve">риказом </w:t>
      </w:r>
      <w:proofErr w:type="spellStart"/>
      <w:r w:rsidRPr="00DE682D">
        <w:rPr>
          <w:rFonts w:ascii="Times New Roman" w:eastAsia="Segoe UI" w:hAnsi="Times New Roman" w:cs="Times New Roman"/>
          <w:sz w:val="28"/>
          <w:szCs w:val="28"/>
        </w:rPr>
        <w:t>Минпросвещения</w:t>
      </w:r>
      <w:proofErr w:type="spellEnd"/>
      <w:r w:rsidRPr="00DE682D">
        <w:rPr>
          <w:rFonts w:ascii="Times New Roman" w:eastAsia="Segoe UI" w:hAnsi="Times New Roman" w:cs="Times New Roman"/>
          <w:sz w:val="28"/>
          <w:szCs w:val="28"/>
        </w:rPr>
        <w:t xml:space="preserve"> России от 24.03.2023 № 196).</w:t>
      </w:r>
    </w:p>
    <w:p w:rsidR="001000F9" w:rsidRPr="006E367E" w:rsidRDefault="006E367E" w:rsidP="006E367E">
      <w:pPr>
        <w:pStyle w:val="af7"/>
        <w:jc w:val="both"/>
        <w:rPr>
          <w:rFonts w:ascii="Times New Roman" w:hAnsi="Times New Roman" w:cs="Times New Roman"/>
          <w:sz w:val="28"/>
          <w:szCs w:val="28"/>
          <w:lang w:eastAsia="zh-CN" w:bidi="ar"/>
        </w:rPr>
      </w:pPr>
      <w:r>
        <w:t xml:space="preserve">          </w:t>
      </w:r>
      <w:r w:rsidRPr="006E367E">
        <w:rPr>
          <w:rFonts w:ascii="Times New Roman" w:hAnsi="Times New Roman" w:cs="Times New Roman"/>
          <w:sz w:val="28"/>
          <w:szCs w:val="28"/>
        </w:rPr>
        <w:t>6.2.11</w:t>
      </w:r>
      <w:r w:rsidR="003C28DD" w:rsidRPr="006E367E">
        <w:rPr>
          <w:rFonts w:ascii="Times New Roman" w:hAnsi="Times New Roman" w:cs="Times New Roman"/>
          <w:sz w:val="28"/>
          <w:szCs w:val="28"/>
        </w:rPr>
        <w:t>. В</w:t>
      </w:r>
      <w:r w:rsidR="003C28DD" w:rsidRPr="006E367E">
        <w:rPr>
          <w:rFonts w:ascii="Times New Roman" w:hAnsi="Times New Roman" w:cs="Times New Roman"/>
          <w:sz w:val="28"/>
          <w:szCs w:val="28"/>
          <w:lang w:eastAsia="zh-CN" w:bidi="ar"/>
        </w:rPr>
        <w:t xml:space="preserve"> дошкольных образовательных организациях, а также в структурных подразделениях образовательных организаций, осуществляющих образовательную деятельность по программам дошкольного образования: </w:t>
      </w:r>
    </w:p>
    <w:p w:rsidR="006E367E" w:rsidRPr="006E367E" w:rsidRDefault="00AE19C4" w:rsidP="006E367E">
      <w:pPr>
        <w:pStyle w:val="af7"/>
        <w:jc w:val="both"/>
        <w:rPr>
          <w:rFonts w:ascii="Times New Roman" w:hAnsi="Times New Roman" w:cs="Times New Roman"/>
          <w:sz w:val="28"/>
          <w:szCs w:val="28"/>
        </w:rPr>
      </w:pPr>
      <w:r>
        <w:rPr>
          <w:rFonts w:ascii="Times New Roman" w:hAnsi="Times New Roman" w:cs="Times New Roman"/>
          <w:sz w:val="28"/>
          <w:szCs w:val="28"/>
          <w:lang w:eastAsia="zh-CN" w:bidi="ar"/>
        </w:rPr>
        <w:t xml:space="preserve">       </w:t>
      </w:r>
      <w:proofErr w:type="gramStart"/>
      <w:r w:rsidR="003C28DD" w:rsidRPr="006E367E">
        <w:rPr>
          <w:rFonts w:ascii="Times New Roman" w:hAnsi="Times New Roman" w:cs="Times New Roman"/>
          <w:sz w:val="28"/>
          <w:szCs w:val="28"/>
          <w:lang w:eastAsia="zh-CN" w:bidi="ar"/>
        </w:rPr>
        <w:t>предоставляют ежегодный основной удлиненный оплачиваемый отпуск продолжительностью 56 календарных дней педагогическим работникам, работающим с обучающимися с ограниченными возможностями здоровья, а также нуждающимися в длительном лечении, независимо от их количества, если в дошкольной группе осуществляется совместное образование здоровых  детей и детей с ограниче</w:t>
      </w:r>
      <w:r>
        <w:rPr>
          <w:rFonts w:ascii="Times New Roman" w:hAnsi="Times New Roman" w:cs="Times New Roman"/>
          <w:sz w:val="28"/>
          <w:szCs w:val="28"/>
          <w:lang w:eastAsia="zh-CN" w:bidi="ar"/>
        </w:rPr>
        <w:t xml:space="preserve">нными возможностями здоровья, </w:t>
      </w:r>
      <w:r w:rsidR="003C28DD" w:rsidRPr="006E367E">
        <w:rPr>
          <w:rFonts w:ascii="Times New Roman" w:hAnsi="Times New Roman" w:cs="Times New Roman"/>
          <w:sz w:val="28"/>
          <w:szCs w:val="28"/>
          <w:lang w:eastAsia="zh-CN" w:bidi="ar"/>
        </w:rPr>
        <w:t xml:space="preserve"> согласно пункту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w:t>
      </w:r>
      <w:proofErr w:type="gramEnd"/>
      <w:r w:rsidR="003C28DD" w:rsidRPr="006E367E">
        <w:rPr>
          <w:rFonts w:ascii="Times New Roman" w:hAnsi="Times New Roman" w:cs="Times New Roman"/>
          <w:sz w:val="28"/>
          <w:szCs w:val="28"/>
          <w:lang w:eastAsia="zh-CN" w:bidi="ar"/>
        </w:rPr>
        <w:t xml:space="preserve"> образования, утвержденного приказом Министерства просвещения Российской Федерации от 31.07.2020 № 373, создают </w:t>
      </w:r>
      <w:r w:rsidR="003C28DD" w:rsidRPr="006E367E">
        <w:rPr>
          <w:rFonts w:ascii="Times New Roman" w:hAnsi="Times New Roman" w:cs="Times New Roman"/>
          <w:sz w:val="28"/>
          <w:szCs w:val="28"/>
          <w:lang w:eastAsia="zh-CN" w:bidi="ar"/>
        </w:rPr>
        <w:lastRenderedPageBreak/>
        <w:t>группы комбинированной направленности, в которых норма часов педагогической работы за ставку заработной платы воспитателей составляет 25 часов в неделю.</w:t>
      </w:r>
    </w:p>
    <w:p w:rsidR="001000F9" w:rsidRPr="00FA7DB3" w:rsidRDefault="003C28DD">
      <w:pPr>
        <w:spacing w:after="0" w:line="240" w:lineRule="auto"/>
        <w:ind w:firstLine="567"/>
        <w:jc w:val="both"/>
        <w:rPr>
          <w:rFonts w:ascii="Times New Roman" w:hAnsi="Times New Roman" w:cs="Times New Roman"/>
          <w:sz w:val="28"/>
          <w:szCs w:val="28"/>
        </w:rPr>
      </w:pPr>
      <w:r w:rsidRPr="00FA7DB3">
        <w:rPr>
          <w:rFonts w:ascii="Times New Roman" w:hAnsi="Times New Roman" w:cs="Times New Roman"/>
          <w:sz w:val="28"/>
          <w:szCs w:val="28"/>
        </w:rPr>
        <w:t>6.3. Профсоюз обязуется:</w:t>
      </w:r>
    </w:p>
    <w:p w:rsidR="001000F9" w:rsidRPr="00FA7DB3" w:rsidRDefault="003C28DD">
      <w:pPr>
        <w:spacing w:after="0" w:line="240" w:lineRule="auto"/>
        <w:ind w:firstLine="567"/>
        <w:jc w:val="both"/>
        <w:rPr>
          <w:rFonts w:ascii="Times New Roman" w:hAnsi="Times New Roman" w:cs="Times New Roman"/>
          <w:sz w:val="28"/>
          <w:szCs w:val="28"/>
        </w:rPr>
      </w:pPr>
      <w:r w:rsidRPr="00FA7DB3">
        <w:rPr>
          <w:rFonts w:ascii="Times New Roman" w:hAnsi="Times New Roman" w:cs="Times New Roman"/>
          <w:sz w:val="28"/>
          <w:szCs w:val="28"/>
        </w:rPr>
        <w:t>6.3.1. Контролировать соблюдение работодателями и их представителями законодательства о труде, об охране труда, соглашений, коллективных договоров, других нормативных правовых актов, регулирующих отношения в сфере образования.</w:t>
      </w:r>
    </w:p>
    <w:p w:rsidR="001000F9" w:rsidRPr="00FA7DB3" w:rsidRDefault="003C28DD">
      <w:pPr>
        <w:spacing w:after="0" w:line="240" w:lineRule="auto"/>
        <w:ind w:firstLine="567"/>
        <w:jc w:val="both"/>
        <w:rPr>
          <w:rFonts w:ascii="Times New Roman" w:hAnsi="Times New Roman" w:cs="Times New Roman"/>
          <w:sz w:val="28"/>
          <w:szCs w:val="28"/>
        </w:rPr>
      </w:pPr>
      <w:r w:rsidRPr="00FA7DB3">
        <w:rPr>
          <w:rFonts w:ascii="Times New Roman" w:hAnsi="Times New Roman" w:cs="Times New Roman"/>
          <w:sz w:val="28"/>
          <w:szCs w:val="28"/>
        </w:rPr>
        <w:t>6.3.2. Осуществлять защиту трудовых прав и интересов членов Профсоюза в судебных и других правоохранительных органах, в комиссии по трудовым спорам образовательных организаций.</w:t>
      </w:r>
    </w:p>
    <w:p w:rsidR="001000F9" w:rsidRPr="00FA7DB3" w:rsidRDefault="003C28DD">
      <w:pPr>
        <w:spacing w:after="0" w:line="240" w:lineRule="auto"/>
        <w:ind w:firstLine="567"/>
        <w:jc w:val="both"/>
        <w:rPr>
          <w:rFonts w:ascii="Times New Roman" w:hAnsi="Times New Roman" w:cs="Times New Roman"/>
          <w:sz w:val="28"/>
          <w:szCs w:val="28"/>
        </w:rPr>
      </w:pPr>
      <w:r w:rsidRPr="00FA7DB3">
        <w:rPr>
          <w:rFonts w:ascii="Times New Roman" w:hAnsi="Times New Roman" w:cs="Times New Roman"/>
          <w:sz w:val="28"/>
          <w:szCs w:val="28"/>
        </w:rPr>
        <w:t>6.3.3. Оказывать бесплатную правовую помощь в решении социально-экономических вопросов работникам, являющимся членами Профсоюза.</w:t>
      </w:r>
    </w:p>
    <w:p w:rsidR="001000F9" w:rsidRPr="00FA7DB3" w:rsidRDefault="003C28DD">
      <w:pPr>
        <w:spacing w:after="0" w:line="240" w:lineRule="auto"/>
        <w:ind w:firstLine="567"/>
        <w:jc w:val="both"/>
        <w:rPr>
          <w:rFonts w:ascii="Times New Roman" w:hAnsi="Times New Roman" w:cs="Times New Roman"/>
          <w:sz w:val="28"/>
          <w:szCs w:val="28"/>
        </w:rPr>
      </w:pPr>
      <w:r w:rsidRPr="00FA7DB3">
        <w:rPr>
          <w:rFonts w:ascii="Times New Roman" w:hAnsi="Times New Roman" w:cs="Times New Roman"/>
          <w:sz w:val="28"/>
          <w:szCs w:val="28"/>
        </w:rPr>
        <w:t xml:space="preserve">6.3.4. Вносить предложения по совершенствованию законодательства о труде и социальных гарантиях работников, проводить экспертизу постановлений и других нормативных правовых актов в области экономики, социальных вопросов и охраны труда сферы образования Полевского муниципального округа. </w:t>
      </w:r>
    </w:p>
    <w:p w:rsidR="001000F9" w:rsidRPr="00FA7DB3" w:rsidRDefault="003C28DD">
      <w:pPr>
        <w:spacing w:after="0" w:line="240" w:lineRule="auto"/>
        <w:ind w:firstLine="567"/>
        <w:jc w:val="both"/>
        <w:rPr>
          <w:rFonts w:ascii="Times New Roman" w:hAnsi="Times New Roman" w:cs="Times New Roman"/>
          <w:sz w:val="28"/>
          <w:szCs w:val="28"/>
        </w:rPr>
      </w:pPr>
      <w:r w:rsidRPr="00FA7DB3">
        <w:rPr>
          <w:rFonts w:ascii="Times New Roman" w:hAnsi="Times New Roman" w:cs="Times New Roman"/>
          <w:sz w:val="28"/>
          <w:szCs w:val="28"/>
        </w:rPr>
        <w:t>6.3.5. При проведении аттестации работников на соответствие занимаемой должности или в целях установления квалификационной категории принимать участие в работе соответствующих аттестационных комиссий.</w:t>
      </w:r>
    </w:p>
    <w:p w:rsidR="001000F9" w:rsidRPr="00FA7DB3" w:rsidRDefault="003C28DD">
      <w:pPr>
        <w:spacing w:after="0" w:line="240" w:lineRule="auto"/>
        <w:ind w:firstLine="567"/>
        <w:jc w:val="both"/>
        <w:rPr>
          <w:rFonts w:ascii="Times New Roman" w:hAnsi="Times New Roman" w:cs="Times New Roman"/>
          <w:sz w:val="28"/>
          <w:szCs w:val="28"/>
        </w:rPr>
      </w:pPr>
      <w:r w:rsidRPr="00FA7DB3">
        <w:rPr>
          <w:rFonts w:ascii="Times New Roman" w:hAnsi="Times New Roman" w:cs="Times New Roman"/>
          <w:sz w:val="28"/>
          <w:szCs w:val="28"/>
        </w:rPr>
        <w:t>6.3.6. Оказывать консультативную помощь работникам – членам Профсоюза, желающим стать участниками программ и подпрограмм, направленных на обеспечение граждан жильем.</w:t>
      </w:r>
    </w:p>
    <w:p w:rsidR="001000F9" w:rsidRPr="00FA7DB3" w:rsidRDefault="003C28DD">
      <w:pPr>
        <w:spacing w:after="0" w:line="240" w:lineRule="auto"/>
        <w:ind w:firstLine="567"/>
        <w:jc w:val="both"/>
        <w:rPr>
          <w:rFonts w:ascii="Times New Roman" w:hAnsi="Times New Roman" w:cs="Times New Roman"/>
          <w:sz w:val="28"/>
          <w:szCs w:val="28"/>
        </w:rPr>
      </w:pPr>
      <w:r w:rsidRPr="00FA7DB3">
        <w:rPr>
          <w:rFonts w:ascii="Times New Roman" w:hAnsi="Times New Roman" w:cs="Times New Roman"/>
          <w:sz w:val="28"/>
          <w:szCs w:val="28"/>
        </w:rPr>
        <w:t>6.3.7. Разрабатывать и вносить на рассмотрение органов власти Полевского муниципального округа предложения по обеспечению жильем   молодых специалистов и работников муниципальных образовательных организаций.</w:t>
      </w:r>
    </w:p>
    <w:p w:rsidR="001000F9" w:rsidRPr="00FA7DB3" w:rsidRDefault="003C28DD">
      <w:pPr>
        <w:spacing w:after="0" w:line="240" w:lineRule="auto"/>
        <w:ind w:firstLine="567"/>
        <w:jc w:val="both"/>
        <w:rPr>
          <w:rFonts w:ascii="Times New Roman" w:hAnsi="Times New Roman" w:cs="Times New Roman"/>
          <w:sz w:val="28"/>
          <w:szCs w:val="28"/>
        </w:rPr>
      </w:pPr>
      <w:r w:rsidRPr="00FA7DB3">
        <w:rPr>
          <w:rFonts w:ascii="Times New Roman" w:hAnsi="Times New Roman" w:cs="Times New Roman"/>
          <w:sz w:val="28"/>
          <w:szCs w:val="28"/>
        </w:rPr>
        <w:t>6.3.8. Оказывать руководителям   организаций необходимую консультационную, методическую, информационную помощь в целях профилактики нарушений трудового законодательства.</w:t>
      </w:r>
    </w:p>
    <w:p w:rsidR="001000F9" w:rsidRPr="00FA7DB3" w:rsidRDefault="003C28DD">
      <w:pPr>
        <w:spacing w:after="0" w:line="240" w:lineRule="auto"/>
        <w:ind w:firstLine="567"/>
        <w:jc w:val="both"/>
        <w:rPr>
          <w:rFonts w:ascii="Times New Roman" w:hAnsi="Times New Roman" w:cs="Times New Roman"/>
          <w:sz w:val="28"/>
          <w:szCs w:val="28"/>
        </w:rPr>
      </w:pPr>
      <w:r w:rsidRPr="00FA7DB3">
        <w:rPr>
          <w:rFonts w:ascii="Times New Roman" w:hAnsi="Times New Roman" w:cs="Times New Roman"/>
          <w:sz w:val="28"/>
          <w:szCs w:val="28"/>
        </w:rPr>
        <w:t>6.3.9. Оказывать содействие руководителям   организаций – членам Профсоюза по вопросам обжалования действий надзорных органов, которые могут повлечь нарушение прав или законных интересов работников.</w:t>
      </w:r>
    </w:p>
    <w:p w:rsidR="001000F9" w:rsidRPr="00FA7DB3" w:rsidRDefault="003C28DD">
      <w:pPr>
        <w:spacing w:after="0" w:line="240" w:lineRule="auto"/>
        <w:ind w:firstLine="567"/>
        <w:jc w:val="both"/>
        <w:rPr>
          <w:rFonts w:ascii="Times New Roman" w:hAnsi="Times New Roman" w:cs="Times New Roman"/>
          <w:sz w:val="28"/>
          <w:szCs w:val="28"/>
        </w:rPr>
      </w:pPr>
      <w:r w:rsidRPr="00FA7DB3">
        <w:rPr>
          <w:rFonts w:ascii="Times New Roman" w:hAnsi="Times New Roman" w:cs="Times New Roman"/>
          <w:sz w:val="28"/>
          <w:szCs w:val="28"/>
        </w:rPr>
        <w:t>6.3.10. Оказывать материальную помощь членам Профсоюза в соответствии с установленным в Профсоюзе порядком.</w:t>
      </w:r>
    </w:p>
    <w:p w:rsidR="001000F9" w:rsidRPr="00FA7DB3" w:rsidRDefault="003C28DD">
      <w:pPr>
        <w:spacing w:after="0" w:line="240" w:lineRule="auto"/>
        <w:ind w:firstLine="567"/>
        <w:jc w:val="both"/>
        <w:rPr>
          <w:rFonts w:ascii="Times New Roman" w:hAnsi="Times New Roman" w:cs="Times New Roman"/>
          <w:sz w:val="28"/>
          <w:szCs w:val="28"/>
        </w:rPr>
      </w:pPr>
      <w:r w:rsidRPr="00FA7DB3">
        <w:rPr>
          <w:rFonts w:ascii="Times New Roman" w:hAnsi="Times New Roman" w:cs="Times New Roman"/>
          <w:sz w:val="28"/>
          <w:szCs w:val="28"/>
        </w:rPr>
        <w:t>6.3.11. Содействовать реализации настоящего Соглашения, снижению социальной напряженности в трудовых коллективах.</w:t>
      </w:r>
    </w:p>
    <w:p w:rsidR="001000F9" w:rsidRPr="00FA7DB3" w:rsidRDefault="003C28DD">
      <w:pPr>
        <w:spacing w:after="0" w:line="240" w:lineRule="auto"/>
        <w:ind w:firstLine="567"/>
        <w:jc w:val="both"/>
        <w:rPr>
          <w:rFonts w:ascii="Times New Roman" w:hAnsi="Times New Roman" w:cs="Times New Roman"/>
          <w:sz w:val="28"/>
          <w:szCs w:val="28"/>
        </w:rPr>
      </w:pPr>
      <w:r w:rsidRPr="00FA7DB3">
        <w:rPr>
          <w:rFonts w:ascii="Times New Roman" w:hAnsi="Times New Roman" w:cs="Times New Roman"/>
          <w:sz w:val="28"/>
          <w:szCs w:val="28"/>
        </w:rPr>
        <w:t>6.3.12. Готовить методические пособия, вести разъяснительную, просветительную работу, проводить обучающие совместные семинары по трудовому законодательству и законодательству по охране труда.</w:t>
      </w:r>
    </w:p>
    <w:p w:rsidR="001000F9" w:rsidRPr="00FA7DB3" w:rsidRDefault="003C28DD">
      <w:pPr>
        <w:spacing w:after="0" w:line="240" w:lineRule="auto"/>
        <w:ind w:firstLine="567"/>
        <w:jc w:val="both"/>
        <w:rPr>
          <w:rFonts w:ascii="Times New Roman" w:hAnsi="Times New Roman" w:cs="Times New Roman"/>
          <w:sz w:val="28"/>
          <w:szCs w:val="28"/>
        </w:rPr>
      </w:pPr>
      <w:r w:rsidRPr="00FA7DB3">
        <w:rPr>
          <w:rFonts w:ascii="Times New Roman" w:hAnsi="Times New Roman" w:cs="Times New Roman"/>
          <w:sz w:val="28"/>
          <w:szCs w:val="28"/>
        </w:rPr>
        <w:t>6.3.13. Содействовать ведению контроля педагогического стажа работников – членов Профсоюза, дающего право на досрочную страховую пенсию по старости.</w:t>
      </w:r>
    </w:p>
    <w:p w:rsidR="001000F9" w:rsidRPr="00FA7DB3" w:rsidRDefault="003C28DD">
      <w:pPr>
        <w:spacing w:after="0" w:line="240" w:lineRule="auto"/>
        <w:ind w:firstLine="567"/>
        <w:jc w:val="both"/>
        <w:rPr>
          <w:rFonts w:ascii="Times New Roman" w:hAnsi="Times New Roman" w:cs="Times New Roman"/>
          <w:sz w:val="28"/>
          <w:szCs w:val="28"/>
        </w:rPr>
      </w:pPr>
      <w:r w:rsidRPr="00FA7DB3">
        <w:rPr>
          <w:rFonts w:ascii="Times New Roman" w:hAnsi="Times New Roman" w:cs="Times New Roman"/>
          <w:sz w:val="28"/>
          <w:szCs w:val="28"/>
        </w:rPr>
        <w:t>6.3.14. Награждать работников – членов Профсоюза премиями и ценными подарками по итогам работы в порядке, установленном выборными профсоюзными органами.</w:t>
      </w:r>
    </w:p>
    <w:p w:rsidR="001000F9" w:rsidRPr="00FA7DB3" w:rsidRDefault="003C28DD">
      <w:pPr>
        <w:spacing w:after="0" w:line="240" w:lineRule="auto"/>
        <w:ind w:firstLine="567"/>
        <w:jc w:val="both"/>
        <w:rPr>
          <w:rFonts w:ascii="Times New Roman" w:hAnsi="Times New Roman" w:cs="Times New Roman"/>
          <w:sz w:val="28"/>
          <w:szCs w:val="28"/>
        </w:rPr>
      </w:pPr>
      <w:r w:rsidRPr="00FA7DB3">
        <w:rPr>
          <w:rFonts w:ascii="Times New Roman" w:hAnsi="Times New Roman" w:cs="Times New Roman"/>
          <w:sz w:val="28"/>
          <w:szCs w:val="28"/>
        </w:rPr>
        <w:t>6.3.15. Ходатайствовать о представлении работников – членов Профсоюза к наградам Свердловской области, дающим право на получение звания «Вет</w:t>
      </w:r>
      <w:r w:rsidR="00FA7DB3">
        <w:rPr>
          <w:rFonts w:ascii="Times New Roman" w:hAnsi="Times New Roman" w:cs="Times New Roman"/>
          <w:sz w:val="28"/>
          <w:szCs w:val="28"/>
        </w:rPr>
        <w:t>еран труда Свердловской области».</w:t>
      </w:r>
    </w:p>
    <w:p w:rsidR="001000F9" w:rsidRPr="00FA7DB3" w:rsidRDefault="003C28DD">
      <w:pPr>
        <w:spacing w:after="0" w:line="240" w:lineRule="auto"/>
        <w:ind w:firstLine="567"/>
        <w:jc w:val="both"/>
        <w:rPr>
          <w:rFonts w:ascii="Times New Roman" w:hAnsi="Times New Roman" w:cs="Times New Roman"/>
          <w:sz w:val="28"/>
          <w:szCs w:val="28"/>
        </w:rPr>
      </w:pPr>
      <w:r w:rsidRPr="00FA7DB3">
        <w:rPr>
          <w:rFonts w:ascii="Times New Roman" w:hAnsi="Times New Roman" w:cs="Times New Roman"/>
          <w:sz w:val="28"/>
          <w:szCs w:val="28"/>
        </w:rPr>
        <w:t>6.4. Управление образованием обязуется:</w:t>
      </w:r>
    </w:p>
    <w:p w:rsidR="001000F9" w:rsidRPr="00FA7DB3" w:rsidRDefault="003C28DD">
      <w:pPr>
        <w:spacing w:after="0" w:line="240" w:lineRule="auto"/>
        <w:ind w:firstLine="567"/>
        <w:jc w:val="both"/>
        <w:rPr>
          <w:rFonts w:ascii="Times New Roman" w:hAnsi="Times New Roman" w:cs="Times New Roman"/>
          <w:sz w:val="28"/>
          <w:szCs w:val="28"/>
        </w:rPr>
      </w:pPr>
      <w:r w:rsidRPr="00FA7DB3">
        <w:rPr>
          <w:rFonts w:ascii="Times New Roman" w:hAnsi="Times New Roman" w:cs="Times New Roman"/>
          <w:sz w:val="28"/>
          <w:szCs w:val="28"/>
        </w:rPr>
        <w:t>6.4.1. Принимать оперативные меры по своевременной выплате работникам организаций заработной платы;</w:t>
      </w:r>
    </w:p>
    <w:p w:rsidR="001000F9" w:rsidRPr="00FA7DB3" w:rsidRDefault="003C28DD">
      <w:pPr>
        <w:spacing w:after="0" w:line="240" w:lineRule="auto"/>
        <w:ind w:firstLine="567"/>
        <w:jc w:val="both"/>
        <w:rPr>
          <w:rFonts w:ascii="Times New Roman" w:hAnsi="Times New Roman" w:cs="Times New Roman"/>
          <w:sz w:val="28"/>
          <w:szCs w:val="28"/>
        </w:rPr>
      </w:pPr>
      <w:r w:rsidRPr="00FA7DB3">
        <w:rPr>
          <w:rFonts w:ascii="Times New Roman" w:hAnsi="Times New Roman" w:cs="Times New Roman"/>
          <w:sz w:val="28"/>
          <w:szCs w:val="28"/>
        </w:rPr>
        <w:lastRenderedPageBreak/>
        <w:t>6.4.2. При подготовке проектов нормативных правовых актов, которые разрабатываются Управлением образования, а также при принятии приказов и других правовых актов, затрагивающих права и интересы работников, заблаговременно информировать о них Профсоюз;</w:t>
      </w:r>
    </w:p>
    <w:p w:rsidR="001000F9" w:rsidRPr="00FA7DB3" w:rsidRDefault="003C28DD">
      <w:pPr>
        <w:spacing w:after="0" w:line="240" w:lineRule="auto"/>
        <w:ind w:firstLine="567"/>
        <w:jc w:val="both"/>
        <w:rPr>
          <w:rFonts w:ascii="Times New Roman" w:hAnsi="Times New Roman" w:cs="Times New Roman"/>
          <w:sz w:val="28"/>
          <w:szCs w:val="28"/>
        </w:rPr>
      </w:pPr>
      <w:r w:rsidRPr="00FA7DB3">
        <w:rPr>
          <w:rFonts w:ascii="Times New Roman" w:hAnsi="Times New Roman" w:cs="Times New Roman"/>
          <w:sz w:val="28"/>
          <w:szCs w:val="28"/>
        </w:rPr>
        <w:t>6.4.3. Согласовывать с Профсоюзом проекты нормативных правовых приказов Управления образованием, касающиеся социальных прав работников профессиональных и трудовых прав работников. Без согласования с Профсоюзом данные акты не могут быть легитимными;</w:t>
      </w:r>
    </w:p>
    <w:p w:rsidR="001000F9" w:rsidRPr="00FA7DB3" w:rsidRDefault="003C28DD">
      <w:pPr>
        <w:spacing w:after="0" w:line="240" w:lineRule="auto"/>
        <w:ind w:firstLine="567"/>
        <w:jc w:val="both"/>
        <w:rPr>
          <w:rFonts w:ascii="Times New Roman" w:hAnsi="Times New Roman" w:cs="Times New Roman"/>
          <w:sz w:val="28"/>
          <w:szCs w:val="28"/>
        </w:rPr>
      </w:pPr>
      <w:r w:rsidRPr="00FA7DB3">
        <w:rPr>
          <w:rFonts w:ascii="Times New Roman" w:hAnsi="Times New Roman" w:cs="Times New Roman"/>
          <w:sz w:val="28"/>
          <w:szCs w:val="28"/>
        </w:rPr>
        <w:t>6.4.4. При участии в подготовке программ развития образования в Полевском муниципальном   округе  предоставлять Профсоюзу информацию о соответствующих программах, затрагивающих социально-трудовые права работников, влияющих   на их социально-экономическое положение, а также учитывать мнение Профсоюза при разработке и реализации указанных программ;</w:t>
      </w:r>
    </w:p>
    <w:p w:rsidR="001000F9" w:rsidRPr="00FA7DB3" w:rsidRDefault="003C28DD">
      <w:pPr>
        <w:spacing w:after="0" w:line="240" w:lineRule="auto"/>
        <w:ind w:firstLine="567"/>
        <w:jc w:val="both"/>
        <w:rPr>
          <w:rFonts w:ascii="Times New Roman" w:hAnsi="Times New Roman" w:cs="Times New Roman"/>
          <w:sz w:val="28"/>
          <w:szCs w:val="28"/>
        </w:rPr>
      </w:pPr>
      <w:r w:rsidRPr="00FA7DB3">
        <w:rPr>
          <w:rFonts w:ascii="Times New Roman" w:hAnsi="Times New Roman" w:cs="Times New Roman"/>
          <w:sz w:val="28"/>
          <w:szCs w:val="28"/>
        </w:rPr>
        <w:t>6.4.5. Предоставлять организациям Профсоюза информацию по социально - трудовым вопросам в соответствии со статьёй 17 Федерального закона от 12 января 1996 года №10 – ФЗ «О профессиональных союзах, их правах и гарантиях деятельности» 1996 года № 10-ФЗ «О профессиональных союзах, их правах и гарантиях деятельности»;</w:t>
      </w:r>
    </w:p>
    <w:p w:rsidR="001000F9" w:rsidRPr="00FA7DB3" w:rsidRDefault="003C28DD">
      <w:pPr>
        <w:spacing w:after="0" w:line="240" w:lineRule="auto"/>
        <w:ind w:firstLine="567"/>
        <w:jc w:val="both"/>
        <w:rPr>
          <w:rFonts w:ascii="Times New Roman" w:hAnsi="Times New Roman" w:cs="Times New Roman"/>
          <w:sz w:val="28"/>
          <w:szCs w:val="28"/>
        </w:rPr>
      </w:pPr>
      <w:r w:rsidRPr="00FA7DB3">
        <w:rPr>
          <w:rFonts w:ascii="Times New Roman" w:hAnsi="Times New Roman" w:cs="Times New Roman"/>
          <w:sz w:val="28"/>
          <w:szCs w:val="28"/>
        </w:rPr>
        <w:t>6.4.6. Предоставлять организациям Профсоюза информацию о планировании и проведении мероприятий по массовому сокращению численности (штатов) работников муниципальных образовательных организаций;</w:t>
      </w:r>
    </w:p>
    <w:p w:rsidR="001000F9" w:rsidRPr="00FA7DB3" w:rsidRDefault="003C28DD">
      <w:pPr>
        <w:pStyle w:val="af7"/>
        <w:ind w:firstLine="567"/>
        <w:jc w:val="both"/>
        <w:rPr>
          <w:rFonts w:ascii="Times New Roman" w:hAnsi="Times New Roman" w:cs="Times New Roman"/>
          <w:sz w:val="28"/>
          <w:szCs w:val="28"/>
        </w:rPr>
      </w:pPr>
      <w:r w:rsidRPr="00FA7DB3">
        <w:rPr>
          <w:rFonts w:ascii="Times New Roman" w:hAnsi="Times New Roman" w:cs="Times New Roman"/>
          <w:sz w:val="28"/>
          <w:szCs w:val="28"/>
        </w:rPr>
        <w:t>6.4.7. Своевременно рассматривать обращения, заявления, требования и предложения профсоюзных органов и давать мотивированные ответы;</w:t>
      </w:r>
    </w:p>
    <w:p w:rsidR="001000F9" w:rsidRPr="00FA7DB3" w:rsidRDefault="003C28DD">
      <w:pPr>
        <w:pStyle w:val="af7"/>
        <w:ind w:firstLine="567"/>
        <w:jc w:val="both"/>
        <w:rPr>
          <w:rFonts w:ascii="Times New Roman" w:hAnsi="Times New Roman" w:cs="Times New Roman"/>
          <w:sz w:val="28"/>
          <w:szCs w:val="28"/>
        </w:rPr>
      </w:pPr>
      <w:r w:rsidRPr="00FA7DB3">
        <w:rPr>
          <w:rFonts w:ascii="Times New Roman" w:hAnsi="Times New Roman" w:cs="Times New Roman"/>
          <w:sz w:val="28"/>
          <w:szCs w:val="28"/>
        </w:rPr>
        <w:t>6.4.8. Направлять по запросу Профсоюза следующую информацию, имеющуюся в Управлении образованием:</w:t>
      </w:r>
    </w:p>
    <w:p w:rsidR="001000F9" w:rsidRPr="00FA7DB3" w:rsidRDefault="003C28DD">
      <w:pPr>
        <w:pStyle w:val="af7"/>
        <w:ind w:firstLine="567"/>
        <w:jc w:val="both"/>
        <w:rPr>
          <w:rFonts w:ascii="Times New Roman" w:hAnsi="Times New Roman" w:cs="Times New Roman"/>
          <w:sz w:val="28"/>
          <w:szCs w:val="28"/>
        </w:rPr>
      </w:pPr>
      <w:r w:rsidRPr="00FA7DB3">
        <w:rPr>
          <w:rFonts w:ascii="Times New Roman" w:hAnsi="Times New Roman" w:cs="Times New Roman"/>
          <w:sz w:val="28"/>
          <w:szCs w:val="28"/>
        </w:rPr>
        <w:t>о численности, составе работников системы образования Полевского муниципального округа;</w:t>
      </w:r>
    </w:p>
    <w:p w:rsidR="001000F9" w:rsidRPr="00FA7DB3" w:rsidRDefault="003C28DD">
      <w:pPr>
        <w:pStyle w:val="af7"/>
        <w:ind w:firstLine="567"/>
        <w:jc w:val="both"/>
        <w:rPr>
          <w:rFonts w:ascii="Times New Roman" w:hAnsi="Times New Roman" w:cs="Times New Roman"/>
          <w:sz w:val="28"/>
          <w:szCs w:val="28"/>
        </w:rPr>
      </w:pPr>
      <w:r w:rsidRPr="00FA7DB3">
        <w:rPr>
          <w:rFonts w:ascii="Times New Roman" w:hAnsi="Times New Roman" w:cs="Times New Roman"/>
          <w:sz w:val="28"/>
          <w:szCs w:val="28"/>
        </w:rPr>
        <w:t>о размере средней заработной платы и иных показателях заработной платы по отдельным категориям работников образовательных организаций Полевского муниципального округа;</w:t>
      </w:r>
    </w:p>
    <w:p w:rsidR="001000F9" w:rsidRPr="00FA7DB3" w:rsidRDefault="003C28DD">
      <w:pPr>
        <w:pStyle w:val="af7"/>
        <w:ind w:firstLine="567"/>
        <w:jc w:val="both"/>
        <w:rPr>
          <w:rFonts w:ascii="Times New Roman" w:hAnsi="Times New Roman" w:cs="Times New Roman"/>
          <w:sz w:val="28"/>
          <w:szCs w:val="28"/>
        </w:rPr>
      </w:pPr>
      <w:r w:rsidRPr="00FA7DB3">
        <w:rPr>
          <w:rFonts w:ascii="Times New Roman" w:hAnsi="Times New Roman" w:cs="Times New Roman"/>
          <w:sz w:val="28"/>
          <w:szCs w:val="28"/>
        </w:rPr>
        <w:t>об объеме задолженности по выплате заработной платы;</w:t>
      </w:r>
    </w:p>
    <w:p w:rsidR="001000F9" w:rsidRPr="00FA7DB3" w:rsidRDefault="003C28DD">
      <w:pPr>
        <w:pStyle w:val="af7"/>
        <w:ind w:firstLine="567"/>
        <w:jc w:val="both"/>
        <w:rPr>
          <w:rFonts w:ascii="Times New Roman" w:hAnsi="Times New Roman" w:cs="Times New Roman"/>
          <w:sz w:val="28"/>
          <w:szCs w:val="28"/>
        </w:rPr>
      </w:pPr>
      <w:r w:rsidRPr="00FA7DB3">
        <w:rPr>
          <w:rFonts w:ascii="Times New Roman" w:hAnsi="Times New Roman" w:cs="Times New Roman"/>
          <w:sz w:val="28"/>
          <w:szCs w:val="28"/>
        </w:rPr>
        <w:t>о показателях по условиям и охране труда;</w:t>
      </w:r>
    </w:p>
    <w:p w:rsidR="001000F9" w:rsidRPr="00FA7DB3" w:rsidRDefault="003C28DD">
      <w:pPr>
        <w:pStyle w:val="af7"/>
        <w:ind w:firstLine="567"/>
        <w:jc w:val="both"/>
        <w:rPr>
          <w:rFonts w:ascii="Times New Roman" w:hAnsi="Times New Roman" w:cs="Times New Roman"/>
          <w:sz w:val="28"/>
          <w:szCs w:val="28"/>
        </w:rPr>
      </w:pPr>
      <w:r w:rsidRPr="00FA7DB3">
        <w:rPr>
          <w:rFonts w:ascii="Times New Roman" w:hAnsi="Times New Roman" w:cs="Times New Roman"/>
          <w:sz w:val="28"/>
          <w:szCs w:val="28"/>
        </w:rPr>
        <w:t>об образовательных ор</w:t>
      </w:r>
      <w:r w:rsidR="00FA7DB3">
        <w:rPr>
          <w:rFonts w:ascii="Times New Roman" w:hAnsi="Times New Roman" w:cs="Times New Roman"/>
          <w:sz w:val="28"/>
          <w:szCs w:val="28"/>
        </w:rPr>
        <w:t>ганизациях Полевского муниципального</w:t>
      </w:r>
      <w:r w:rsidRPr="00FA7DB3">
        <w:rPr>
          <w:rFonts w:ascii="Times New Roman" w:hAnsi="Times New Roman" w:cs="Times New Roman"/>
          <w:sz w:val="28"/>
          <w:szCs w:val="28"/>
        </w:rPr>
        <w:t xml:space="preserve"> округа (в рамках федеральной статистической отчетности).</w:t>
      </w:r>
    </w:p>
    <w:p w:rsidR="001000F9" w:rsidRPr="00FA7DB3" w:rsidRDefault="003C28DD">
      <w:pPr>
        <w:pStyle w:val="af7"/>
        <w:ind w:firstLine="567"/>
        <w:jc w:val="both"/>
        <w:rPr>
          <w:rFonts w:ascii="Times New Roman" w:hAnsi="Times New Roman" w:cs="Times New Roman"/>
          <w:sz w:val="28"/>
          <w:szCs w:val="28"/>
        </w:rPr>
      </w:pPr>
      <w:r w:rsidRPr="00FA7DB3">
        <w:rPr>
          <w:rFonts w:ascii="Times New Roman" w:hAnsi="Times New Roman" w:cs="Times New Roman"/>
          <w:sz w:val="28"/>
          <w:szCs w:val="28"/>
        </w:rPr>
        <w:t>6.4.9.</w:t>
      </w:r>
      <w:r w:rsidRPr="00FA7DB3">
        <w:rPr>
          <w:rFonts w:ascii="Times New Roman" w:hAnsi="Times New Roman" w:cs="Times New Roman"/>
          <w:color w:val="0000FF"/>
          <w:sz w:val="28"/>
          <w:szCs w:val="28"/>
        </w:rPr>
        <w:t xml:space="preserve"> </w:t>
      </w:r>
      <w:r w:rsidRPr="00FA7DB3">
        <w:rPr>
          <w:rFonts w:ascii="Times New Roman" w:hAnsi="Times New Roman" w:cs="Times New Roman"/>
          <w:sz w:val="28"/>
          <w:szCs w:val="28"/>
        </w:rPr>
        <w:t>Направлять ходатайство по обеспечению жильем молодых педагогов и работников муниципальных образовательных организаций.</w:t>
      </w:r>
    </w:p>
    <w:p w:rsidR="001000F9" w:rsidRPr="00FA7DB3" w:rsidRDefault="003C28DD">
      <w:pPr>
        <w:pStyle w:val="af7"/>
        <w:ind w:firstLine="567"/>
        <w:jc w:val="both"/>
        <w:rPr>
          <w:rFonts w:ascii="Times New Roman" w:hAnsi="Times New Roman" w:cs="Times New Roman"/>
          <w:sz w:val="28"/>
          <w:szCs w:val="28"/>
        </w:rPr>
      </w:pPr>
      <w:r w:rsidRPr="00FA7DB3">
        <w:rPr>
          <w:rFonts w:ascii="Times New Roman" w:hAnsi="Times New Roman" w:cs="Times New Roman"/>
          <w:sz w:val="28"/>
          <w:szCs w:val="28"/>
        </w:rPr>
        <w:t>6.4.10. Не допускать необоснованного сокращения количества муниципальных образовательных организаций;</w:t>
      </w:r>
    </w:p>
    <w:p w:rsidR="001000F9" w:rsidRPr="00FA7DB3" w:rsidRDefault="003C28DD">
      <w:pPr>
        <w:pStyle w:val="af7"/>
        <w:ind w:firstLine="567"/>
        <w:jc w:val="both"/>
        <w:rPr>
          <w:rFonts w:ascii="Times New Roman" w:hAnsi="Times New Roman" w:cs="Times New Roman"/>
          <w:sz w:val="28"/>
          <w:szCs w:val="28"/>
        </w:rPr>
      </w:pPr>
      <w:r w:rsidRPr="00FA7DB3">
        <w:rPr>
          <w:rFonts w:ascii="Times New Roman" w:hAnsi="Times New Roman" w:cs="Times New Roman"/>
          <w:sz w:val="28"/>
          <w:szCs w:val="28"/>
        </w:rPr>
        <w:t>6.4.11. Принимать меры по недопущению необоснованного перепрофилирования высвобождаемых зданий и сооружений;</w:t>
      </w:r>
    </w:p>
    <w:p w:rsidR="001000F9" w:rsidRPr="00FA7DB3" w:rsidRDefault="003C28DD">
      <w:pPr>
        <w:pStyle w:val="af7"/>
        <w:ind w:firstLine="567"/>
        <w:jc w:val="both"/>
        <w:rPr>
          <w:rFonts w:ascii="Times New Roman" w:hAnsi="Times New Roman" w:cs="Times New Roman"/>
          <w:sz w:val="28"/>
          <w:szCs w:val="28"/>
        </w:rPr>
      </w:pPr>
      <w:r w:rsidRPr="00FA7DB3">
        <w:rPr>
          <w:rFonts w:ascii="Times New Roman" w:hAnsi="Times New Roman" w:cs="Times New Roman"/>
          <w:sz w:val="28"/>
          <w:szCs w:val="28"/>
        </w:rPr>
        <w:t>6.4.12. Не устанавливать в трудовых договорах с руководителями организаций условия, ухудшающие их положение по сравнению с действующим законодательством и настоящим соглашением.</w:t>
      </w:r>
    </w:p>
    <w:p w:rsidR="001000F9" w:rsidRPr="00FA7DB3" w:rsidRDefault="003C28DD">
      <w:pPr>
        <w:pStyle w:val="af7"/>
        <w:ind w:firstLine="567"/>
        <w:jc w:val="both"/>
        <w:rPr>
          <w:rFonts w:ascii="Times New Roman" w:hAnsi="Times New Roman" w:cs="Times New Roman"/>
          <w:sz w:val="28"/>
          <w:szCs w:val="28"/>
        </w:rPr>
      </w:pPr>
      <w:r w:rsidRPr="00FA7DB3">
        <w:rPr>
          <w:rFonts w:ascii="Times New Roman" w:hAnsi="Times New Roman" w:cs="Times New Roman"/>
          <w:sz w:val="28"/>
          <w:szCs w:val="28"/>
        </w:rPr>
        <w:t>6.4.13. При проведении Управлением образования совещаний и семинаров (в том числе в формате видеоконференций) приглашать для участия в них председателя Полевской городской организации.</w:t>
      </w:r>
    </w:p>
    <w:p w:rsidR="001000F9" w:rsidRPr="00FA7DB3" w:rsidRDefault="003C28DD">
      <w:pPr>
        <w:spacing w:after="0" w:line="240" w:lineRule="auto"/>
        <w:ind w:firstLine="567"/>
        <w:rPr>
          <w:rFonts w:ascii="Times New Roman" w:hAnsi="Times New Roman" w:cs="Times New Roman"/>
          <w:sz w:val="28"/>
          <w:szCs w:val="28"/>
        </w:rPr>
      </w:pPr>
      <w:r w:rsidRPr="00FA7DB3">
        <w:rPr>
          <w:rFonts w:ascii="Times New Roman" w:hAnsi="Times New Roman" w:cs="Times New Roman"/>
          <w:sz w:val="28"/>
          <w:szCs w:val="28"/>
        </w:rPr>
        <w:t>6.5. Руководители   образовательных организаций обязуются:</w:t>
      </w:r>
    </w:p>
    <w:p w:rsidR="001000F9" w:rsidRPr="00FA7DB3" w:rsidRDefault="003C28DD">
      <w:pPr>
        <w:spacing w:after="0" w:line="240" w:lineRule="auto"/>
        <w:ind w:firstLine="567"/>
        <w:jc w:val="both"/>
        <w:rPr>
          <w:rFonts w:ascii="Times New Roman" w:hAnsi="Times New Roman" w:cs="Times New Roman"/>
          <w:sz w:val="28"/>
          <w:szCs w:val="28"/>
        </w:rPr>
      </w:pPr>
      <w:r w:rsidRPr="00FA7DB3">
        <w:rPr>
          <w:rFonts w:ascii="Times New Roman" w:hAnsi="Times New Roman" w:cs="Times New Roman"/>
          <w:sz w:val="28"/>
          <w:szCs w:val="28"/>
        </w:rPr>
        <w:lastRenderedPageBreak/>
        <w:t>6.5.1 Руководителям организаций, являющихся автономными, включать в состав наблюдательного совета из числа работников представителя первичной профсоюзной организации (председателя первичной профсоюзной организации).</w:t>
      </w:r>
    </w:p>
    <w:p w:rsidR="001000F9" w:rsidRPr="00FA7DB3" w:rsidRDefault="003C28DD">
      <w:pPr>
        <w:spacing w:after="0" w:line="240" w:lineRule="auto"/>
        <w:ind w:firstLine="567"/>
        <w:jc w:val="both"/>
        <w:rPr>
          <w:rFonts w:ascii="Times New Roman" w:hAnsi="Times New Roman" w:cs="Times New Roman"/>
          <w:sz w:val="28"/>
          <w:szCs w:val="28"/>
        </w:rPr>
      </w:pPr>
      <w:r w:rsidRPr="00FA7DB3">
        <w:rPr>
          <w:rFonts w:ascii="Times New Roman" w:hAnsi="Times New Roman" w:cs="Times New Roman"/>
          <w:sz w:val="28"/>
          <w:szCs w:val="28"/>
        </w:rPr>
        <w:t>6.5.2. Предусматривать в коллективных договорах образовательных организаций меры по повышению профессионального уровня работников муниципальных образовательных организаций и переподготовке высвобождаемых работников, занятых в сфере образования.</w:t>
      </w:r>
    </w:p>
    <w:p w:rsidR="001000F9" w:rsidRPr="00FA7DB3" w:rsidRDefault="001000F9">
      <w:pPr>
        <w:spacing w:after="0" w:line="240" w:lineRule="auto"/>
        <w:ind w:firstLine="567"/>
        <w:jc w:val="both"/>
        <w:rPr>
          <w:rFonts w:ascii="Times New Roman" w:hAnsi="Times New Roman" w:cs="Times New Roman"/>
          <w:sz w:val="28"/>
          <w:szCs w:val="28"/>
        </w:rPr>
      </w:pPr>
    </w:p>
    <w:p w:rsidR="001000F9" w:rsidRDefault="001000F9" w:rsidP="00FA7DB3">
      <w:pPr>
        <w:spacing w:after="0" w:line="240" w:lineRule="auto"/>
        <w:jc w:val="both"/>
        <w:rPr>
          <w:rFonts w:ascii="Liberation Serif" w:hAnsi="Liberation Serif" w:cs="Liberation Serif"/>
          <w:sz w:val="28"/>
          <w:szCs w:val="28"/>
        </w:rPr>
      </w:pPr>
    </w:p>
    <w:p w:rsidR="00FA7DB3" w:rsidRPr="00FA7DB3" w:rsidRDefault="003C28DD" w:rsidP="00FC4586">
      <w:pPr>
        <w:spacing w:after="0" w:line="240" w:lineRule="auto"/>
        <w:jc w:val="center"/>
        <w:rPr>
          <w:rFonts w:ascii="Times New Roman" w:hAnsi="Times New Roman" w:cs="Times New Roman"/>
          <w:b/>
          <w:bCs/>
          <w:sz w:val="28"/>
          <w:szCs w:val="28"/>
        </w:rPr>
      </w:pPr>
      <w:r w:rsidRPr="00FA7DB3">
        <w:rPr>
          <w:rFonts w:ascii="Times New Roman" w:hAnsi="Times New Roman" w:cs="Times New Roman"/>
          <w:b/>
          <w:bCs/>
          <w:sz w:val="28"/>
          <w:szCs w:val="28"/>
        </w:rPr>
        <w:t>7. ОПЛАТА ТРУДА, ВЫПЛАТА КОМПЕНСАЦИЙ</w:t>
      </w:r>
    </w:p>
    <w:p w:rsidR="001000F9" w:rsidRPr="00FC4586" w:rsidRDefault="003C28DD">
      <w:pPr>
        <w:spacing w:after="0" w:line="240" w:lineRule="auto"/>
        <w:ind w:firstLine="567"/>
        <w:jc w:val="both"/>
        <w:rPr>
          <w:rFonts w:ascii="Times New Roman" w:hAnsi="Times New Roman" w:cs="Times New Roman"/>
          <w:sz w:val="28"/>
          <w:szCs w:val="28"/>
        </w:rPr>
      </w:pPr>
      <w:r w:rsidRPr="00FC4586">
        <w:rPr>
          <w:rFonts w:ascii="Times New Roman" w:hAnsi="Times New Roman" w:cs="Times New Roman"/>
          <w:sz w:val="28"/>
          <w:szCs w:val="28"/>
        </w:rPr>
        <w:t>7.1. Управление образованием определят размер субсидии на финансовое обеспечение выполнения муниципального задания с учетом нормативных затрат на оказание муниципальных услуг (выполнение работ), определенных в соответствии с порядком определения нормативных затрат на оказание муниципальных услуг (выполнение работ), включающих в себя оплату труда.</w:t>
      </w:r>
    </w:p>
    <w:p w:rsidR="001000F9" w:rsidRPr="00FC4586" w:rsidRDefault="003C28DD">
      <w:pPr>
        <w:spacing w:after="0" w:line="240" w:lineRule="auto"/>
        <w:ind w:firstLine="567"/>
        <w:jc w:val="both"/>
        <w:rPr>
          <w:rFonts w:ascii="Times New Roman" w:hAnsi="Times New Roman" w:cs="Times New Roman"/>
          <w:sz w:val="28"/>
          <w:szCs w:val="28"/>
        </w:rPr>
      </w:pPr>
      <w:r w:rsidRPr="00FC4586">
        <w:rPr>
          <w:rFonts w:ascii="Times New Roman" w:hAnsi="Times New Roman" w:cs="Times New Roman"/>
          <w:sz w:val="28"/>
          <w:szCs w:val="28"/>
        </w:rPr>
        <w:t>7.2. Стороны настоящего Соглашения договорились:</w:t>
      </w:r>
    </w:p>
    <w:p w:rsidR="001000F9" w:rsidRPr="00FC4586" w:rsidRDefault="003C28DD">
      <w:pPr>
        <w:spacing w:after="0" w:line="240" w:lineRule="auto"/>
        <w:ind w:firstLine="567"/>
        <w:jc w:val="both"/>
        <w:rPr>
          <w:rFonts w:ascii="Times New Roman" w:hAnsi="Times New Roman" w:cs="Times New Roman"/>
          <w:sz w:val="28"/>
          <w:szCs w:val="28"/>
        </w:rPr>
      </w:pPr>
      <w:r w:rsidRPr="00FC4586">
        <w:rPr>
          <w:rFonts w:ascii="Times New Roman" w:hAnsi="Times New Roman" w:cs="Times New Roman"/>
          <w:sz w:val="28"/>
          <w:szCs w:val="28"/>
        </w:rPr>
        <w:t>7.2.1. Управление образованием, Профсоюз и руководители образовательных организаций исходят из того, что системы оплаты труда работников муниципальных образовательных организаций устанавливаются коллективными договорами, соглашениями, локальными нормативными актами в соответствии с федеральными законами и иными нормативными актами Российской Федерации с учетом:</w:t>
      </w:r>
    </w:p>
    <w:p w:rsidR="001000F9" w:rsidRPr="00FC4586" w:rsidRDefault="003C28DD">
      <w:pPr>
        <w:spacing w:after="0" w:line="240" w:lineRule="auto"/>
        <w:ind w:firstLine="567"/>
        <w:jc w:val="both"/>
        <w:rPr>
          <w:rFonts w:ascii="Times New Roman" w:hAnsi="Times New Roman" w:cs="Times New Roman"/>
          <w:sz w:val="28"/>
          <w:szCs w:val="28"/>
        </w:rPr>
      </w:pPr>
      <w:r w:rsidRPr="00FC4586">
        <w:rPr>
          <w:rFonts w:ascii="Times New Roman" w:hAnsi="Times New Roman" w:cs="Times New Roman"/>
          <w:sz w:val="28"/>
          <w:szCs w:val="28"/>
        </w:rPr>
        <w:t>П</w:t>
      </w:r>
      <w:r w:rsidRPr="00FC4586">
        <w:rPr>
          <w:rFonts w:ascii="Times New Roman" w:hAnsi="Times New Roman" w:cs="Times New Roman"/>
          <w:sz w:val="28"/>
          <w:szCs w:val="28"/>
          <w:shd w:val="clear" w:color="auto" w:fill="FFFFFF"/>
        </w:rPr>
        <w:t>остановления Администрации Полевского муниципального округа Свердловской области от 29 июля 2025 года № 870-ПА «Об оплате труда работников муниципальных организаций Полевского муниципального округа Свердловской области, в отношении которых функции и полномочия учредителя осуществляются органом местного самоуправления Управление образованием Полевского муниципального округа Свердловской области».</w:t>
      </w:r>
    </w:p>
    <w:p w:rsidR="001000F9" w:rsidRPr="00FC4586" w:rsidRDefault="003C28DD">
      <w:pPr>
        <w:spacing w:after="0" w:line="240" w:lineRule="auto"/>
        <w:ind w:firstLine="567"/>
        <w:jc w:val="both"/>
        <w:rPr>
          <w:rFonts w:ascii="Times New Roman" w:hAnsi="Times New Roman" w:cs="Times New Roman"/>
          <w:sz w:val="28"/>
          <w:szCs w:val="28"/>
        </w:rPr>
      </w:pPr>
      <w:r w:rsidRPr="00FC4586">
        <w:rPr>
          <w:rFonts w:ascii="Times New Roman" w:hAnsi="Times New Roman" w:cs="Times New Roman"/>
          <w:sz w:val="28"/>
          <w:szCs w:val="28"/>
        </w:rPr>
        <w:t>7.2.2. Образовательные организации разрабатывают локальные нормативные акты, регулирующие вопросы заработной платы работников, в соответствии с законодательством, с учетом примерных локальных нормативных актов, направляемых совместными письмами Министерства образования Свердловской области и областной   организации Профсоюза.</w:t>
      </w:r>
    </w:p>
    <w:p w:rsidR="001000F9" w:rsidRPr="00FC4586" w:rsidRDefault="003C28DD">
      <w:pPr>
        <w:spacing w:after="0" w:line="240" w:lineRule="auto"/>
        <w:ind w:firstLine="567"/>
        <w:jc w:val="both"/>
        <w:rPr>
          <w:rFonts w:ascii="Times New Roman" w:hAnsi="Times New Roman" w:cs="Times New Roman"/>
          <w:sz w:val="28"/>
          <w:szCs w:val="28"/>
        </w:rPr>
      </w:pPr>
      <w:r w:rsidRPr="00FC4586">
        <w:rPr>
          <w:rFonts w:ascii="Times New Roman" w:hAnsi="Times New Roman" w:cs="Times New Roman"/>
          <w:sz w:val="28"/>
          <w:szCs w:val="28"/>
        </w:rPr>
        <w:t xml:space="preserve">В целях единообразия при установлении оплаты труда и недопущения необоснованного различия в размерах окладов по должностям в однотипных организациях размеры окладов (должностных окладов), ставок заработной платы по профессиональным квалификационным группам работников на территории муниципального образования во всех подведомственных образовательных организациях устанавливаются в одинаковом размере. </w:t>
      </w:r>
    </w:p>
    <w:p w:rsidR="00FC4586" w:rsidRPr="00FC4586" w:rsidRDefault="003C28DD">
      <w:pPr>
        <w:spacing w:after="0" w:line="240" w:lineRule="auto"/>
        <w:ind w:firstLine="567"/>
        <w:jc w:val="both"/>
        <w:rPr>
          <w:rFonts w:ascii="Times New Roman" w:hAnsi="Times New Roman" w:cs="Times New Roman"/>
          <w:sz w:val="28"/>
          <w:szCs w:val="28"/>
        </w:rPr>
      </w:pPr>
      <w:r w:rsidRPr="00FC4586">
        <w:rPr>
          <w:rFonts w:ascii="Times New Roman" w:hAnsi="Times New Roman" w:cs="Times New Roman"/>
          <w:sz w:val="28"/>
          <w:szCs w:val="28"/>
        </w:rPr>
        <w:t xml:space="preserve">7.2.3. При увеличении расходов на оплату труда за счет средств областного бюджета работодатель принимает решение о распределении средств фонда оплаты труда и о повышении заработной платы работников по согласованию с профсоюзным комитетом. </w:t>
      </w:r>
    </w:p>
    <w:p w:rsidR="001000F9" w:rsidRPr="00FC4586" w:rsidRDefault="003C28DD">
      <w:pPr>
        <w:spacing w:after="0" w:line="240" w:lineRule="auto"/>
        <w:ind w:firstLine="567"/>
        <w:jc w:val="both"/>
        <w:rPr>
          <w:rFonts w:ascii="Times New Roman" w:hAnsi="Times New Roman" w:cs="Times New Roman"/>
          <w:sz w:val="28"/>
          <w:szCs w:val="28"/>
          <w:highlight w:val="red"/>
        </w:rPr>
      </w:pPr>
      <w:r w:rsidRPr="00FC4586">
        <w:rPr>
          <w:rFonts w:ascii="Times New Roman" w:hAnsi="Times New Roman" w:cs="Times New Roman"/>
          <w:sz w:val="28"/>
          <w:szCs w:val="28"/>
        </w:rPr>
        <w:t>Индексации в приоритетном порядке подлежат размеры окладов (должностных окладов, ставок заработной платы) работников, а также размеров выплат и доплат, установленные в абсолютном размере. При этом средства на стимулирующие выплаты предусматриваются в фонде оплаты труда в обязательном порядке.</w:t>
      </w:r>
    </w:p>
    <w:p w:rsidR="001000F9" w:rsidRPr="00FC4586" w:rsidRDefault="003C28DD">
      <w:pPr>
        <w:spacing w:after="0" w:line="240" w:lineRule="auto"/>
        <w:ind w:firstLine="567"/>
        <w:jc w:val="both"/>
        <w:rPr>
          <w:rFonts w:ascii="Times New Roman" w:hAnsi="Times New Roman" w:cs="Times New Roman"/>
          <w:sz w:val="28"/>
          <w:szCs w:val="28"/>
        </w:rPr>
      </w:pPr>
      <w:r w:rsidRPr="00FC4586">
        <w:rPr>
          <w:rFonts w:ascii="Times New Roman" w:hAnsi="Times New Roman" w:cs="Times New Roman"/>
          <w:sz w:val="28"/>
          <w:szCs w:val="28"/>
        </w:rPr>
        <w:t xml:space="preserve">7.2.4. При совмещении профессий (должностей), расширении зон обслуживания, увеличении объема работы, исполнении обязанностей временно отсутствующего </w:t>
      </w:r>
      <w:r w:rsidRPr="00FC4586">
        <w:rPr>
          <w:rFonts w:ascii="Times New Roman" w:hAnsi="Times New Roman" w:cs="Times New Roman"/>
          <w:sz w:val="28"/>
          <w:szCs w:val="28"/>
        </w:rPr>
        <w:lastRenderedPageBreak/>
        <w:t xml:space="preserve">работника без освобождения от работы, определенной трудовым договором, заработная плата работнику за выполнение нормы труда по основной должности выплачивается в размере не ниже минимального </w:t>
      </w:r>
      <w:proofErr w:type="gramStart"/>
      <w:r w:rsidRPr="00FC4586">
        <w:rPr>
          <w:rFonts w:ascii="Times New Roman" w:hAnsi="Times New Roman" w:cs="Times New Roman"/>
          <w:sz w:val="28"/>
          <w:szCs w:val="28"/>
        </w:rPr>
        <w:t>размера оплаты труда</w:t>
      </w:r>
      <w:proofErr w:type="gramEnd"/>
      <w:r w:rsidRPr="00FC4586">
        <w:rPr>
          <w:rFonts w:ascii="Times New Roman" w:hAnsi="Times New Roman" w:cs="Times New Roman"/>
          <w:sz w:val="28"/>
          <w:szCs w:val="28"/>
        </w:rPr>
        <w:t xml:space="preserve"> (минимальной заработной платы в Свердловской области).</w:t>
      </w:r>
    </w:p>
    <w:p w:rsidR="001000F9" w:rsidRPr="00FC4586" w:rsidRDefault="003C28DD">
      <w:pPr>
        <w:spacing w:after="0" w:line="240" w:lineRule="auto"/>
        <w:ind w:firstLine="567"/>
        <w:jc w:val="both"/>
        <w:rPr>
          <w:rFonts w:ascii="Times New Roman" w:hAnsi="Times New Roman" w:cs="Times New Roman"/>
          <w:sz w:val="28"/>
          <w:szCs w:val="28"/>
        </w:rPr>
      </w:pPr>
      <w:r w:rsidRPr="00FC4586">
        <w:rPr>
          <w:rFonts w:ascii="Times New Roman" w:hAnsi="Times New Roman" w:cs="Times New Roman"/>
          <w:sz w:val="28"/>
          <w:szCs w:val="28"/>
        </w:rPr>
        <w:t>7.2.5. Размер доплаты за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 устанавливается по соглашению сторон (статья 151 Трудового кодекса Российской Федерации) в пределах фонда оплаты труда.</w:t>
      </w:r>
    </w:p>
    <w:p w:rsidR="001000F9" w:rsidRPr="00FC4586" w:rsidRDefault="0019130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7.2.6</w:t>
      </w:r>
      <w:r w:rsidR="003C28DD" w:rsidRPr="00FC4586">
        <w:rPr>
          <w:rFonts w:ascii="Times New Roman" w:hAnsi="Times New Roman" w:cs="Times New Roman"/>
          <w:sz w:val="28"/>
          <w:szCs w:val="28"/>
        </w:rPr>
        <w:t>. Организации не допускают снижения достигнутого уровня оплаты труда работников иных организаций, реорганизуемых в форме слияния или присоединения их к организациям, работники которых имеют более низкий уровень оплаты труда, при условии сохранения объема трудовых (должностных) обязанностей работников, выполнения ими работ той же квалификации и условий труда.</w:t>
      </w:r>
    </w:p>
    <w:p w:rsidR="001000F9" w:rsidRPr="00FC4586" w:rsidRDefault="0019130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7.2.7</w:t>
      </w:r>
      <w:r w:rsidR="003C28DD" w:rsidRPr="00FC4586">
        <w:rPr>
          <w:rFonts w:ascii="Times New Roman" w:hAnsi="Times New Roman" w:cs="Times New Roman"/>
          <w:sz w:val="28"/>
          <w:szCs w:val="28"/>
        </w:rPr>
        <w:t xml:space="preserve">. </w:t>
      </w:r>
      <w:proofErr w:type="gramStart"/>
      <w:r w:rsidR="003C28DD" w:rsidRPr="00FC4586">
        <w:rPr>
          <w:rFonts w:ascii="Times New Roman" w:hAnsi="Times New Roman" w:cs="Times New Roman"/>
          <w:sz w:val="28"/>
          <w:szCs w:val="28"/>
        </w:rPr>
        <w:t>Совершенствование систем оплаты труда педагогических и иных работников рекомендуется осуществлять путем перераспределения средств, предназначенных на оплату труда (без учета районных коэффициентов), с тем, чтобы на установление окладов (должностных окладов), ставок заработной платы работников направлялось не менее 70 процентов фонда оплаты труда организации (без учета части фонда оплаты труда, предназначенного на выплаты компенсационного характера, связанные с работой в местностях с особыми</w:t>
      </w:r>
      <w:proofErr w:type="gramEnd"/>
      <w:r w:rsidR="003C28DD" w:rsidRPr="00FC4586">
        <w:rPr>
          <w:rFonts w:ascii="Times New Roman" w:hAnsi="Times New Roman" w:cs="Times New Roman"/>
          <w:sz w:val="28"/>
          <w:szCs w:val="28"/>
        </w:rPr>
        <w:t xml:space="preserve"> климатическими условиями, в сельской местности, а также в организациях, в которых за специфику работы выплаты компенсационного характера предусмотрены по двум и более основаниям).</w:t>
      </w:r>
    </w:p>
    <w:p w:rsidR="001000F9" w:rsidRPr="00FC4586" w:rsidRDefault="0019130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7.2.8</w:t>
      </w:r>
      <w:r w:rsidR="003C28DD" w:rsidRPr="00FC4586">
        <w:rPr>
          <w:rFonts w:ascii="Times New Roman" w:hAnsi="Times New Roman" w:cs="Times New Roman"/>
          <w:sz w:val="28"/>
          <w:szCs w:val="28"/>
        </w:rPr>
        <w:t>. Размер повышения оплаты труда за работу в ночное время (с 22 часов до 6 часов) составляет 35 процентов часовой тарифной ставки (оклада (должностного оклада), рассчитанного за час работы) за каждый час работы в ночное время. 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профкома, трудовым договором.</w:t>
      </w:r>
    </w:p>
    <w:p w:rsidR="001000F9" w:rsidRPr="00FC4586" w:rsidRDefault="003C28DD">
      <w:pPr>
        <w:spacing w:after="0" w:line="240" w:lineRule="auto"/>
        <w:ind w:firstLine="567"/>
        <w:jc w:val="both"/>
        <w:rPr>
          <w:rFonts w:ascii="Times New Roman" w:hAnsi="Times New Roman" w:cs="Times New Roman"/>
          <w:sz w:val="28"/>
          <w:szCs w:val="28"/>
        </w:rPr>
      </w:pPr>
      <w:r w:rsidRPr="00FC4586">
        <w:rPr>
          <w:rFonts w:ascii="Times New Roman" w:hAnsi="Times New Roman" w:cs="Times New Roman"/>
          <w:sz w:val="28"/>
          <w:szCs w:val="28"/>
        </w:rPr>
        <w:t>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1000F9" w:rsidRPr="00FC4586" w:rsidRDefault="0019130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7.2.9</w:t>
      </w:r>
      <w:r w:rsidR="003C28DD" w:rsidRPr="00FC4586">
        <w:rPr>
          <w:rFonts w:ascii="Times New Roman" w:hAnsi="Times New Roman" w:cs="Times New Roman"/>
          <w:sz w:val="28"/>
          <w:szCs w:val="28"/>
        </w:rPr>
        <w:t xml:space="preserve">. В соответствии с Постановлением Конституционного Суда Российской Федерации от 07.12.2017 № 38-П районный коэффициент к заработной плате не включается в состав минимального </w:t>
      </w:r>
      <w:proofErr w:type="gramStart"/>
      <w:r w:rsidR="003C28DD" w:rsidRPr="00FC4586">
        <w:rPr>
          <w:rFonts w:ascii="Times New Roman" w:hAnsi="Times New Roman" w:cs="Times New Roman"/>
          <w:sz w:val="28"/>
          <w:szCs w:val="28"/>
        </w:rPr>
        <w:t>размера оплаты труда</w:t>
      </w:r>
      <w:proofErr w:type="gramEnd"/>
      <w:r w:rsidR="003C28DD" w:rsidRPr="00FC4586">
        <w:rPr>
          <w:rFonts w:ascii="Times New Roman" w:hAnsi="Times New Roman" w:cs="Times New Roman"/>
          <w:sz w:val="28"/>
          <w:szCs w:val="28"/>
        </w:rPr>
        <w:t xml:space="preserve"> (минимальной заработной платы).</w:t>
      </w:r>
    </w:p>
    <w:p w:rsidR="001000F9" w:rsidRPr="00FC4586" w:rsidRDefault="003C28DD">
      <w:pPr>
        <w:spacing w:after="0" w:line="240" w:lineRule="auto"/>
        <w:ind w:firstLine="567"/>
        <w:jc w:val="both"/>
        <w:rPr>
          <w:rFonts w:ascii="Times New Roman" w:hAnsi="Times New Roman" w:cs="Times New Roman"/>
          <w:sz w:val="28"/>
          <w:szCs w:val="28"/>
        </w:rPr>
      </w:pPr>
      <w:proofErr w:type="gramStart"/>
      <w:r w:rsidRPr="00FC4586">
        <w:rPr>
          <w:rFonts w:ascii="Times New Roman" w:hAnsi="Times New Roman" w:cs="Times New Roman"/>
          <w:sz w:val="28"/>
          <w:szCs w:val="28"/>
        </w:rPr>
        <w:t>В случае установления на территории Свердловской области минимального размера заработной платы в соответствии с действующим законодательством, в настоящее Соглашение вносятся соответствующие изменения заработной платы в субъекте Российской Федерации).</w:t>
      </w:r>
      <w:proofErr w:type="gramEnd"/>
    </w:p>
    <w:p w:rsidR="001000F9" w:rsidRPr="00FC4586" w:rsidRDefault="003C28DD">
      <w:pPr>
        <w:spacing w:after="0" w:line="240" w:lineRule="auto"/>
        <w:ind w:firstLine="567"/>
        <w:jc w:val="both"/>
        <w:rPr>
          <w:rFonts w:ascii="Times New Roman" w:hAnsi="Times New Roman" w:cs="Times New Roman"/>
          <w:sz w:val="28"/>
          <w:szCs w:val="28"/>
        </w:rPr>
      </w:pPr>
      <w:r w:rsidRPr="00FC4586">
        <w:rPr>
          <w:rFonts w:ascii="Times New Roman" w:hAnsi="Times New Roman" w:cs="Times New Roman"/>
          <w:sz w:val="28"/>
          <w:szCs w:val="28"/>
        </w:rPr>
        <w:t xml:space="preserve">В соответствии с Постановлением Конституционного Суда Российской Федерации от 11.04.2019 № 17-П повышенная оплата сверхурочной работы, работы в ночное время, выходные и нерабочие праздничные дни не включается в состав заработной платы (части заработной платы) работника, не превышающей минимального </w:t>
      </w:r>
      <w:proofErr w:type="gramStart"/>
      <w:r w:rsidRPr="00FC4586">
        <w:rPr>
          <w:rFonts w:ascii="Times New Roman" w:hAnsi="Times New Roman" w:cs="Times New Roman"/>
          <w:sz w:val="28"/>
          <w:szCs w:val="28"/>
        </w:rPr>
        <w:t>размера оплаты труда</w:t>
      </w:r>
      <w:proofErr w:type="gramEnd"/>
      <w:r w:rsidRPr="00FC4586">
        <w:rPr>
          <w:rFonts w:ascii="Times New Roman" w:hAnsi="Times New Roman" w:cs="Times New Roman"/>
          <w:sz w:val="28"/>
          <w:szCs w:val="28"/>
        </w:rPr>
        <w:t xml:space="preserve"> (минимальной заработной платы в субъекте Российской Федерации).</w:t>
      </w:r>
    </w:p>
    <w:p w:rsidR="001000F9" w:rsidRPr="00FC4586" w:rsidRDefault="003C28DD">
      <w:pPr>
        <w:spacing w:after="0" w:line="240" w:lineRule="auto"/>
        <w:ind w:firstLine="567"/>
        <w:jc w:val="both"/>
        <w:rPr>
          <w:rFonts w:ascii="Times New Roman" w:hAnsi="Times New Roman" w:cs="Times New Roman"/>
          <w:sz w:val="28"/>
          <w:szCs w:val="28"/>
        </w:rPr>
      </w:pPr>
      <w:r w:rsidRPr="00FC4586">
        <w:rPr>
          <w:rFonts w:ascii="Times New Roman" w:hAnsi="Times New Roman" w:cs="Times New Roman"/>
          <w:sz w:val="28"/>
          <w:szCs w:val="28"/>
        </w:rPr>
        <w:lastRenderedPageBreak/>
        <w:t xml:space="preserve">В соответствии с Постановлением Конституционного Суда Российской Федерации от 16.12.2019 № 40-П, дополнительная оплата (доплата) работы, выполняемой в порядке совмещения профессий (должностей) не включается в состав заработной платы (части заработной платы) работника, не превышающей минимального </w:t>
      </w:r>
      <w:proofErr w:type="gramStart"/>
      <w:r w:rsidRPr="00FC4586">
        <w:rPr>
          <w:rFonts w:ascii="Times New Roman" w:hAnsi="Times New Roman" w:cs="Times New Roman"/>
          <w:sz w:val="28"/>
          <w:szCs w:val="28"/>
        </w:rPr>
        <w:t>размера оплаты труда</w:t>
      </w:r>
      <w:proofErr w:type="gramEnd"/>
      <w:r w:rsidRPr="00FC4586">
        <w:rPr>
          <w:rFonts w:ascii="Times New Roman" w:hAnsi="Times New Roman" w:cs="Times New Roman"/>
          <w:sz w:val="28"/>
          <w:szCs w:val="28"/>
        </w:rPr>
        <w:t xml:space="preserve"> (минимальной заработной платы в Свердловской области).</w:t>
      </w:r>
    </w:p>
    <w:p w:rsidR="001000F9" w:rsidRPr="00FC4586" w:rsidRDefault="0019130D">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7.2.10</w:t>
      </w:r>
      <w:r w:rsidR="003C28DD" w:rsidRPr="00FC4586">
        <w:rPr>
          <w:rFonts w:ascii="Times New Roman" w:hAnsi="Times New Roman" w:cs="Times New Roman"/>
          <w:color w:val="000000" w:themeColor="text1"/>
          <w:sz w:val="28"/>
          <w:szCs w:val="28"/>
        </w:rPr>
        <w:t>. Порядок и условия почасовой оплаты труда педагогически</w:t>
      </w:r>
      <w:r w:rsidR="00BC6D30">
        <w:rPr>
          <w:rFonts w:ascii="Times New Roman" w:hAnsi="Times New Roman" w:cs="Times New Roman"/>
          <w:color w:val="000000" w:themeColor="text1"/>
          <w:sz w:val="28"/>
          <w:szCs w:val="28"/>
        </w:rPr>
        <w:t>х</w:t>
      </w:r>
      <w:r w:rsidR="003C28DD" w:rsidRPr="00FC4586">
        <w:rPr>
          <w:rFonts w:ascii="Times New Roman" w:hAnsi="Times New Roman" w:cs="Times New Roman"/>
          <w:color w:val="000000" w:themeColor="text1"/>
          <w:sz w:val="28"/>
          <w:szCs w:val="28"/>
        </w:rPr>
        <w:t xml:space="preserve"> работников организаций, осуществляющих образовательную деятельность, устанавливаются в соответствии с Приложением № 4</w:t>
      </w:r>
      <w:r w:rsidR="003C28DD" w:rsidRPr="00FC4586">
        <w:rPr>
          <w:rFonts w:ascii="Times New Roman" w:hAnsi="Times New Roman" w:cs="Times New Roman"/>
          <w:sz w:val="28"/>
          <w:szCs w:val="28"/>
        </w:rPr>
        <w:t>.</w:t>
      </w:r>
    </w:p>
    <w:p w:rsidR="001000F9" w:rsidRPr="00FC4586" w:rsidRDefault="0019130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7.2.11</w:t>
      </w:r>
      <w:r w:rsidR="003C28DD" w:rsidRPr="00FC4586">
        <w:rPr>
          <w:rFonts w:ascii="Times New Roman" w:hAnsi="Times New Roman" w:cs="Times New Roman"/>
          <w:sz w:val="28"/>
          <w:szCs w:val="28"/>
        </w:rPr>
        <w:t>. Стороны исходят из того, что работодатели образовательных организаций:</w:t>
      </w:r>
    </w:p>
    <w:p w:rsidR="001000F9" w:rsidRPr="00FC4586" w:rsidRDefault="003C28DD">
      <w:pPr>
        <w:spacing w:after="0" w:line="240" w:lineRule="auto"/>
        <w:ind w:firstLine="567"/>
        <w:jc w:val="both"/>
        <w:rPr>
          <w:rFonts w:ascii="Times New Roman" w:hAnsi="Times New Roman" w:cs="Times New Roman"/>
          <w:sz w:val="28"/>
          <w:szCs w:val="28"/>
        </w:rPr>
      </w:pPr>
      <w:r w:rsidRPr="00FC4586">
        <w:rPr>
          <w:rFonts w:ascii="Times New Roman" w:hAnsi="Times New Roman" w:cs="Times New Roman"/>
          <w:sz w:val="28"/>
          <w:szCs w:val="28"/>
        </w:rPr>
        <w:t xml:space="preserve"> </w:t>
      </w:r>
      <w:proofErr w:type="gramStart"/>
      <w:r w:rsidRPr="00FC4586">
        <w:rPr>
          <w:rFonts w:ascii="Times New Roman" w:hAnsi="Times New Roman" w:cs="Times New Roman"/>
          <w:sz w:val="28"/>
          <w:szCs w:val="28"/>
        </w:rPr>
        <w:t>освобождают педагогических работников организаций, участвующих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(далее – ГИА) в рабочее время, от основной работы на период проведения ГИА с сохранением за ними места работы (должности), средней заработной платы на время исполнения ими указанных обязанностей.</w:t>
      </w:r>
      <w:proofErr w:type="gramEnd"/>
    </w:p>
    <w:p w:rsidR="001000F9" w:rsidRPr="00FC4586" w:rsidRDefault="003C28DD">
      <w:pPr>
        <w:spacing w:after="0" w:line="240" w:lineRule="auto"/>
        <w:ind w:firstLine="567"/>
        <w:jc w:val="both"/>
        <w:rPr>
          <w:rFonts w:ascii="Times New Roman" w:hAnsi="Times New Roman" w:cs="Times New Roman"/>
          <w:sz w:val="28"/>
          <w:szCs w:val="28"/>
        </w:rPr>
      </w:pPr>
      <w:r w:rsidRPr="00FC4586">
        <w:rPr>
          <w:rFonts w:ascii="Times New Roman" w:hAnsi="Times New Roman" w:cs="Times New Roman"/>
          <w:sz w:val="28"/>
          <w:szCs w:val="28"/>
        </w:rPr>
        <w:t>Педагогическим работникам, участвующим в проведении ГИА, выплачивается компенсация за работу по подготовке и проведению ГИА, размер и порядок выплаты которой регулируется правовыми актами Свердловской области.</w:t>
      </w:r>
    </w:p>
    <w:p w:rsidR="001000F9" w:rsidRPr="00FC4586" w:rsidRDefault="0019130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7.2.12</w:t>
      </w:r>
      <w:r w:rsidR="003C28DD" w:rsidRPr="00FC4586">
        <w:rPr>
          <w:rFonts w:ascii="Times New Roman" w:hAnsi="Times New Roman" w:cs="Times New Roman"/>
          <w:sz w:val="28"/>
          <w:szCs w:val="28"/>
        </w:rPr>
        <w:t xml:space="preserve">. За осуществление  классного руководства педагогическому работнику устанавливается доплата в размере, не менее 100 рублей в расчете на одного обучающегося. </w:t>
      </w:r>
    </w:p>
    <w:p w:rsidR="001000F9" w:rsidRPr="00FC4586" w:rsidRDefault="003C28DD">
      <w:pPr>
        <w:spacing w:after="0" w:line="240" w:lineRule="auto"/>
        <w:ind w:firstLine="567"/>
        <w:jc w:val="both"/>
        <w:rPr>
          <w:rFonts w:ascii="Times New Roman" w:hAnsi="Times New Roman" w:cs="Times New Roman"/>
          <w:sz w:val="28"/>
          <w:szCs w:val="28"/>
        </w:rPr>
      </w:pPr>
      <w:r w:rsidRPr="00FC4586">
        <w:rPr>
          <w:rFonts w:ascii="Times New Roman" w:hAnsi="Times New Roman" w:cs="Times New Roman"/>
          <w:sz w:val="28"/>
          <w:szCs w:val="28"/>
        </w:rPr>
        <w:t>Конкретные размеры и условия доплат педагогическим работникам за осуществление классного руководства   устанавливаются коллективными договорами и (или) локальными нормативными актами организаций.</w:t>
      </w:r>
    </w:p>
    <w:p w:rsidR="001000F9" w:rsidRPr="00FC4586" w:rsidRDefault="0019130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7.2.13</w:t>
      </w:r>
      <w:r w:rsidR="003C28DD" w:rsidRPr="00FC4586">
        <w:rPr>
          <w:rFonts w:ascii="Times New Roman" w:hAnsi="Times New Roman" w:cs="Times New Roman"/>
          <w:sz w:val="28"/>
          <w:szCs w:val="28"/>
        </w:rPr>
        <w:t>. Ежемесячное денежное вознаграждение педагогическому работнику за классное руководство, устанавливаемое в соответствии с решением федеральных органов государственной власти и финансируемое за счет средств федерального бюджета, выплачивается в порядке и в размерах, установленных органами государственной власти. При этом ранее установленная за счет фонда оплаты труда доплата не может быть отменена, а её размер не может быть снижен.</w:t>
      </w:r>
    </w:p>
    <w:p w:rsidR="001000F9" w:rsidRPr="00FC4586" w:rsidRDefault="003C28DD">
      <w:pPr>
        <w:spacing w:after="0" w:line="240" w:lineRule="auto"/>
        <w:ind w:firstLine="567"/>
        <w:jc w:val="both"/>
        <w:rPr>
          <w:rFonts w:ascii="Times New Roman" w:hAnsi="Times New Roman" w:cs="Times New Roman"/>
          <w:sz w:val="28"/>
          <w:szCs w:val="28"/>
        </w:rPr>
      </w:pPr>
      <w:r w:rsidRPr="00FC4586">
        <w:rPr>
          <w:rFonts w:ascii="Times New Roman" w:hAnsi="Times New Roman" w:cs="Times New Roman"/>
          <w:sz w:val="28"/>
          <w:szCs w:val="28"/>
        </w:rPr>
        <w:t xml:space="preserve">Денежное вознаграждение выплачивается педагогическому работнику за каждый класс независимо от количества </w:t>
      </w:r>
      <w:proofErr w:type="gramStart"/>
      <w:r w:rsidRPr="00FC4586">
        <w:rPr>
          <w:rFonts w:ascii="Times New Roman" w:hAnsi="Times New Roman" w:cs="Times New Roman"/>
          <w:sz w:val="28"/>
          <w:szCs w:val="28"/>
        </w:rPr>
        <w:t>обучающихся</w:t>
      </w:r>
      <w:proofErr w:type="gramEnd"/>
      <w:r w:rsidRPr="00FC4586">
        <w:rPr>
          <w:rFonts w:ascii="Times New Roman" w:hAnsi="Times New Roman" w:cs="Times New Roman"/>
          <w:sz w:val="28"/>
          <w:szCs w:val="28"/>
        </w:rPr>
        <w:t>.</w:t>
      </w:r>
    </w:p>
    <w:p w:rsidR="001E1828" w:rsidRDefault="003C28DD">
      <w:pPr>
        <w:spacing w:after="0" w:line="240" w:lineRule="auto"/>
        <w:ind w:firstLine="567"/>
        <w:jc w:val="both"/>
        <w:rPr>
          <w:rFonts w:ascii="Times New Roman" w:hAnsi="Times New Roman" w:cs="Times New Roman"/>
          <w:sz w:val="28"/>
          <w:szCs w:val="28"/>
        </w:rPr>
      </w:pPr>
      <w:r w:rsidRPr="00FC4586">
        <w:rPr>
          <w:rFonts w:ascii="Times New Roman" w:hAnsi="Times New Roman" w:cs="Times New Roman"/>
          <w:sz w:val="28"/>
          <w:szCs w:val="28"/>
        </w:rPr>
        <w:t xml:space="preserve">Одному педагогическому работнику может выплачиваться не более двух денежных вознаграждений в случае выполнения классного руководства в двух или более классах </w:t>
      </w:r>
    </w:p>
    <w:p w:rsidR="001000F9" w:rsidRPr="00FC4586" w:rsidRDefault="001E1828" w:rsidP="001E18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roofErr w:type="gramStart"/>
      <w:r w:rsidR="003C28DD" w:rsidRPr="00FC4586">
        <w:rPr>
          <w:rFonts w:ascii="Times New Roman" w:hAnsi="Times New Roman" w:cs="Times New Roman"/>
          <w:sz w:val="28"/>
          <w:szCs w:val="28"/>
        </w:rPr>
        <w:t>классах-комплектах</w:t>
      </w:r>
      <w:proofErr w:type="gramEnd"/>
      <w:r w:rsidR="003C28DD" w:rsidRPr="00FC4586">
        <w:rPr>
          <w:rFonts w:ascii="Times New Roman" w:hAnsi="Times New Roman" w:cs="Times New Roman"/>
          <w:sz w:val="28"/>
          <w:szCs w:val="28"/>
        </w:rPr>
        <w:t>).</w:t>
      </w:r>
    </w:p>
    <w:p w:rsidR="001000F9" w:rsidRPr="00FC4586" w:rsidRDefault="003C28DD">
      <w:pPr>
        <w:spacing w:after="0" w:line="240" w:lineRule="auto"/>
        <w:ind w:firstLine="567"/>
        <w:jc w:val="both"/>
        <w:rPr>
          <w:rFonts w:ascii="Times New Roman" w:hAnsi="Times New Roman" w:cs="Times New Roman"/>
          <w:sz w:val="28"/>
          <w:szCs w:val="28"/>
        </w:rPr>
      </w:pPr>
      <w:r w:rsidRPr="00FC4586">
        <w:rPr>
          <w:rFonts w:ascii="Times New Roman" w:hAnsi="Times New Roman" w:cs="Times New Roman"/>
          <w:sz w:val="28"/>
          <w:szCs w:val="28"/>
        </w:rPr>
        <w:t>Денежное вознаграждение выплачивается работнику ежемесячно пропорционально отработанному времени.</w:t>
      </w:r>
    </w:p>
    <w:p w:rsidR="007A2E1C" w:rsidRDefault="0019130D" w:rsidP="001E182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7.2.14</w:t>
      </w:r>
      <w:r w:rsidR="003C28DD" w:rsidRPr="00FC4586">
        <w:rPr>
          <w:rFonts w:ascii="Times New Roman" w:hAnsi="Times New Roman" w:cs="Times New Roman"/>
          <w:sz w:val="28"/>
          <w:szCs w:val="28"/>
        </w:rPr>
        <w:t>. В связи с заменой длительно отсутствующего по болезни или другим причинам педагогического работника, на которого возложено  осуществление  классного руководств</w:t>
      </w:r>
      <w:r w:rsidR="007A2E1C">
        <w:rPr>
          <w:rFonts w:ascii="Times New Roman" w:hAnsi="Times New Roman" w:cs="Times New Roman"/>
          <w:sz w:val="28"/>
          <w:szCs w:val="28"/>
        </w:rPr>
        <w:t>а</w:t>
      </w:r>
      <w:r w:rsidR="003C28DD" w:rsidRPr="00FC4586">
        <w:rPr>
          <w:rFonts w:ascii="Times New Roman" w:hAnsi="Times New Roman" w:cs="Times New Roman"/>
          <w:sz w:val="28"/>
          <w:szCs w:val="28"/>
        </w:rPr>
        <w:t xml:space="preserve">, выполнение данных функций временно возлагается на другого педагогического работника с установлением ему всех соответствующих выплат за осуществление классного руководства пропорционально времени замещения в пределах фонда оплаты труда. </w:t>
      </w:r>
    </w:p>
    <w:p w:rsidR="001000F9" w:rsidRPr="00FC4586" w:rsidRDefault="003C28DD" w:rsidP="001E1828">
      <w:pPr>
        <w:spacing w:after="0" w:line="240" w:lineRule="auto"/>
        <w:ind w:firstLine="567"/>
        <w:jc w:val="both"/>
        <w:rPr>
          <w:rFonts w:ascii="Times New Roman" w:hAnsi="Times New Roman" w:cs="Times New Roman"/>
          <w:sz w:val="28"/>
          <w:szCs w:val="28"/>
        </w:rPr>
      </w:pPr>
      <w:r w:rsidRPr="00FC4586">
        <w:rPr>
          <w:rFonts w:ascii="Times New Roman" w:hAnsi="Times New Roman" w:cs="Times New Roman"/>
          <w:sz w:val="28"/>
          <w:szCs w:val="28"/>
        </w:rPr>
        <w:t xml:space="preserve">Вопрос об определении понятия «длительное отсутствие» педагогического работника, осуществляющего классное руководство, в целях его замещения другим педагогическим работником с установлением ему соответствующих выплат за осуществление классного руководства вправе решать сама образовательная организация с учетом имеющихся в ее распоряжении средств фонда оплаты труда. Этот вопрос </w:t>
      </w:r>
      <w:r w:rsidRPr="00FC4586">
        <w:rPr>
          <w:rFonts w:ascii="Times New Roman" w:hAnsi="Times New Roman" w:cs="Times New Roman"/>
          <w:sz w:val="28"/>
          <w:szCs w:val="28"/>
        </w:rPr>
        <w:lastRenderedPageBreak/>
        <w:t>образовательная организация вправе урегулировать в положении об оплате труда и (или) закрепить в коллективном договоре.</w:t>
      </w:r>
    </w:p>
    <w:p w:rsidR="001000F9" w:rsidRPr="00FC4586" w:rsidRDefault="0019130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7.2.15</w:t>
      </w:r>
      <w:r w:rsidR="003C28DD" w:rsidRPr="00FC4586">
        <w:rPr>
          <w:rFonts w:ascii="Times New Roman" w:hAnsi="Times New Roman" w:cs="Times New Roman"/>
          <w:sz w:val="28"/>
          <w:szCs w:val="28"/>
        </w:rPr>
        <w:t xml:space="preserve">. Ежемесячное вознаграждение за выполнение осуществление   классного руководства, установленное за счет средств федерального бюджета, учитывается во всех случаях исчисления среднего заработка. </w:t>
      </w:r>
      <w:proofErr w:type="gramStart"/>
      <w:r w:rsidR="003C28DD" w:rsidRPr="00FC4586">
        <w:rPr>
          <w:rFonts w:ascii="Times New Roman" w:hAnsi="Times New Roman" w:cs="Times New Roman"/>
          <w:sz w:val="28"/>
          <w:szCs w:val="28"/>
        </w:rPr>
        <w:t>При сохранении за работником среднего заработка в случаях предоставления ему дополнительных отпусков в связи с обучением</w:t>
      </w:r>
      <w:proofErr w:type="gramEnd"/>
      <w:r w:rsidR="003C28DD" w:rsidRPr="00FC4586">
        <w:rPr>
          <w:rFonts w:ascii="Times New Roman" w:hAnsi="Times New Roman" w:cs="Times New Roman"/>
          <w:sz w:val="28"/>
          <w:szCs w:val="28"/>
        </w:rPr>
        <w:t>, получением дополнительного профессионального образования (повышения квалификации) с сохранением среднего заработка, за первые 3 дня временной нетрудоспособности за счет средств работодателя, и в других случаях, когда трудовое законодательство гарантирует сохранение за работником среднего заработка.</w:t>
      </w:r>
    </w:p>
    <w:p w:rsidR="001000F9" w:rsidRPr="00FC4586" w:rsidRDefault="0019130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7.2.16</w:t>
      </w:r>
      <w:r w:rsidR="003C28DD" w:rsidRPr="00FC4586">
        <w:rPr>
          <w:rFonts w:ascii="Times New Roman" w:hAnsi="Times New Roman" w:cs="Times New Roman"/>
          <w:sz w:val="28"/>
          <w:szCs w:val="28"/>
        </w:rPr>
        <w:t>. Образовательная организация включает в коллективный договор следующие положения, связанные с осуществлением педагогическими работниками кла</w:t>
      </w:r>
      <w:r w:rsidR="00FC4586" w:rsidRPr="00FC4586">
        <w:rPr>
          <w:rFonts w:ascii="Times New Roman" w:hAnsi="Times New Roman" w:cs="Times New Roman"/>
          <w:sz w:val="28"/>
          <w:szCs w:val="28"/>
        </w:rPr>
        <w:t>ссного руководства в классах  (</w:t>
      </w:r>
      <w:r w:rsidR="003C28DD" w:rsidRPr="00FC4586">
        <w:rPr>
          <w:rFonts w:ascii="Times New Roman" w:hAnsi="Times New Roman" w:cs="Times New Roman"/>
          <w:sz w:val="28"/>
          <w:szCs w:val="28"/>
        </w:rPr>
        <w:t>классах-комплектах):</w:t>
      </w:r>
    </w:p>
    <w:p w:rsidR="001000F9" w:rsidRPr="00FC4586" w:rsidRDefault="003C28DD">
      <w:pPr>
        <w:spacing w:after="0" w:line="240" w:lineRule="auto"/>
        <w:ind w:firstLine="567"/>
        <w:jc w:val="both"/>
        <w:rPr>
          <w:rFonts w:ascii="Times New Roman" w:hAnsi="Times New Roman" w:cs="Times New Roman"/>
          <w:sz w:val="28"/>
          <w:szCs w:val="28"/>
        </w:rPr>
      </w:pPr>
      <w:r w:rsidRPr="00FC4586">
        <w:rPr>
          <w:rFonts w:ascii="Times New Roman" w:hAnsi="Times New Roman" w:cs="Times New Roman"/>
          <w:sz w:val="28"/>
          <w:szCs w:val="28"/>
        </w:rPr>
        <w:t xml:space="preserve"> возложение на педагогического работника классного руководства </w:t>
      </w:r>
    </w:p>
    <w:p w:rsidR="001000F9" w:rsidRPr="00FC4586" w:rsidRDefault="003C28DD">
      <w:pPr>
        <w:spacing w:after="0" w:line="240" w:lineRule="auto"/>
        <w:jc w:val="both"/>
        <w:rPr>
          <w:rFonts w:ascii="Times New Roman" w:hAnsi="Times New Roman" w:cs="Times New Roman"/>
          <w:sz w:val="28"/>
          <w:szCs w:val="28"/>
        </w:rPr>
      </w:pPr>
      <w:r w:rsidRPr="00FC4586">
        <w:rPr>
          <w:rFonts w:ascii="Times New Roman" w:hAnsi="Times New Roman" w:cs="Times New Roman"/>
          <w:sz w:val="28"/>
          <w:szCs w:val="28"/>
        </w:rPr>
        <w:t>происходит при распределении учебной нагрузки на новый учебный год (тарификации);</w:t>
      </w:r>
    </w:p>
    <w:p w:rsidR="001000F9" w:rsidRPr="00FC4586" w:rsidRDefault="003C28DD">
      <w:pPr>
        <w:spacing w:after="0" w:line="240" w:lineRule="auto"/>
        <w:ind w:firstLine="567"/>
        <w:jc w:val="both"/>
        <w:rPr>
          <w:rFonts w:ascii="Times New Roman" w:hAnsi="Times New Roman" w:cs="Times New Roman"/>
          <w:sz w:val="28"/>
          <w:szCs w:val="28"/>
        </w:rPr>
      </w:pPr>
      <w:r w:rsidRPr="00FC4586">
        <w:rPr>
          <w:rFonts w:ascii="Times New Roman" w:hAnsi="Times New Roman" w:cs="Times New Roman"/>
          <w:sz w:val="28"/>
          <w:szCs w:val="28"/>
        </w:rPr>
        <w:t>доплата за осуществление  классного руководства и ежемесячное денежное вознаграждение выплачиваются работнику пропорционально отработанному времени;</w:t>
      </w:r>
    </w:p>
    <w:p w:rsidR="001000F9" w:rsidRPr="00FC4586" w:rsidRDefault="003C28DD" w:rsidP="00E023AF">
      <w:pPr>
        <w:spacing w:after="0" w:line="240" w:lineRule="auto"/>
        <w:ind w:firstLine="567"/>
        <w:jc w:val="both"/>
        <w:rPr>
          <w:rFonts w:ascii="Times New Roman" w:hAnsi="Times New Roman" w:cs="Times New Roman"/>
          <w:sz w:val="28"/>
          <w:szCs w:val="28"/>
        </w:rPr>
      </w:pPr>
      <w:r w:rsidRPr="00FC4586">
        <w:rPr>
          <w:rFonts w:ascii="Times New Roman" w:hAnsi="Times New Roman" w:cs="Times New Roman"/>
          <w:sz w:val="28"/>
          <w:szCs w:val="28"/>
        </w:rPr>
        <w:t xml:space="preserve">в течение учебного года и в каникулярный период недопустимо изменение размеров выплат педагогическим работникам за осуществление классного руководства или отмена осуществления  классного руководства в конкретном классе по инициативе работодателя при надлежащем осуществлении классного руководства, за исключением случаев сокращения количества классов </w:t>
      </w:r>
      <w:r w:rsidR="00E023AF">
        <w:rPr>
          <w:rFonts w:ascii="Times New Roman" w:hAnsi="Times New Roman" w:cs="Times New Roman"/>
          <w:sz w:val="28"/>
          <w:szCs w:val="28"/>
        </w:rPr>
        <w:t>(</w:t>
      </w:r>
      <w:r w:rsidRPr="00FC4586">
        <w:rPr>
          <w:rFonts w:ascii="Times New Roman" w:hAnsi="Times New Roman" w:cs="Times New Roman"/>
          <w:sz w:val="28"/>
          <w:szCs w:val="28"/>
        </w:rPr>
        <w:t>классов-комплектов);</w:t>
      </w:r>
    </w:p>
    <w:p w:rsidR="001000F9" w:rsidRPr="00FC4586" w:rsidRDefault="003C28DD">
      <w:pPr>
        <w:spacing w:after="0" w:line="240" w:lineRule="auto"/>
        <w:ind w:firstLine="567"/>
        <w:jc w:val="both"/>
        <w:rPr>
          <w:rFonts w:ascii="Times New Roman" w:hAnsi="Times New Roman" w:cs="Times New Roman"/>
          <w:sz w:val="28"/>
          <w:szCs w:val="28"/>
        </w:rPr>
      </w:pPr>
      <w:r w:rsidRPr="00FC4586">
        <w:rPr>
          <w:rFonts w:ascii="Times New Roman" w:hAnsi="Times New Roman" w:cs="Times New Roman"/>
          <w:sz w:val="28"/>
          <w:szCs w:val="28"/>
        </w:rPr>
        <w:t>при тарификации на следующий учебный год соблюдается преемственность  осуществления кл</w:t>
      </w:r>
      <w:r w:rsidR="00FC4586" w:rsidRPr="00FC4586">
        <w:rPr>
          <w:rFonts w:ascii="Times New Roman" w:hAnsi="Times New Roman" w:cs="Times New Roman"/>
          <w:sz w:val="28"/>
          <w:szCs w:val="28"/>
        </w:rPr>
        <w:t>ассного руководства в классах (</w:t>
      </w:r>
      <w:r w:rsidRPr="00FC4586">
        <w:rPr>
          <w:rFonts w:ascii="Times New Roman" w:hAnsi="Times New Roman" w:cs="Times New Roman"/>
          <w:sz w:val="28"/>
          <w:szCs w:val="28"/>
        </w:rPr>
        <w:t>классах-ком</w:t>
      </w:r>
      <w:r w:rsidR="00FC4586" w:rsidRPr="00FC4586">
        <w:rPr>
          <w:rFonts w:ascii="Times New Roman" w:hAnsi="Times New Roman" w:cs="Times New Roman"/>
          <w:sz w:val="28"/>
          <w:szCs w:val="28"/>
        </w:rPr>
        <w:t>п</w:t>
      </w:r>
      <w:r w:rsidRPr="00FC4586">
        <w:rPr>
          <w:rFonts w:ascii="Times New Roman" w:hAnsi="Times New Roman" w:cs="Times New Roman"/>
          <w:sz w:val="28"/>
          <w:szCs w:val="28"/>
        </w:rPr>
        <w:t>лектах);</w:t>
      </w:r>
    </w:p>
    <w:p w:rsidR="001000F9" w:rsidRPr="00FC4586" w:rsidRDefault="003C28DD">
      <w:pPr>
        <w:spacing w:after="0" w:line="240" w:lineRule="auto"/>
        <w:ind w:firstLine="567"/>
        <w:jc w:val="both"/>
        <w:rPr>
          <w:rFonts w:ascii="Times New Roman" w:hAnsi="Times New Roman" w:cs="Times New Roman"/>
          <w:sz w:val="28"/>
          <w:szCs w:val="28"/>
        </w:rPr>
      </w:pPr>
      <w:r w:rsidRPr="00FC4586">
        <w:rPr>
          <w:rFonts w:ascii="Times New Roman" w:hAnsi="Times New Roman" w:cs="Times New Roman"/>
          <w:sz w:val="28"/>
          <w:szCs w:val="28"/>
        </w:rPr>
        <w:t>определение кандидатур педагогических работников, которые в следующем учебном году будут осуществлять классное руководство в классах</w:t>
      </w:r>
      <w:r w:rsidR="003050B9">
        <w:rPr>
          <w:rFonts w:ascii="Times New Roman" w:hAnsi="Times New Roman" w:cs="Times New Roman"/>
          <w:sz w:val="28"/>
          <w:szCs w:val="28"/>
        </w:rPr>
        <w:t xml:space="preserve"> (классов – комплектах)</w:t>
      </w:r>
      <w:r w:rsidRPr="00FC4586">
        <w:rPr>
          <w:rFonts w:ascii="Times New Roman" w:hAnsi="Times New Roman" w:cs="Times New Roman"/>
          <w:sz w:val="28"/>
          <w:szCs w:val="28"/>
        </w:rPr>
        <w:t>, происходит одновременно с распределением учебной нагрузки по окончании учебного года с тем, чтобы каждый педагогический работник знал, в каком классе в новом учебном году он будет осуществлять классное руководство;</w:t>
      </w:r>
    </w:p>
    <w:p w:rsidR="001000F9" w:rsidRPr="00FC4586" w:rsidRDefault="003C28DD">
      <w:pPr>
        <w:spacing w:after="0" w:line="240" w:lineRule="auto"/>
        <w:ind w:firstLine="567"/>
        <w:jc w:val="both"/>
        <w:rPr>
          <w:rFonts w:ascii="Times New Roman" w:hAnsi="Times New Roman" w:cs="Times New Roman"/>
          <w:sz w:val="28"/>
          <w:szCs w:val="28"/>
        </w:rPr>
      </w:pPr>
      <w:r w:rsidRPr="00FC4586">
        <w:rPr>
          <w:rFonts w:ascii="Times New Roman" w:hAnsi="Times New Roman" w:cs="Times New Roman"/>
          <w:sz w:val="28"/>
          <w:szCs w:val="28"/>
        </w:rPr>
        <w:t>временное замещение длительно отсутствующего по болезни и другим причинам педагогического работника, осуществляющего классное руководство, другим педагогическим работником осуществляется с установлением ему всех соответствующих выплат за классное руководство пропорционально времени замещения;</w:t>
      </w:r>
    </w:p>
    <w:p w:rsidR="001000F9" w:rsidRPr="00FC4586" w:rsidRDefault="003C28DD">
      <w:pPr>
        <w:spacing w:after="0" w:line="240" w:lineRule="auto"/>
        <w:ind w:firstLine="567"/>
        <w:jc w:val="both"/>
        <w:rPr>
          <w:rFonts w:ascii="Times New Roman" w:hAnsi="Times New Roman" w:cs="Times New Roman"/>
          <w:sz w:val="28"/>
          <w:szCs w:val="28"/>
        </w:rPr>
      </w:pPr>
      <w:r w:rsidRPr="00FC4586">
        <w:rPr>
          <w:rFonts w:ascii="Times New Roman" w:hAnsi="Times New Roman" w:cs="Times New Roman"/>
          <w:sz w:val="28"/>
          <w:szCs w:val="28"/>
        </w:rPr>
        <w:t xml:space="preserve">длительное отсутствие – невозможность выполнения работником возложенных на него функций по причине болезни или иным обстоятельствам в течение (указывается конкретный период); </w:t>
      </w:r>
    </w:p>
    <w:p w:rsidR="001000F9" w:rsidRPr="00FC4586" w:rsidRDefault="003C28DD">
      <w:pPr>
        <w:spacing w:after="0" w:line="240" w:lineRule="auto"/>
        <w:ind w:firstLine="567"/>
        <w:jc w:val="both"/>
        <w:rPr>
          <w:rFonts w:ascii="Times New Roman" w:hAnsi="Times New Roman" w:cs="Times New Roman"/>
          <w:sz w:val="28"/>
          <w:szCs w:val="28"/>
        </w:rPr>
      </w:pPr>
      <w:r w:rsidRPr="00FC4586">
        <w:rPr>
          <w:rFonts w:ascii="Times New Roman" w:hAnsi="Times New Roman" w:cs="Times New Roman"/>
          <w:sz w:val="28"/>
          <w:szCs w:val="28"/>
        </w:rPr>
        <w:t>ежемесячное вознаграждение за классное руководство, установленное за счет средств федерального бюджета (10 000 рублей) учитывается во всех случаях при исчислении среднего заработка:</w:t>
      </w:r>
    </w:p>
    <w:p w:rsidR="001000F9" w:rsidRPr="00FC4586" w:rsidRDefault="003C28DD">
      <w:pPr>
        <w:spacing w:after="0" w:line="240" w:lineRule="auto"/>
        <w:jc w:val="both"/>
        <w:rPr>
          <w:rFonts w:ascii="Times New Roman" w:hAnsi="Times New Roman" w:cs="Times New Roman"/>
          <w:sz w:val="28"/>
          <w:szCs w:val="28"/>
        </w:rPr>
      </w:pPr>
      <w:r w:rsidRPr="00FC4586">
        <w:rPr>
          <w:rFonts w:ascii="Times New Roman" w:hAnsi="Times New Roman" w:cs="Times New Roman"/>
          <w:sz w:val="28"/>
          <w:szCs w:val="28"/>
        </w:rPr>
        <w:t xml:space="preserve">       при сохранении среднего заработка для оплаты дополнительных оплачиваемых отпусков в связи с обучением, получением дополнительного профессионального образования (повышения квалификации),</w:t>
      </w:r>
      <w:r w:rsidR="001E1828">
        <w:rPr>
          <w:rFonts w:ascii="Times New Roman" w:hAnsi="Times New Roman" w:cs="Times New Roman"/>
          <w:sz w:val="28"/>
          <w:szCs w:val="28"/>
        </w:rPr>
        <w:t xml:space="preserve"> </w:t>
      </w:r>
      <w:r w:rsidRPr="00FC4586">
        <w:rPr>
          <w:rFonts w:ascii="Times New Roman" w:hAnsi="Times New Roman" w:cs="Times New Roman"/>
          <w:sz w:val="28"/>
          <w:szCs w:val="28"/>
        </w:rPr>
        <w:t>при определении размера пособия по временной нетрудоспособности за первые 3 дня временной нетрудоспособности, выплачиваемого за счет средств работодателя;</w:t>
      </w:r>
    </w:p>
    <w:p w:rsidR="001000F9" w:rsidRPr="001E1828" w:rsidRDefault="003C28DD">
      <w:pPr>
        <w:spacing w:after="0" w:line="240" w:lineRule="auto"/>
        <w:jc w:val="both"/>
        <w:rPr>
          <w:rFonts w:ascii="Times New Roman" w:hAnsi="Times New Roman" w:cs="Times New Roman"/>
          <w:sz w:val="28"/>
          <w:szCs w:val="28"/>
        </w:rPr>
      </w:pPr>
      <w:r w:rsidRPr="001E1828">
        <w:rPr>
          <w:rFonts w:ascii="Times New Roman" w:hAnsi="Times New Roman" w:cs="Times New Roman"/>
          <w:sz w:val="28"/>
          <w:szCs w:val="28"/>
        </w:rPr>
        <w:t xml:space="preserve">       выплаты за осуществление  классного руководства могут быть отменены за неисполнение или ненадлежащее исполнение педагогическим работником по его вине соответствующих функций в порядке ст. 74 Трудового кодекса РФ.</w:t>
      </w:r>
    </w:p>
    <w:p w:rsidR="001000F9" w:rsidRPr="001E1828" w:rsidRDefault="0019130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7.2.17</w:t>
      </w:r>
      <w:r w:rsidR="003C28DD" w:rsidRPr="001E1828">
        <w:rPr>
          <w:rFonts w:ascii="Times New Roman" w:hAnsi="Times New Roman" w:cs="Times New Roman"/>
          <w:sz w:val="28"/>
          <w:szCs w:val="28"/>
        </w:rPr>
        <w:t>. Образовательная организация принимает положение о классном руководстве (Приложение № 5) по согласованию с профсоюзным комитетом.</w:t>
      </w:r>
    </w:p>
    <w:p w:rsidR="001000F9" w:rsidRDefault="0019130D">
      <w:pPr>
        <w:pStyle w:val="Default"/>
        <w:jc w:val="both"/>
        <w:rPr>
          <w:sz w:val="28"/>
          <w:szCs w:val="28"/>
        </w:rPr>
      </w:pPr>
      <w:r>
        <w:rPr>
          <w:sz w:val="28"/>
          <w:szCs w:val="28"/>
        </w:rPr>
        <w:t xml:space="preserve">         7.2.18</w:t>
      </w:r>
      <w:r w:rsidR="003C28DD">
        <w:rPr>
          <w:sz w:val="28"/>
          <w:szCs w:val="28"/>
        </w:rPr>
        <w:t xml:space="preserve">.  Размеры окладов (должностных окладов), ставок заработной платы педагогических работников, прошедших аттестацию в целях установления квалификационных категорий, повышаются в следующих размерах: </w:t>
      </w:r>
    </w:p>
    <w:p w:rsidR="001000F9" w:rsidRDefault="003C28DD">
      <w:pPr>
        <w:pStyle w:val="Default"/>
        <w:ind w:firstLine="567"/>
        <w:jc w:val="both"/>
        <w:rPr>
          <w:sz w:val="28"/>
          <w:szCs w:val="28"/>
        </w:rPr>
      </w:pPr>
      <w:r>
        <w:rPr>
          <w:sz w:val="28"/>
          <w:szCs w:val="28"/>
        </w:rPr>
        <w:t xml:space="preserve">работникам, имеющим высшую квалификационную категорию по результатам аттестации, – на 25 процентов; </w:t>
      </w:r>
    </w:p>
    <w:p w:rsidR="001000F9" w:rsidRDefault="003C28DD">
      <w:pPr>
        <w:pStyle w:val="Default"/>
        <w:ind w:firstLine="567"/>
        <w:jc w:val="both"/>
        <w:rPr>
          <w:sz w:val="28"/>
          <w:szCs w:val="28"/>
        </w:rPr>
      </w:pPr>
      <w:r>
        <w:rPr>
          <w:sz w:val="28"/>
          <w:szCs w:val="28"/>
        </w:rPr>
        <w:t xml:space="preserve">работникам, имеющим первую квалификационную категорию по результатам аттестации, – на 20 процентов; </w:t>
      </w:r>
    </w:p>
    <w:p w:rsidR="001000F9" w:rsidRDefault="003C28DD">
      <w:pPr>
        <w:pStyle w:val="Default"/>
        <w:jc w:val="both"/>
        <w:rPr>
          <w:sz w:val="28"/>
          <w:szCs w:val="28"/>
        </w:rPr>
      </w:pPr>
      <w:r>
        <w:rPr>
          <w:sz w:val="28"/>
          <w:szCs w:val="28"/>
        </w:rPr>
        <w:t xml:space="preserve">      </w:t>
      </w:r>
      <w:r>
        <w:rPr>
          <w:sz w:val="28"/>
          <w:szCs w:val="28"/>
        </w:rPr>
        <w:tab/>
        <w:t>Указанное повышение образует новые размеры окладов (должностных окладов), ставок заработной платы и учитывается при начислении стимулирующих и иных выплат, устанавливаемых в процентах к окладу (должностному окладу), ставке заработной платы.</w:t>
      </w:r>
    </w:p>
    <w:p w:rsidR="001000F9" w:rsidRDefault="0019130D">
      <w:pPr>
        <w:pStyle w:val="Default"/>
        <w:jc w:val="both"/>
        <w:rPr>
          <w:sz w:val="28"/>
          <w:szCs w:val="28"/>
        </w:rPr>
      </w:pPr>
      <w:r>
        <w:rPr>
          <w:sz w:val="28"/>
          <w:szCs w:val="28"/>
        </w:rPr>
        <w:t xml:space="preserve">      7.2.19</w:t>
      </w:r>
      <w:r w:rsidR="003C28DD">
        <w:rPr>
          <w:sz w:val="28"/>
          <w:szCs w:val="28"/>
        </w:rPr>
        <w:t xml:space="preserve">. Педагогическим работникам, прошедшим аттестацию на установление квалификационной категории «педагог-методист» или «педагог-наставник», доплаты, установленные за выполнение дополнительных обязанностей, не входящих в должностные обязанности по методической или наставнической деятельности, увеличиваются в следующих размерах: </w:t>
      </w:r>
    </w:p>
    <w:p w:rsidR="001000F9" w:rsidRDefault="003C28DD">
      <w:pPr>
        <w:pStyle w:val="Default"/>
        <w:jc w:val="both"/>
        <w:rPr>
          <w:sz w:val="28"/>
          <w:szCs w:val="28"/>
        </w:rPr>
      </w:pPr>
      <w:r>
        <w:rPr>
          <w:sz w:val="28"/>
          <w:szCs w:val="28"/>
        </w:rPr>
        <w:t xml:space="preserve">        педагогам-методистам – на 10 процентов оклада (должностного оклада), ставки заработной платы; </w:t>
      </w:r>
    </w:p>
    <w:p w:rsidR="001000F9" w:rsidRDefault="003C28DD">
      <w:pPr>
        <w:pStyle w:val="Default"/>
        <w:jc w:val="both"/>
        <w:rPr>
          <w:sz w:val="28"/>
          <w:szCs w:val="28"/>
        </w:rPr>
      </w:pPr>
      <w:r>
        <w:rPr>
          <w:sz w:val="28"/>
          <w:szCs w:val="28"/>
        </w:rPr>
        <w:t xml:space="preserve">        педагогам-наставникам – на 15 процентов оклада (должностного оклада), ставки заработной платы. </w:t>
      </w:r>
    </w:p>
    <w:p w:rsidR="001000F9" w:rsidRDefault="003C28DD">
      <w:pPr>
        <w:pStyle w:val="Default"/>
        <w:jc w:val="both"/>
        <w:rPr>
          <w:sz w:val="28"/>
          <w:szCs w:val="28"/>
        </w:rPr>
      </w:pPr>
      <w:r>
        <w:rPr>
          <w:sz w:val="28"/>
          <w:szCs w:val="28"/>
        </w:rPr>
        <w:t xml:space="preserve">        Размер доплат устанавливается в коллективном договоре и (или) положении об оплате труда организации. </w:t>
      </w:r>
    </w:p>
    <w:p w:rsidR="001000F9" w:rsidRDefault="003C28DD">
      <w:pPr>
        <w:pStyle w:val="Default"/>
        <w:jc w:val="both"/>
        <w:rPr>
          <w:sz w:val="28"/>
          <w:szCs w:val="28"/>
        </w:rPr>
      </w:pPr>
      <w:r>
        <w:rPr>
          <w:sz w:val="28"/>
          <w:szCs w:val="28"/>
        </w:rPr>
        <w:t xml:space="preserve">        Доплаты к окладам (должностным окладам), ставкам заработной платы работникам по результатам аттестации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     </w:t>
      </w:r>
    </w:p>
    <w:p w:rsidR="001000F9" w:rsidRPr="001E1828" w:rsidRDefault="003C28DD" w:rsidP="001E1828">
      <w:pPr>
        <w:pStyle w:val="af7"/>
        <w:jc w:val="both"/>
        <w:rPr>
          <w:rFonts w:ascii="Times New Roman" w:hAnsi="Times New Roman" w:cs="Times New Roman"/>
          <w:sz w:val="28"/>
          <w:szCs w:val="28"/>
        </w:rPr>
      </w:pPr>
      <w:r>
        <w:t xml:space="preserve">       </w:t>
      </w:r>
      <w:r w:rsidR="0019130D">
        <w:rPr>
          <w:rFonts w:ascii="Times New Roman" w:hAnsi="Times New Roman" w:cs="Times New Roman"/>
          <w:sz w:val="28"/>
          <w:szCs w:val="28"/>
        </w:rPr>
        <w:t>7.2.20</w:t>
      </w:r>
      <w:r w:rsidRPr="001E1828">
        <w:rPr>
          <w:rFonts w:ascii="Times New Roman" w:hAnsi="Times New Roman" w:cs="Times New Roman"/>
          <w:sz w:val="28"/>
          <w:szCs w:val="28"/>
        </w:rPr>
        <w:t xml:space="preserve">. </w:t>
      </w:r>
      <w:proofErr w:type="gramStart"/>
      <w:r w:rsidRPr="001E1828">
        <w:rPr>
          <w:rFonts w:ascii="Times New Roman" w:hAnsi="Times New Roman" w:cs="Times New Roman"/>
          <w:sz w:val="28"/>
          <w:szCs w:val="28"/>
        </w:rPr>
        <w:t xml:space="preserve">Рекомендовать работодателям при принятии правил внутреннего трудового распорядка в образовательных организациях учитывать особенности, установленные приказом Министерства просвещения Российской Федерации от 04. 04. 2025 г. № 269 </w:t>
      </w:r>
      <w:r w:rsidRPr="001E1828">
        <w:rPr>
          <w:rFonts w:ascii="Times New Roman" w:eastAsia="SimSun" w:hAnsi="Times New Roman" w:cs="Times New Roman"/>
          <w:color w:val="000000" w:themeColor="text1"/>
          <w:sz w:val="28"/>
          <w:szCs w:val="28"/>
          <w:lang w:eastAsia="zh-CN" w:bidi="ar"/>
        </w:rPr>
        <w:t xml:space="preserve"> </w:t>
      </w:r>
      <w:hyperlink r:id="rId10" w:tgtFrame="_blank" w:history="1">
        <w:r w:rsidRPr="001E1828">
          <w:rPr>
            <w:rStyle w:val="a5"/>
            <w:rFonts w:ascii="Times New Roman" w:hAnsi="Times New Roman" w:cs="Times New Roman"/>
            <w:color w:val="000000" w:themeColor="text1"/>
            <w:sz w:val="28"/>
            <w:szCs w:val="28"/>
            <w:u w:val="none"/>
          </w:rPr>
          <w:t>"О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w:t>
        </w:r>
        <w:proofErr w:type="gramEnd"/>
        <w:r w:rsidRPr="001E1828">
          <w:rPr>
            <w:rStyle w:val="a5"/>
            <w:rFonts w:ascii="Times New Roman" w:hAnsi="Times New Roman" w:cs="Times New Roman"/>
            <w:color w:val="000000" w:themeColor="text1"/>
            <w:sz w:val="28"/>
            <w:szCs w:val="28"/>
            <w:u w:val="none"/>
          </w:rPr>
          <w:t xml:space="preserve">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w:t>
        </w:r>
      </w:hyperlink>
      <w:r w:rsidRPr="001E1828">
        <w:rPr>
          <w:rFonts w:ascii="Times New Roman" w:hAnsi="Times New Roman" w:cs="Times New Roman"/>
          <w:color w:val="000000" w:themeColor="text1"/>
          <w:sz w:val="28"/>
          <w:szCs w:val="28"/>
        </w:rPr>
        <w:t xml:space="preserve"> </w:t>
      </w:r>
      <w:r w:rsidRPr="001E1828">
        <w:rPr>
          <w:rFonts w:ascii="Times New Roman" w:hAnsi="Times New Roman" w:cs="Times New Roman"/>
          <w:sz w:val="28"/>
          <w:szCs w:val="28"/>
        </w:rPr>
        <w:t xml:space="preserve">предусматривая в них в том числе: </w:t>
      </w:r>
    </w:p>
    <w:p w:rsidR="001000F9" w:rsidRDefault="003C28DD">
      <w:pPr>
        <w:pStyle w:val="Default"/>
        <w:jc w:val="both"/>
        <w:rPr>
          <w:sz w:val="28"/>
          <w:szCs w:val="28"/>
        </w:rPr>
      </w:pPr>
      <w:r>
        <w:rPr>
          <w:sz w:val="28"/>
          <w:szCs w:val="28"/>
        </w:rPr>
        <w:t xml:space="preserve">      свободный день (дни) для прохождения диспансеризации в порядке, предусмотренном статьей 185.1 ТК РФ; </w:t>
      </w:r>
    </w:p>
    <w:p w:rsidR="001000F9" w:rsidRDefault="003C28DD">
      <w:pPr>
        <w:pStyle w:val="Default"/>
        <w:jc w:val="both"/>
        <w:rPr>
          <w:sz w:val="28"/>
          <w:szCs w:val="28"/>
        </w:rPr>
      </w:pPr>
      <w:r>
        <w:rPr>
          <w:sz w:val="28"/>
          <w:szCs w:val="28"/>
        </w:rPr>
        <w:t xml:space="preserve">      право необязательного присутствия в образовательных организациях педагогических работников, ведущих преподавательскую работу, в дни, свободные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w:t>
      </w:r>
      <w:r>
        <w:rPr>
          <w:sz w:val="28"/>
          <w:szCs w:val="28"/>
        </w:rPr>
        <w:lastRenderedPageBreak/>
        <w:t xml:space="preserve">по занимаемой должности, а также от выполнения дополнительных видов работ за дополнительную оплату; </w:t>
      </w:r>
    </w:p>
    <w:p w:rsidR="001000F9" w:rsidRDefault="003C28DD">
      <w:pPr>
        <w:pStyle w:val="Default"/>
        <w:jc w:val="both"/>
        <w:rPr>
          <w:rFonts w:ascii="Arial" w:hAnsi="Arial" w:cs="Arial"/>
          <w:i/>
          <w:sz w:val="22"/>
          <w:szCs w:val="22"/>
        </w:rPr>
      </w:pPr>
      <w:r>
        <w:rPr>
          <w:sz w:val="28"/>
          <w:szCs w:val="28"/>
        </w:rPr>
        <w:t xml:space="preserve">       при составлении расписания учебных занятий – дни для педагогических работников, свободные от обязательного присутствия в образовательных организациях с целью использования их для дополнительного профессионального образования, самообразования, подготовки к занятиям</w:t>
      </w:r>
      <w:r>
        <w:rPr>
          <w:rFonts w:ascii="Arial" w:hAnsi="Arial" w:cs="Arial"/>
          <w:i/>
          <w:sz w:val="22"/>
          <w:szCs w:val="22"/>
        </w:rPr>
        <w:t>.</w:t>
      </w:r>
    </w:p>
    <w:p w:rsidR="001000F9" w:rsidRDefault="0019130D">
      <w:pPr>
        <w:pStyle w:val="Default"/>
        <w:jc w:val="both"/>
        <w:rPr>
          <w:sz w:val="28"/>
          <w:szCs w:val="28"/>
        </w:rPr>
      </w:pPr>
      <w:r>
        <w:rPr>
          <w:sz w:val="28"/>
          <w:szCs w:val="28"/>
        </w:rPr>
        <w:t xml:space="preserve">       7.2.21</w:t>
      </w:r>
      <w:r w:rsidR="003C28DD">
        <w:rPr>
          <w:sz w:val="28"/>
          <w:szCs w:val="28"/>
        </w:rPr>
        <w:t>. В коллективном договоре рекомендуется закреплять преимущество работника в выборе новой даты начала отпуска при переносе ежегодного отпуска по соглашению между работником и работодателем в случаях, предусмотренных законодательством, в том числе</w:t>
      </w:r>
      <w:r w:rsidR="00AE19C4">
        <w:rPr>
          <w:sz w:val="28"/>
          <w:szCs w:val="28"/>
        </w:rPr>
        <w:t xml:space="preserve">, </w:t>
      </w:r>
      <w:r w:rsidR="003C28DD">
        <w:rPr>
          <w:sz w:val="28"/>
          <w:szCs w:val="28"/>
        </w:rPr>
        <w:t xml:space="preserve"> если работнику своевременно не была произведена оплата за время этого отпуска либо работник был предупрежден о времени начала отпуска </w:t>
      </w:r>
      <w:proofErr w:type="gramStart"/>
      <w:r w:rsidR="003C28DD">
        <w:rPr>
          <w:sz w:val="28"/>
          <w:szCs w:val="28"/>
        </w:rPr>
        <w:t>позднее</w:t>
      </w:r>
      <w:proofErr w:type="gramEnd"/>
      <w:r w:rsidR="003C28DD">
        <w:rPr>
          <w:sz w:val="28"/>
          <w:szCs w:val="28"/>
        </w:rPr>
        <w:t xml:space="preserve"> чем за две недели до его начала.</w:t>
      </w:r>
    </w:p>
    <w:p w:rsidR="001000F9" w:rsidRDefault="0019130D">
      <w:pPr>
        <w:pStyle w:val="Default"/>
        <w:jc w:val="both"/>
        <w:rPr>
          <w:sz w:val="28"/>
          <w:szCs w:val="28"/>
        </w:rPr>
      </w:pPr>
      <w:r>
        <w:rPr>
          <w:sz w:val="28"/>
          <w:szCs w:val="28"/>
        </w:rPr>
        <w:t xml:space="preserve">        7.2.22</w:t>
      </w:r>
      <w:r w:rsidR="003C28DD">
        <w:rPr>
          <w:sz w:val="28"/>
          <w:szCs w:val="28"/>
        </w:rPr>
        <w:t xml:space="preserve">. При предоставлении ежегодного отпуска педагогическим работникам за первый год работы в каникулярный период, в том числе до истечения 6 месяцев работы, его продолжительность должна соответствовать установленной для этих должностей педагогических работников продолжительности и оплачиваться в полном размере. 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 </w:t>
      </w:r>
    </w:p>
    <w:p w:rsidR="001000F9" w:rsidRDefault="003C28DD">
      <w:pPr>
        <w:pStyle w:val="Default"/>
        <w:jc w:val="both"/>
        <w:rPr>
          <w:rFonts w:ascii="Arial" w:hAnsi="Arial" w:cs="Arial"/>
          <w:i/>
          <w:sz w:val="28"/>
          <w:szCs w:val="28"/>
        </w:rPr>
      </w:pPr>
      <w:r>
        <w:rPr>
          <w:sz w:val="28"/>
          <w:szCs w:val="28"/>
        </w:rPr>
        <w:t xml:space="preserve">       Преподавателям, учителям и другим педагогическим работникам, продолжительность отпуска которых составляет не менее 56 календарных дней, проработавшим в рабочем году не менее 10 месяцев, денежная компенсация за неиспользованный отпуск при увольнении выплачивается исходя из установленной продолжительности отпуска. При этом излишки, составляющие менее половины месяца, исключаются из подсчета, а излишки, составляющие не менее половины месяца, округляются </w:t>
      </w:r>
      <w:proofErr w:type="gramStart"/>
      <w:r>
        <w:rPr>
          <w:sz w:val="28"/>
          <w:szCs w:val="28"/>
        </w:rPr>
        <w:t>до полного месяца</w:t>
      </w:r>
      <w:proofErr w:type="gramEnd"/>
      <w:r>
        <w:rPr>
          <w:sz w:val="28"/>
          <w:szCs w:val="28"/>
        </w:rPr>
        <w:t xml:space="preserve"> (пункт 35 Правил об очередных и дополнительных отпусках, утвержденных Народным Комиссариатом Труда СССР от 30.04.1930 № 169).</w:t>
      </w:r>
    </w:p>
    <w:p w:rsidR="001000F9" w:rsidRPr="001E1828" w:rsidRDefault="003C28DD">
      <w:pPr>
        <w:spacing w:after="0" w:line="240" w:lineRule="auto"/>
        <w:ind w:firstLine="567"/>
        <w:jc w:val="both"/>
        <w:rPr>
          <w:rFonts w:ascii="Times New Roman" w:hAnsi="Times New Roman" w:cs="Times New Roman"/>
          <w:sz w:val="28"/>
          <w:szCs w:val="28"/>
        </w:rPr>
      </w:pPr>
      <w:r w:rsidRPr="001E1828">
        <w:rPr>
          <w:rFonts w:ascii="Times New Roman" w:hAnsi="Times New Roman" w:cs="Times New Roman"/>
          <w:sz w:val="28"/>
          <w:szCs w:val="28"/>
        </w:rPr>
        <w:t xml:space="preserve">7.3. Управление образованием и Профсоюз осуществляют контроль </w:t>
      </w:r>
      <w:proofErr w:type="gramStart"/>
      <w:r w:rsidRPr="001E1828">
        <w:rPr>
          <w:rFonts w:ascii="Times New Roman" w:hAnsi="Times New Roman" w:cs="Times New Roman"/>
          <w:sz w:val="28"/>
          <w:szCs w:val="28"/>
        </w:rPr>
        <w:t>за</w:t>
      </w:r>
      <w:proofErr w:type="gramEnd"/>
      <w:r w:rsidRPr="001E1828">
        <w:rPr>
          <w:rFonts w:ascii="Times New Roman" w:hAnsi="Times New Roman" w:cs="Times New Roman"/>
          <w:sz w:val="28"/>
          <w:szCs w:val="28"/>
        </w:rPr>
        <w:t>:</w:t>
      </w:r>
    </w:p>
    <w:p w:rsidR="001000F9" w:rsidRPr="001E1828" w:rsidRDefault="003C28DD">
      <w:pPr>
        <w:spacing w:after="0" w:line="240" w:lineRule="auto"/>
        <w:ind w:firstLine="567"/>
        <w:jc w:val="both"/>
        <w:rPr>
          <w:rFonts w:ascii="Times New Roman" w:hAnsi="Times New Roman" w:cs="Times New Roman"/>
          <w:sz w:val="28"/>
          <w:szCs w:val="28"/>
        </w:rPr>
      </w:pPr>
      <w:r w:rsidRPr="001E1828">
        <w:rPr>
          <w:rFonts w:ascii="Times New Roman" w:hAnsi="Times New Roman" w:cs="Times New Roman"/>
          <w:sz w:val="28"/>
          <w:szCs w:val="28"/>
        </w:rPr>
        <w:t xml:space="preserve">7.3.1.Установлением окладов (должностных окладов), ставок </w:t>
      </w:r>
      <w:proofErr w:type="gramStart"/>
      <w:r w:rsidRPr="001E1828">
        <w:rPr>
          <w:rFonts w:ascii="Times New Roman" w:hAnsi="Times New Roman" w:cs="Times New Roman"/>
          <w:sz w:val="28"/>
          <w:szCs w:val="28"/>
        </w:rPr>
        <w:t>заработной</w:t>
      </w:r>
      <w:proofErr w:type="gramEnd"/>
      <w:r w:rsidRPr="001E1828">
        <w:rPr>
          <w:rFonts w:ascii="Times New Roman" w:hAnsi="Times New Roman" w:cs="Times New Roman"/>
          <w:sz w:val="28"/>
          <w:szCs w:val="28"/>
        </w:rPr>
        <w:t xml:space="preserve"> </w:t>
      </w:r>
    </w:p>
    <w:p w:rsidR="001000F9" w:rsidRPr="001E1828" w:rsidRDefault="003C28DD">
      <w:pPr>
        <w:spacing w:after="0" w:line="240" w:lineRule="auto"/>
        <w:jc w:val="both"/>
        <w:rPr>
          <w:rFonts w:ascii="Times New Roman" w:hAnsi="Times New Roman" w:cs="Times New Roman"/>
          <w:sz w:val="28"/>
          <w:szCs w:val="28"/>
        </w:rPr>
      </w:pPr>
      <w:r w:rsidRPr="001E1828">
        <w:rPr>
          <w:rFonts w:ascii="Times New Roman" w:hAnsi="Times New Roman" w:cs="Times New Roman"/>
          <w:sz w:val="28"/>
          <w:szCs w:val="28"/>
        </w:rPr>
        <w:t>платы работникам в соответствии с установленными в организациях системами оплаты труда.</w:t>
      </w:r>
    </w:p>
    <w:p w:rsidR="001000F9" w:rsidRPr="001E1828" w:rsidRDefault="003C28DD">
      <w:pPr>
        <w:spacing w:after="0" w:line="240" w:lineRule="auto"/>
        <w:ind w:firstLine="567"/>
        <w:jc w:val="both"/>
        <w:rPr>
          <w:rFonts w:ascii="Times New Roman" w:hAnsi="Times New Roman" w:cs="Times New Roman"/>
          <w:sz w:val="28"/>
          <w:szCs w:val="28"/>
        </w:rPr>
      </w:pPr>
      <w:r w:rsidRPr="001E1828">
        <w:rPr>
          <w:rFonts w:ascii="Times New Roman" w:hAnsi="Times New Roman" w:cs="Times New Roman"/>
          <w:sz w:val="28"/>
          <w:szCs w:val="28"/>
        </w:rPr>
        <w:t xml:space="preserve">7.3.2. Выплатой заработной платы в размере не менее 2/3 ставки, оклада </w:t>
      </w:r>
    </w:p>
    <w:p w:rsidR="001000F9" w:rsidRPr="001E1828" w:rsidRDefault="003C28DD">
      <w:pPr>
        <w:spacing w:after="0" w:line="240" w:lineRule="auto"/>
        <w:jc w:val="both"/>
        <w:rPr>
          <w:rFonts w:ascii="Times New Roman" w:hAnsi="Times New Roman" w:cs="Times New Roman"/>
          <w:sz w:val="28"/>
          <w:szCs w:val="28"/>
        </w:rPr>
      </w:pPr>
      <w:proofErr w:type="gramStart"/>
      <w:r w:rsidRPr="001E1828">
        <w:rPr>
          <w:rFonts w:ascii="Times New Roman" w:hAnsi="Times New Roman" w:cs="Times New Roman"/>
          <w:sz w:val="28"/>
          <w:szCs w:val="28"/>
        </w:rPr>
        <w:t>(должностного оклада), рассчитанных пропорционально времени простоя, в случаях простоя по причинам, не зависящим от работодателя и работника.</w:t>
      </w:r>
      <w:proofErr w:type="gramEnd"/>
    </w:p>
    <w:p w:rsidR="001000F9" w:rsidRPr="001E1828" w:rsidRDefault="003C28DD">
      <w:pPr>
        <w:spacing w:after="0" w:line="240" w:lineRule="auto"/>
        <w:ind w:firstLine="567"/>
        <w:jc w:val="both"/>
        <w:rPr>
          <w:rFonts w:ascii="Times New Roman" w:hAnsi="Times New Roman" w:cs="Times New Roman"/>
          <w:sz w:val="28"/>
          <w:szCs w:val="28"/>
        </w:rPr>
      </w:pPr>
      <w:r w:rsidRPr="001E1828">
        <w:rPr>
          <w:rFonts w:ascii="Times New Roman" w:hAnsi="Times New Roman" w:cs="Times New Roman"/>
          <w:sz w:val="28"/>
          <w:szCs w:val="28"/>
        </w:rPr>
        <w:t>7.3.3. Выполнением утвержденного перечня минимума необходимых работ (услуг), обеспечиваемых в период проведения забастовок в организациях, филиалах и представительствах системы образования, утвержденного Приказом Министерства образования и науки Российской Федерации от 22.11.2005 № 285.</w:t>
      </w:r>
    </w:p>
    <w:p w:rsidR="001000F9" w:rsidRPr="001E1828" w:rsidRDefault="003C28DD">
      <w:pPr>
        <w:spacing w:after="0" w:line="240" w:lineRule="auto"/>
        <w:ind w:firstLine="567"/>
        <w:jc w:val="both"/>
        <w:rPr>
          <w:rFonts w:ascii="Times New Roman" w:hAnsi="Times New Roman" w:cs="Times New Roman"/>
          <w:sz w:val="28"/>
          <w:szCs w:val="28"/>
        </w:rPr>
      </w:pPr>
      <w:r w:rsidRPr="001E1828">
        <w:rPr>
          <w:rFonts w:ascii="Times New Roman" w:hAnsi="Times New Roman" w:cs="Times New Roman"/>
          <w:sz w:val="28"/>
          <w:szCs w:val="28"/>
        </w:rPr>
        <w:t>7.3.4.Своевременностью выплаты заработной платы, отпускных, реализации гарантий и компенсаций работникам организаций.</w:t>
      </w:r>
    </w:p>
    <w:p w:rsidR="001000F9" w:rsidRPr="001E1828" w:rsidRDefault="003C28DD">
      <w:pPr>
        <w:spacing w:after="0" w:line="240" w:lineRule="auto"/>
        <w:ind w:firstLine="567"/>
        <w:jc w:val="both"/>
        <w:rPr>
          <w:rFonts w:ascii="Times New Roman" w:hAnsi="Times New Roman" w:cs="Times New Roman"/>
          <w:sz w:val="28"/>
          <w:szCs w:val="28"/>
        </w:rPr>
      </w:pPr>
      <w:r w:rsidRPr="001E1828">
        <w:rPr>
          <w:rFonts w:ascii="Times New Roman" w:hAnsi="Times New Roman" w:cs="Times New Roman"/>
          <w:sz w:val="28"/>
          <w:szCs w:val="28"/>
        </w:rPr>
        <w:t xml:space="preserve">7.4. </w:t>
      </w:r>
      <w:proofErr w:type="gramStart"/>
      <w:r w:rsidRPr="001E1828">
        <w:rPr>
          <w:rFonts w:ascii="Times New Roman" w:hAnsi="Times New Roman" w:cs="Times New Roman"/>
          <w:sz w:val="28"/>
          <w:szCs w:val="28"/>
        </w:rPr>
        <w:t xml:space="preserve">Стороны настоящего Соглашения согласились, что </w:t>
      </w:r>
      <w:r w:rsidR="006D0002">
        <w:rPr>
          <w:rFonts w:ascii="Times New Roman" w:hAnsi="Times New Roman" w:cs="Times New Roman"/>
          <w:sz w:val="28"/>
          <w:szCs w:val="28"/>
        </w:rPr>
        <w:t xml:space="preserve">образовательные </w:t>
      </w:r>
      <w:r w:rsidRPr="001E1828">
        <w:rPr>
          <w:rFonts w:ascii="Times New Roman" w:hAnsi="Times New Roman" w:cs="Times New Roman"/>
          <w:sz w:val="28"/>
          <w:szCs w:val="28"/>
        </w:rPr>
        <w:t>организации разрабатывают и принимают</w:t>
      </w:r>
      <w:r w:rsidR="006D0002">
        <w:rPr>
          <w:rFonts w:ascii="Times New Roman" w:hAnsi="Times New Roman" w:cs="Times New Roman"/>
          <w:sz w:val="28"/>
          <w:szCs w:val="28"/>
        </w:rPr>
        <w:t xml:space="preserve"> локальные нормативные акты</w:t>
      </w:r>
      <w:r w:rsidRPr="001E1828">
        <w:rPr>
          <w:rFonts w:ascii="Times New Roman" w:hAnsi="Times New Roman" w:cs="Times New Roman"/>
          <w:sz w:val="28"/>
          <w:szCs w:val="28"/>
        </w:rPr>
        <w:t xml:space="preserve"> по согласованию с профсоюзным комитетом (Порядок согласования с выборным органом первичной профсоюзной организации локальных норм</w:t>
      </w:r>
      <w:r w:rsidR="008A2F22">
        <w:rPr>
          <w:rFonts w:ascii="Times New Roman" w:hAnsi="Times New Roman" w:cs="Times New Roman"/>
          <w:sz w:val="28"/>
          <w:szCs w:val="28"/>
        </w:rPr>
        <w:t xml:space="preserve">ативных актов при их принятии  - </w:t>
      </w:r>
      <w:r w:rsidRPr="001E1828">
        <w:rPr>
          <w:rFonts w:ascii="Times New Roman" w:hAnsi="Times New Roman" w:cs="Times New Roman"/>
          <w:sz w:val="28"/>
          <w:szCs w:val="28"/>
        </w:rPr>
        <w:t>(Приложение № 6):</w:t>
      </w:r>
      <w:proofErr w:type="gramEnd"/>
    </w:p>
    <w:p w:rsidR="001000F9" w:rsidRPr="001E1828" w:rsidRDefault="003C28DD">
      <w:pPr>
        <w:pStyle w:val="af5"/>
        <w:spacing w:after="0" w:line="240" w:lineRule="auto"/>
        <w:ind w:left="0"/>
        <w:jc w:val="both"/>
        <w:rPr>
          <w:rFonts w:ascii="Times New Roman" w:hAnsi="Times New Roman" w:cs="Times New Roman"/>
          <w:sz w:val="28"/>
          <w:szCs w:val="28"/>
        </w:rPr>
      </w:pPr>
      <w:r w:rsidRPr="001E1828">
        <w:rPr>
          <w:rFonts w:ascii="Times New Roman" w:hAnsi="Times New Roman" w:cs="Times New Roman"/>
          <w:sz w:val="28"/>
          <w:szCs w:val="28"/>
        </w:rPr>
        <w:lastRenderedPageBreak/>
        <w:t xml:space="preserve">        7.4.1.Положение об оплате труда образовательных организаций, которым устанавливаются размеры окладов (должностных окладов), ставок заработной платы работников и их повышений, включающее следующие разделы:</w:t>
      </w:r>
    </w:p>
    <w:p w:rsidR="001000F9" w:rsidRPr="001E1828" w:rsidRDefault="003C28DD">
      <w:pPr>
        <w:pStyle w:val="af5"/>
        <w:spacing w:after="0" w:line="240" w:lineRule="auto"/>
        <w:ind w:left="0" w:firstLine="567"/>
        <w:jc w:val="both"/>
        <w:rPr>
          <w:rFonts w:ascii="Times New Roman" w:hAnsi="Times New Roman" w:cs="Times New Roman"/>
          <w:sz w:val="28"/>
          <w:szCs w:val="28"/>
        </w:rPr>
      </w:pPr>
      <w:r w:rsidRPr="001E1828">
        <w:rPr>
          <w:rFonts w:ascii="Times New Roman" w:hAnsi="Times New Roman" w:cs="Times New Roman"/>
          <w:sz w:val="28"/>
          <w:szCs w:val="28"/>
        </w:rPr>
        <w:t>раздел о выплатах компенсационного характера и доплатах за дополнительные виды работ;</w:t>
      </w:r>
    </w:p>
    <w:p w:rsidR="001000F9" w:rsidRPr="001E1828" w:rsidRDefault="003C28DD">
      <w:pPr>
        <w:pStyle w:val="af5"/>
        <w:spacing w:after="0" w:line="240" w:lineRule="auto"/>
        <w:ind w:left="0" w:firstLine="567"/>
        <w:jc w:val="both"/>
        <w:rPr>
          <w:rFonts w:ascii="Times New Roman" w:hAnsi="Times New Roman" w:cs="Times New Roman"/>
          <w:sz w:val="28"/>
          <w:szCs w:val="28"/>
        </w:rPr>
      </w:pPr>
      <w:r w:rsidRPr="001E1828">
        <w:rPr>
          <w:rFonts w:ascii="Times New Roman" w:hAnsi="Times New Roman" w:cs="Times New Roman"/>
          <w:sz w:val="28"/>
          <w:szCs w:val="28"/>
        </w:rPr>
        <w:t>раздел о выплатах стимулирующего характера.</w:t>
      </w:r>
    </w:p>
    <w:p w:rsidR="001000F9" w:rsidRPr="001E1828" w:rsidRDefault="003C28DD">
      <w:pPr>
        <w:spacing w:after="0" w:line="240" w:lineRule="auto"/>
        <w:jc w:val="both"/>
        <w:rPr>
          <w:rFonts w:ascii="Times New Roman" w:hAnsi="Times New Roman" w:cs="Times New Roman"/>
          <w:sz w:val="28"/>
          <w:szCs w:val="28"/>
        </w:rPr>
      </w:pPr>
      <w:r w:rsidRPr="001E1828">
        <w:rPr>
          <w:rFonts w:ascii="Times New Roman" w:hAnsi="Times New Roman" w:cs="Times New Roman"/>
          <w:sz w:val="28"/>
          <w:szCs w:val="28"/>
        </w:rPr>
        <w:t xml:space="preserve">       7.4.2.Положение об оказании материальной помощи.</w:t>
      </w:r>
    </w:p>
    <w:p w:rsidR="001000F9" w:rsidRPr="001E1828" w:rsidRDefault="003C28DD">
      <w:pPr>
        <w:pStyle w:val="af5"/>
        <w:spacing w:after="0" w:line="240" w:lineRule="auto"/>
        <w:ind w:left="0"/>
        <w:jc w:val="both"/>
        <w:rPr>
          <w:rFonts w:ascii="Times New Roman" w:hAnsi="Times New Roman" w:cs="Times New Roman"/>
          <w:sz w:val="28"/>
          <w:szCs w:val="28"/>
        </w:rPr>
      </w:pPr>
      <w:r w:rsidRPr="001E1828">
        <w:rPr>
          <w:rFonts w:ascii="Times New Roman" w:hAnsi="Times New Roman" w:cs="Times New Roman"/>
          <w:sz w:val="28"/>
          <w:szCs w:val="28"/>
        </w:rPr>
        <w:t xml:space="preserve">       7.4.3.Положение о порядке формирования и использования средств от приносящей доход деятельности.</w:t>
      </w:r>
    </w:p>
    <w:p w:rsidR="001000F9" w:rsidRPr="001E1828" w:rsidRDefault="003C28DD">
      <w:pPr>
        <w:pStyle w:val="af5"/>
        <w:spacing w:after="0" w:line="240" w:lineRule="auto"/>
        <w:ind w:left="0"/>
        <w:jc w:val="both"/>
        <w:rPr>
          <w:rFonts w:ascii="Times New Roman" w:hAnsi="Times New Roman" w:cs="Times New Roman"/>
          <w:sz w:val="28"/>
          <w:szCs w:val="28"/>
        </w:rPr>
      </w:pPr>
      <w:r w:rsidRPr="001E1828">
        <w:rPr>
          <w:rFonts w:ascii="Times New Roman" w:hAnsi="Times New Roman" w:cs="Times New Roman"/>
          <w:sz w:val="28"/>
          <w:szCs w:val="28"/>
        </w:rPr>
        <w:t xml:space="preserve">       7.4.4.Положение о комиссии по стимулированию работников образовательной организации (Приложение № 7).</w:t>
      </w:r>
    </w:p>
    <w:p w:rsidR="001000F9" w:rsidRPr="001E1828" w:rsidRDefault="003C28DD">
      <w:pPr>
        <w:pStyle w:val="af5"/>
        <w:spacing w:after="0" w:line="240" w:lineRule="auto"/>
        <w:ind w:left="0"/>
        <w:jc w:val="both"/>
        <w:rPr>
          <w:rFonts w:ascii="Times New Roman" w:hAnsi="Times New Roman" w:cs="Times New Roman"/>
          <w:sz w:val="28"/>
          <w:szCs w:val="28"/>
        </w:rPr>
      </w:pPr>
      <w:r w:rsidRPr="001E1828">
        <w:rPr>
          <w:rFonts w:ascii="Times New Roman" w:hAnsi="Times New Roman" w:cs="Times New Roman"/>
          <w:sz w:val="28"/>
          <w:szCs w:val="28"/>
        </w:rPr>
        <w:t xml:space="preserve">       7.4.5.Положение о порядке распределения педагогической нагрузки работников образовательной организации на учебный год.</w:t>
      </w:r>
    </w:p>
    <w:p w:rsidR="001000F9" w:rsidRPr="001E1828" w:rsidRDefault="003C28DD">
      <w:pPr>
        <w:spacing w:after="0" w:line="240" w:lineRule="auto"/>
        <w:jc w:val="both"/>
        <w:rPr>
          <w:rFonts w:ascii="Times New Roman" w:hAnsi="Times New Roman" w:cs="Times New Roman"/>
          <w:sz w:val="28"/>
          <w:szCs w:val="28"/>
        </w:rPr>
      </w:pPr>
      <w:r w:rsidRPr="001E1828">
        <w:rPr>
          <w:rFonts w:ascii="Times New Roman" w:hAnsi="Times New Roman" w:cs="Times New Roman"/>
          <w:sz w:val="28"/>
          <w:szCs w:val="28"/>
        </w:rPr>
        <w:t xml:space="preserve">       7.4.6.</w:t>
      </w:r>
      <w:r w:rsidR="00AE19C4">
        <w:rPr>
          <w:rFonts w:ascii="Times New Roman" w:hAnsi="Times New Roman" w:cs="Times New Roman"/>
          <w:sz w:val="28"/>
          <w:szCs w:val="28"/>
        </w:rPr>
        <w:t xml:space="preserve"> </w:t>
      </w:r>
      <w:r w:rsidRPr="001E1828">
        <w:rPr>
          <w:rFonts w:ascii="Times New Roman" w:hAnsi="Times New Roman" w:cs="Times New Roman"/>
          <w:sz w:val="28"/>
          <w:szCs w:val="28"/>
        </w:rPr>
        <w:t>Локальный нормативный акт, устанавливающий ежегодно объем учебной нагрузки педагогических работников, выполняющих учебную (преподавательскую) работу.</w:t>
      </w:r>
    </w:p>
    <w:p w:rsidR="001000F9" w:rsidRPr="001E1828" w:rsidRDefault="003C28DD">
      <w:pPr>
        <w:spacing w:after="0" w:line="240" w:lineRule="auto"/>
        <w:ind w:firstLine="567"/>
        <w:jc w:val="both"/>
        <w:rPr>
          <w:rFonts w:ascii="Times New Roman" w:hAnsi="Times New Roman" w:cs="Times New Roman"/>
          <w:sz w:val="28"/>
          <w:szCs w:val="28"/>
        </w:rPr>
      </w:pPr>
      <w:r w:rsidRPr="001E1828">
        <w:rPr>
          <w:rFonts w:ascii="Times New Roman" w:hAnsi="Times New Roman" w:cs="Times New Roman"/>
          <w:sz w:val="28"/>
          <w:szCs w:val="28"/>
        </w:rPr>
        <w:t>7.4.7. В состав комиссий по премированию (стимулированию), по распределению учебной нагрузки, установлению классного руководства входит представитель выборного профсоюзного органа. В целях объективного рассмотрения вопросов, исключения конфликта интересов рекомендуется не включать в состав указанных комиссий руководителей и главных бухгалтеров организаций.</w:t>
      </w:r>
    </w:p>
    <w:p w:rsidR="001000F9" w:rsidRPr="001E1828" w:rsidRDefault="003C28DD">
      <w:pPr>
        <w:spacing w:after="0" w:line="240" w:lineRule="auto"/>
        <w:ind w:firstLine="567"/>
        <w:jc w:val="both"/>
        <w:rPr>
          <w:rFonts w:ascii="Times New Roman" w:hAnsi="Times New Roman" w:cs="Times New Roman"/>
          <w:sz w:val="28"/>
          <w:szCs w:val="28"/>
        </w:rPr>
      </w:pPr>
      <w:r w:rsidRPr="001E1828">
        <w:rPr>
          <w:rFonts w:ascii="Times New Roman" w:hAnsi="Times New Roman" w:cs="Times New Roman"/>
          <w:sz w:val="28"/>
          <w:szCs w:val="28"/>
        </w:rPr>
        <w:t>7.5.  Стороны настоящего Соглашения договорились:</w:t>
      </w:r>
    </w:p>
    <w:p w:rsidR="001000F9" w:rsidRPr="001E1828" w:rsidRDefault="003C28DD">
      <w:pPr>
        <w:spacing w:after="0" w:line="240" w:lineRule="auto"/>
        <w:ind w:firstLine="567"/>
        <w:jc w:val="both"/>
        <w:rPr>
          <w:rFonts w:ascii="Times New Roman" w:hAnsi="Times New Roman" w:cs="Times New Roman"/>
          <w:sz w:val="28"/>
          <w:szCs w:val="28"/>
        </w:rPr>
      </w:pPr>
      <w:r w:rsidRPr="001E1828">
        <w:rPr>
          <w:rFonts w:ascii="Times New Roman" w:hAnsi="Times New Roman" w:cs="Times New Roman"/>
          <w:sz w:val="28"/>
          <w:szCs w:val="28"/>
        </w:rPr>
        <w:t>7.5.1. В случае истечения срока действия квалификационной категории по занимаемой должности у педагогических работников, которым до пенсии по возрасту осталось не более одного года, за ними сохраняются повышения к окладу, ставке заработной платы за соответствующую квалификационную категорию по занимаемой должности до достижения ими пенсионного возраста.</w:t>
      </w:r>
    </w:p>
    <w:p w:rsidR="001000F9" w:rsidRPr="00793F2E" w:rsidRDefault="003C28DD">
      <w:pPr>
        <w:spacing w:after="0" w:line="240" w:lineRule="auto"/>
        <w:ind w:firstLine="567"/>
        <w:jc w:val="both"/>
        <w:rPr>
          <w:rFonts w:ascii="Times New Roman" w:hAnsi="Times New Roman" w:cs="Times New Roman"/>
          <w:sz w:val="28"/>
          <w:szCs w:val="28"/>
        </w:rPr>
      </w:pPr>
      <w:r w:rsidRPr="00793F2E">
        <w:rPr>
          <w:rFonts w:ascii="Times New Roman" w:hAnsi="Times New Roman" w:cs="Times New Roman"/>
          <w:sz w:val="28"/>
          <w:szCs w:val="28"/>
        </w:rPr>
        <w:t>7.5.2. После истечения срока действия квалификационной категории по занимаемой должности у педагогического работника, за последним сохраняется повышение к окладу, ставке заработной платы, установленное за соответствующую квалификационную категорию по занимаемой должности, в течение одного года в следующих случаях:</w:t>
      </w:r>
    </w:p>
    <w:p w:rsidR="001000F9" w:rsidRPr="00793F2E" w:rsidRDefault="003C28DD">
      <w:pPr>
        <w:pStyle w:val="af5"/>
        <w:spacing w:after="0" w:line="240" w:lineRule="auto"/>
        <w:ind w:left="0" w:firstLine="567"/>
        <w:jc w:val="both"/>
        <w:rPr>
          <w:rFonts w:ascii="Times New Roman" w:hAnsi="Times New Roman" w:cs="Times New Roman"/>
          <w:sz w:val="28"/>
          <w:szCs w:val="28"/>
        </w:rPr>
      </w:pPr>
      <w:r w:rsidRPr="00793F2E">
        <w:rPr>
          <w:rFonts w:ascii="Times New Roman" w:hAnsi="Times New Roman" w:cs="Times New Roman"/>
          <w:sz w:val="28"/>
          <w:szCs w:val="28"/>
        </w:rPr>
        <w:t>в случае длительной нетрудоспособности (более четырех месяцев);</w:t>
      </w:r>
    </w:p>
    <w:p w:rsidR="001000F9" w:rsidRPr="00793F2E" w:rsidRDefault="003C28DD">
      <w:pPr>
        <w:pStyle w:val="af5"/>
        <w:spacing w:after="0" w:line="240" w:lineRule="auto"/>
        <w:ind w:left="0" w:firstLine="567"/>
        <w:jc w:val="both"/>
        <w:rPr>
          <w:rFonts w:ascii="Times New Roman" w:hAnsi="Times New Roman" w:cs="Times New Roman"/>
          <w:sz w:val="28"/>
          <w:szCs w:val="28"/>
        </w:rPr>
      </w:pPr>
      <w:r w:rsidRPr="00793F2E">
        <w:rPr>
          <w:rFonts w:ascii="Times New Roman" w:hAnsi="Times New Roman" w:cs="Times New Roman"/>
          <w:sz w:val="28"/>
          <w:szCs w:val="28"/>
        </w:rPr>
        <w:t>нахождения в отпуске по беременности и родам, отпуске по уходу за ребенком при выходе на работу;</w:t>
      </w:r>
    </w:p>
    <w:p w:rsidR="001000F9" w:rsidRPr="00793F2E" w:rsidRDefault="003C28DD">
      <w:pPr>
        <w:pStyle w:val="af5"/>
        <w:spacing w:after="0" w:line="240" w:lineRule="auto"/>
        <w:ind w:left="0" w:firstLine="567"/>
        <w:jc w:val="both"/>
        <w:rPr>
          <w:rFonts w:ascii="Times New Roman" w:hAnsi="Times New Roman" w:cs="Times New Roman"/>
          <w:sz w:val="28"/>
          <w:szCs w:val="28"/>
        </w:rPr>
      </w:pPr>
      <w:r w:rsidRPr="00793F2E">
        <w:rPr>
          <w:rFonts w:ascii="Times New Roman" w:hAnsi="Times New Roman" w:cs="Times New Roman"/>
          <w:sz w:val="28"/>
          <w:szCs w:val="28"/>
        </w:rPr>
        <w:t>возобновления педагогической деятельности, прерванной в связи с уходом на пенсию по любым основаниям;</w:t>
      </w:r>
    </w:p>
    <w:p w:rsidR="001000F9" w:rsidRPr="00793F2E" w:rsidRDefault="003C28DD">
      <w:pPr>
        <w:pStyle w:val="af5"/>
        <w:spacing w:after="0" w:line="240" w:lineRule="auto"/>
        <w:ind w:left="0" w:firstLine="567"/>
        <w:jc w:val="both"/>
        <w:rPr>
          <w:rFonts w:ascii="Times New Roman" w:hAnsi="Times New Roman" w:cs="Times New Roman"/>
          <w:sz w:val="28"/>
          <w:szCs w:val="28"/>
        </w:rPr>
      </w:pPr>
      <w:r w:rsidRPr="00793F2E">
        <w:rPr>
          <w:rFonts w:ascii="Times New Roman" w:hAnsi="Times New Roman" w:cs="Times New Roman"/>
          <w:sz w:val="28"/>
          <w:szCs w:val="28"/>
        </w:rPr>
        <w:t>окончания длительного отпуска в соответствии с частью 5 статьи 47 Федерального закона от 29 декабря 2012 года № 273-ФЗ «Об образовании в Российской Федерации»;</w:t>
      </w:r>
    </w:p>
    <w:p w:rsidR="001000F9" w:rsidRPr="00793F2E" w:rsidRDefault="003C28DD">
      <w:pPr>
        <w:pStyle w:val="af5"/>
        <w:spacing w:after="0" w:line="240" w:lineRule="auto"/>
        <w:ind w:left="0" w:firstLine="567"/>
        <w:jc w:val="both"/>
        <w:rPr>
          <w:rFonts w:ascii="Times New Roman" w:hAnsi="Times New Roman" w:cs="Times New Roman"/>
          <w:sz w:val="28"/>
          <w:szCs w:val="28"/>
        </w:rPr>
      </w:pPr>
      <w:r w:rsidRPr="00793F2E">
        <w:rPr>
          <w:rFonts w:ascii="Times New Roman" w:hAnsi="Times New Roman" w:cs="Times New Roman"/>
          <w:sz w:val="28"/>
          <w:szCs w:val="28"/>
        </w:rPr>
        <w:t>если работник был призван в ряды Вооруженных сил России;</w:t>
      </w:r>
    </w:p>
    <w:p w:rsidR="001000F9" w:rsidRPr="00793F2E" w:rsidRDefault="003C28DD">
      <w:pPr>
        <w:pStyle w:val="af5"/>
        <w:spacing w:after="0" w:line="240" w:lineRule="auto"/>
        <w:ind w:left="0" w:firstLine="567"/>
        <w:jc w:val="both"/>
        <w:rPr>
          <w:rFonts w:ascii="Times New Roman" w:hAnsi="Times New Roman" w:cs="Times New Roman"/>
          <w:sz w:val="28"/>
          <w:szCs w:val="28"/>
        </w:rPr>
      </w:pPr>
      <w:r w:rsidRPr="00793F2E">
        <w:rPr>
          <w:rFonts w:ascii="Times New Roman" w:hAnsi="Times New Roman" w:cs="Times New Roman"/>
          <w:sz w:val="28"/>
          <w:szCs w:val="28"/>
        </w:rPr>
        <w:t>в случае нарушения прав аттестующего педагогического работника;</w:t>
      </w:r>
    </w:p>
    <w:p w:rsidR="001000F9" w:rsidRPr="00793F2E" w:rsidRDefault="003C28DD">
      <w:pPr>
        <w:pStyle w:val="af5"/>
        <w:spacing w:after="0" w:line="240" w:lineRule="auto"/>
        <w:ind w:left="0" w:firstLine="567"/>
        <w:jc w:val="both"/>
        <w:rPr>
          <w:rFonts w:ascii="Times New Roman" w:hAnsi="Times New Roman" w:cs="Times New Roman"/>
          <w:sz w:val="28"/>
          <w:szCs w:val="28"/>
        </w:rPr>
      </w:pPr>
      <w:r w:rsidRPr="00793F2E">
        <w:rPr>
          <w:rFonts w:ascii="Times New Roman" w:hAnsi="Times New Roman" w:cs="Times New Roman"/>
          <w:sz w:val="28"/>
          <w:szCs w:val="28"/>
        </w:rPr>
        <w:t>в случае увольнения в связи с сокращением численности или штата работников организации;</w:t>
      </w:r>
    </w:p>
    <w:p w:rsidR="001000F9" w:rsidRPr="00793F2E" w:rsidRDefault="003C28DD">
      <w:pPr>
        <w:pStyle w:val="af5"/>
        <w:spacing w:after="0" w:line="240" w:lineRule="auto"/>
        <w:ind w:left="0" w:firstLine="567"/>
        <w:jc w:val="both"/>
        <w:rPr>
          <w:rFonts w:ascii="Times New Roman" w:hAnsi="Times New Roman" w:cs="Times New Roman"/>
          <w:sz w:val="28"/>
          <w:szCs w:val="28"/>
        </w:rPr>
      </w:pPr>
      <w:r w:rsidRPr="00793F2E">
        <w:rPr>
          <w:rFonts w:ascii="Times New Roman" w:hAnsi="Times New Roman" w:cs="Times New Roman"/>
          <w:sz w:val="28"/>
          <w:szCs w:val="28"/>
        </w:rPr>
        <w:t>участия в специальной военной операции, проводимой на территории Украины, Донецкой Народной Республики, Луганской Народной Республики,</w:t>
      </w:r>
      <w:r w:rsidRPr="00793F2E">
        <w:rPr>
          <w:rFonts w:ascii="Times New Roman" w:hAnsi="Times New Roman" w:cs="Times New Roman"/>
          <w:sz w:val="28"/>
          <w:szCs w:val="28"/>
          <w:shd w:val="clear" w:color="auto" w:fill="FFFFFF"/>
        </w:rPr>
        <w:t xml:space="preserve"> Запорожской и Херсонской областей</w:t>
      </w:r>
      <w:r w:rsidRPr="00793F2E">
        <w:rPr>
          <w:rFonts w:ascii="Times New Roman" w:hAnsi="Times New Roman" w:cs="Times New Roman"/>
          <w:sz w:val="28"/>
          <w:szCs w:val="28"/>
        </w:rPr>
        <w:t xml:space="preserve"> с 24 февраля 2022 года;</w:t>
      </w:r>
    </w:p>
    <w:p w:rsidR="001000F9" w:rsidRPr="00793F2E" w:rsidRDefault="003C28DD">
      <w:pPr>
        <w:pStyle w:val="af5"/>
        <w:spacing w:after="0" w:line="240" w:lineRule="auto"/>
        <w:ind w:left="0" w:firstLine="567"/>
        <w:jc w:val="both"/>
        <w:rPr>
          <w:rFonts w:ascii="Times New Roman" w:hAnsi="Times New Roman" w:cs="Times New Roman"/>
          <w:sz w:val="28"/>
          <w:szCs w:val="28"/>
        </w:rPr>
      </w:pPr>
      <w:r w:rsidRPr="00793F2E">
        <w:rPr>
          <w:rFonts w:ascii="Times New Roman" w:eastAsia="Times New Roman" w:hAnsi="Times New Roman" w:cs="Times New Roman"/>
          <w:sz w:val="28"/>
          <w:szCs w:val="28"/>
          <w:lang w:eastAsia="ru-RU"/>
        </w:rPr>
        <w:lastRenderedPageBreak/>
        <w:t xml:space="preserve">призыва на военную службу по мобилизации в соответствии с </w:t>
      </w:r>
      <w:hyperlink r:id="rId11" w:history="1">
        <w:r w:rsidRPr="00793F2E">
          <w:rPr>
            <w:rFonts w:ascii="Times New Roman" w:eastAsia="Times New Roman" w:hAnsi="Times New Roman" w:cs="Times New Roman"/>
            <w:sz w:val="28"/>
            <w:szCs w:val="28"/>
            <w:lang w:eastAsia="ru-RU"/>
          </w:rPr>
          <w:t>Указом</w:t>
        </w:r>
      </w:hyperlink>
      <w:r w:rsidRPr="00793F2E">
        <w:rPr>
          <w:rFonts w:ascii="Times New Roman" w:eastAsia="Times New Roman" w:hAnsi="Times New Roman" w:cs="Times New Roman"/>
          <w:sz w:val="28"/>
          <w:szCs w:val="28"/>
          <w:lang w:eastAsia="ru-RU"/>
        </w:rPr>
        <w:t xml:space="preserve"> Президента Российской Федерации от 21 сентября 2022 года N 647 "Об объявлении частичной мобилизации в Российской Федерации;</w:t>
      </w:r>
    </w:p>
    <w:p w:rsidR="001000F9" w:rsidRPr="00793F2E" w:rsidRDefault="003C28DD">
      <w:pPr>
        <w:pStyle w:val="af5"/>
        <w:spacing w:after="0" w:line="240" w:lineRule="auto"/>
        <w:ind w:left="0" w:firstLine="567"/>
        <w:jc w:val="both"/>
        <w:rPr>
          <w:rFonts w:ascii="Times New Roman" w:hAnsi="Times New Roman" w:cs="Times New Roman"/>
          <w:sz w:val="28"/>
          <w:szCs w:val="28"/>
        </w:rPr>
      </w:pPr>
      <w:r w:rsidRPr="00793F2E">
        <w:rPr>
          <w:rFonts w:ascii="Times New Roman" w:hAnsi="Times New Roman" w:cs="Times New Roman"/>
          <w:sz w:val="28"/>
          <w:szCs w:val="28"/>
        </w:rPr>
        <w:t>в случае исполнения на освобожденной основе полномочий в составе выборного профсоюзного органа;</w:t>
      </w:r>
    </w:p>
    <w:p w:rsidR="001000F9" w:rsidRPr="00793F2E" w:rsidRDefault="003C28DD">
      <w:pPr>
        <w:pStyle w:val="af5"/>
        <w:spacing w:after="0" w:line="240" w:lineRule="auto"/>
        <w:ind w:left="0" w:firstLine="567"/>
        <w:jc w:val="both"/>
        <w:rPr>
          <w:rFonts w:ascii="Times New Roman" w:hAnsi="Times New Roman" w:cs="Times New Roman"/>
          <w:sz w:val="28"/>
          <w:szCs w:val="28"/>
        </w:rPr>
      </w:pPr>
      <w:r w:rsidRPr="00793F2E">
        <w:rPr>
          <w:rFonts w:ascii="Times New Roman" w:hAnsi="Times New Roman" w:cs="Times New Roman"/>
          <w:sz w:val="28"/>
          <w:szCs w:val="28"/>
        </w:rPr>
        <w:t>в случае рассмотрения аттестационной комиссией заявления педагогического работника об аттестации и (или) в период ее прохождения.</w:t>
      </w:r>
    </w:p>
    <w:p w:rsidR="001000F9" w:rsidRPr="00793F2E" w:rsidRDefault="003C28DD">
      <w:pPr>
        <w:spacing w:after="0" w:line="240" w:lineRule="auto"/>
        <w:ind w:firstLine="567"/>
        <w:jc w:val="both"/>
        <w:rPr>
          <w:rFonts w:ascii="Times New Roman" w:hAnsi="Times New Roman" w:cs="Times New Roman"/>
          <w:sz w:val="28"/>
          <w:szCs w:val="28"/>
        </w:rPr>
      </w:pPr>
      <w:r w:rsidRPr="00793F2E">
        <w:rPr>
          <w:rFonts w:ascii="Times New Roman" w:hAnsi="Times New Roman" w:cs="Times New Roman"/>
          <w:sz w:val="28"/>
          <w:szCs w:val="28"/>
        </w:rPr>
        <w:t xml:space="preserve">7.5.3. </w:t>
      </w:r>
      <w:proofErr w:type="gramStart"/>
      <w:r w:rsidRPr="00793F2E">
        <w:rPr>
          <w:rFonts w:ascii="Times New Roman" w:hAnsi="Times New Roman" w:cs="Times New Roman"/>
          <w:sz w:val="28"/>
          <w:szCs w:val="28"/>
        </w:rPr>
        <w:t>В случае истечения срока действия квалификационной категории по занимаемой должности у педагогических работников в период действия на территории Свердловской области режима повышенной готовности или чрезвычайной ситуации природного и техногенного характера, который препятствует реализации права педагогических работников, на прохождение аттестации в установленном порядке, за ними сохраняются выплаты по повышению размеров должностных окладов, ставок заработной платы, установленные за соответствующую категорию, в течение</w:t>
      </w:r>
      <w:proofErr w:type="gramEnd"/>
      <w:r w:rsidRPr="00793F2E">
        <w:rPr>
          <w:rFonts w:ascii="Times New Roman" w:hAnsi="Times New Roman" w:cs="Times New Roman"/>
          <w:sz w:val="28"/>
          <w:szCs w:val="28"/>
        </w:rPr>
        <w:t xml:space="preserve"> шести месяцев после истечения срока действия квалификационной категории.</w:t>
      </w:r>
    </w:p>
    <w:p w:rsidR="001000F9" w:rsidRPr="00793F2E" w:rsidRDefault="003C28DD">
      <w:pPr>
        <w:spacing w:after="0" w:line="240" w:lineRule="auto"/>
        <w:ind w:firstLine="567"/>
        <w:jc w:val="both"/>
        <w:rPr>
          <w:rFonts w:ascii="Times New Roman" w:hAnsi="Times New Roman" w:cs="Times New Roman"/>
          <w:sz w:val="28"/>
          <w:szCs w:val="28"/>
        </w:rPr>
      </w:pPr>
      <w:r w:rsidRPr="00793F2E">
        <w:rPr>
          <w:rFonts w:ascii="Times New Roman" w:hAnsi="Times New Roman" w:cs="Times New Roman"/>
          <w:sz w:val="28"/>
          <w:szCs w:val="28"/>
        </w:rPr>
        <w:t xml:space="preserve">7.5.4. </w:t>
      </w:r>
      <w:proofErr w:type="gramStart"/>
      <w:r w:rsidRPr="00793F2E">
        <w:rPr>
          <w:rFonts w:ascii="Times New Roman" w:hAnsi="Times New Roman" w:cs="Times New Roman"/>
          <w:sz w:val="28"/>
          <w:szCs w:val="28"/>
        </w:rPr>
        <w:t>Педагогическому работнику, имеющему (имевшему) высшую квалификационную категорию по занимаемой должности, не может быть отказано в прохождении аттестации на высшую квалификационную категорию по другой должности, по которой совпадают должностные обязанности согласно перечню должностей), в том числе, в случае, если на высшую квалификационную категорию педагогический работник претендует впервые, не имея первой квалификационной категории (Приложение № 8).</w:t>
      </w:r>
      <w:proofErr w:type="gramEnd"/>
    </w:p>
    <w:p w:rsidR="001000F9" w:rsidRPr="00793F2E" w:rsidRDefault="003C28DD">
      <w:pPr>
        <w:spacing w:after="0" w:line="240" w:lineRule="auto"/>
        <w:ind w:firstLine="567"/>
        <w:jc w:val="both"/>
        <w:rPr>
          <w:rFonts w:ascii="Times New Roman" w:hAnsi="Times New Roman" w:cs="Times New Roman"/>
          <w:sz w:val="28"/>
          <w:szCs w:val="28"/>
        </w:rPr>
      </w:pPr>
      <w:r w:rsidRPr="00793F2E">
        <w:rPr>
          <w:rFonts w:ascii="Times New Roman" w:hAnsi="Times New Roman" w:cs="Times New Roman"/>
          <w:sz w:val="28"/>
          <w:szCs w:val="28"/>
        </w:rPr>
        <w:t>7.5.5. Квалификационные категории, установленные педагогическим работникам в соответствии с Порядком проведения аттестации педагогических работников организаций, осуществляющих образовательную деятельность, утвержденным Приказом Министерства просвещения Российской Федерации от 24 марта 2023 г. № 196 «Об утверждении Порядка проведения аттестации педагогических работников организаций, осуществляющих образовательную деятельность», учитываются в течени</w:t>
      </w:r>
      <w:proofErr w:type="gramStart"/>
      <w:r w:rsidRPr="00793F2E">
        <w:rPr>
          <w:rFonts w:ascii="Times New Roman" w:hAnsi="Times New Roman" w:cs="Times New Roman"/>
          <w:sz w:val="28"/>
          <w:szCs w:val="28"/>
        </w:rPr>
        <w:t>и</w:t>
      </w:r>
      <w:proofErr w:type="gramEnd"/>
      <w:r w:rsidRPr="00793F2E">
        <w:rPr>
          <w:rFonts w:ascii="Times New Roman" w:hAnsi="Times New Roman" w:cs="Times New Roman"/>
          <w:sz w:val="28"/>
          <w:szCs w:val="28"/>
        </w:rPr>
        <w:t xml:space="preserve"> срока их действия при работе в должности, по которой установлена квалификационная категория, независимо от типа образовательной организации и  реализуемой образовательной программы, преподаваемого предмета (дисциплины).</w:t>
      </w:r>
    </w:p>
    <w:p w:rsidR="001000F9" w:rsidRPr="003050B9" w:rsidRDefault="003C28DD" w:rsidP="003050B9">
      <w:pPr>
        <w:spacing w:after="0" w:line="240" w:lineRule="auto"/>
        <w:ind w:firstLine="567"/>
        <w:jc w:val="both"/>
        <w:rPr>
          <w:rFonts w:ascii="Times New Roman" w:hAnsi="Times New Roman" w:cs="Times New Roman"/>
          <w:sz w:val="28"/>
          <w:szCs w:val="28"/>
        </w:rPr>
      </w:pPr>
      <w:r w:rsidRPr="00793F2E">
        <w:rPr>
          <w:rFonts w:ascii="Times New Roman" w:hAnsi="Times New Roman" w:cs="Times New Roman"/>
          <w:sz w:val="28"/>
          <w:szCs w:val="28"/>
        </w:rPr>
        <w:t>В случае выполнения педагогическим работником, которому установлена квалификационная категория, педагогической работы в одной и той же образовательном учреждении на разных педагогических должностях, по которым совпадают должностные обязанности, учебные программы, профили работы, ему повышается оклад, ставка заработной платы за соответствующую квалификационную категорию, по каждой педагоги</w:t>
      </w:r>
      <w:r w:rsidR="003050B9">
        <w:rPr>
          <w:rFonts w:ascii="Times New Roman" w:hAnsi="Times New Roman" w:cs="Times New Roman"/>
          <w:sz w:val="28"/>
          <w:szCs w:val="28"/>
        </w:rPr>
        <w:t>ческой должности согласно Приложению № 8</w:t>
      </w:r>
      <w:r w:rsidRPr="00793F2E">
        <w:rPr>
          <w:rFonts w:ascii="Times New Roman" w:hAnsi="Times New Roman" w:cs="Times New Roman"/>
          <w:sz w:val="28"/>
          <w:szCs w:val="28"/>
        </w:rPr>
        <w:t>.</w:t>
      </w:r>
    </w:p>
    <w:p w:rsidR="001000F9" w:rsidRPr="00793F2E" w:rsidRDefault="003C28DD">
      <w:pPr>
        <w:spacing w:after="0" w:line="240" w:lineRule="auto"/>
        <w:ind w:firstLine="567"/>
        <w:jc w:val="both"/>
        <w:rPr>
          <w:rFonts w:ascii="Times New Roman" w:hAnsi="Times New Roman" w:cs="Times New Roman"/>
          <w:sz w:val="28"/>
          <w:szCs w:val="28"/>
        </w:rPr>
      </w:pPr>
      <w:r w:rsidRPr="00793F2E">
        <w:rPr>
          <w:rFonts w:ascii="Times New Roman" w:hAnsi="Times New Roman" w:cs="Times New Roman"/>
          <w:sz w:val="28"/>
          <w:szCs w:val="28"/>
        </w:rPr>
        <w:t>В случае  выполнения педагогическим работником, которому установлена квалификационная  категория, указанной педагогической работы на разных педагогических должностях в разных образовательных учреждениях, ему также устанавливается повышенный оклад, ставка заработной платы за соответствующую квалификационную категорию по занимаемой им педагогической должности согласно перечню должностей (Приложение № 8).</w:t>
      </w:r>
    </w:p>
    <w:p w:rsidR="001000F9" w:rsidRPr="00793F2E" w:rsidRDefault="003C28DD">
      <w:pPr>
        <w:spacing w:after="0" w:line="240" w:lineRule="auto"/>
        <w:ind w:firstLine="567"/>
        <w:jc w:val="both"/>
        <w:rPr>
          <w:rFonts w:ascii="Times New Roman" w:hAnsi="Times New Roman" w:cs="Times New Roman"/>
          <w:sz w:val="28"/>
          <w:szCs w:val="28"/>
        </w:rPr>
      </w:pPr>
      <w:proofErr w:type="gramStart"/>
      <w:r w:rsidRPr="00793F2E">
        <w:rPr>
          <w:rFonts w:ascii="Times New Roman" w:hAnsi="Times New Roman" w:cs="Times New Roman"/>
          <w:sz w:val="28"/>
          <w:szCs w:val="28"/>
        </w:rPr>
        <w:t>В случае выпо</w:t>
      </w:r>
      <w:r w:rsidR="003050B9">
        <w:rPr>
          <w:rFonts w:ascii="Times New Roman" w:hAnsi="Times New Roman" w:cs="Times New Roman"/>
          <w:sz w:val="28"/>
          <w:szCs w:val="28"/>
        </w:rPr>
        <w:t>лнения педагогическим работником</w:t>
      </w:r>
      <w:r w:rsidRPr="00793F2E">
        <w:rPr>
          <w:rFonts w:ascii="Times New Roman" w:hAnsi="Times New Roman" w:cs="Times New Roman"/>
          <w:sz w:val="28"/>
          <w:szCs w:val="28"/>
        </w:rPr>
        <w:t xml:space="preserve">, которому установлена квалификационная категория  педагогической работы в должности (должностях) с другим наименованием, по которой не установлена квалификационная категория (как по  основному месту работы, так и по совместительству), при условии, что по этим должностям совпадают должностные обязанности, учебные программы, профили </w:t>
      </w:r>
      <w:r w:rsidRPr="00793F2E">
        <w:rPr>
          <w:rFonts w:ascii="Times New Roman" w:hAnsi="Times New Roman" w:cs="Times New Roman"/>
          <w:sz w:val="28"/>
          <w:szCs w:val="28"/>
        </w:rPr>
        <w:lastRenderedPageBreak/>
        <w:t xml:space="preserve">работы, ему повышается оклад, ставка заработной платы за соответствующую квалификационную категорию по каждой педагогической должности </w:t>
      </w:r>
      <w:r w:rsidR="003050B9">
        <w:rPr>
          <w:rFonts w:ascii="Times New Roman" w:hAnsi="Times New Roman" w:cs="Times New Roman"/>
          <w:sz w:val="28"/>
          <w:szCs w:val="28"/>
        </w:rPr>
        <w:t>согласно</w:t>
      </w:r>
      <w:proofErr w:type="gramEnd"/>
      <w:r w:rsidR="003050B9">
        <w:rPr>
          <w:rFonts w:ascii="Times New Roman" w:hAnsi="Times New Roman" w:cs="Times New Roman"/>
          <w:sz w:val="28"/>
          <w:szCs w:val="28"/>
        </w:rPr>
        <w:t xml:space="preserve"> Приложению</w:t>
      </w:r>
      <w:r w:rsidRPr="00793F2E">
        <w:rPr>
          <w:rFonts w:ascii="Times New Roman" w:hAnsi="Times New Roman" w:cs="Times New Roman"/>
          <w:sz w:val="28"/>
          <w:szCs w:val="28"/>
        </w:rPr>
        <w:t xml:space="preserve"> </w:t>
      </w:r>
      <w:r w:rsidR="008A2F22">
        <w:rPr>
          <w:rFonts w:ascii="Times New Roman" w:hAnsi="Times New Roman" w:cs="Times New Roman"/>
          <w:sz w:val="28"/>
          <w:szCs w:val="28"/>
        </w:rPr>
        <w:t>№</w:t>
      </w:r>
      <w:r w:rsidR="003050B9">
        <w:rPr>
          <w:rFonts w:ascii="Times New Roman" w:hAnsi="Times New Roman" w:cs="Times New Roman"/>
          <w:sz w:val="28"/>
          <w:szCs w:val="28"/>
        </w:rPr>
        <w:t>8</w:t>
      </w:r>
      <w:r w:rsidRPr="00793F2E">
        <w:rPr>
          <w:rFonts w:ascii="Times New Roman" w:hAnsi="Times New Roman" w:cs="Times New Roman"/>
          <w:sz w:val="28"/>
          <w:szCs w:val="28"/>
        </w:rPr>
        <w:t>.</w:t>
      </w:r>
    </w:p>
    <w:p w:rsidR="001000F9" w:rsidRPr="00793F2E" w:rsidRDefault="003C28DD" w:rsidP="00665D6A">
      <w:pPr>
        <w:spacing w:after="0" w:line="240" w:lineRule="auto"/>
        <w:ind w:firstLine="567"/>
        <w:jc w:val="both"/>
        <w:rPr>
          <w:rFonts w:ascii="Times New Roman" w:hAnsi="Times New Roman" w:cs="Times New Roman"/>
          <w:sz w:val="28"/>
          <w:szCs w:val="28"/>
        </w:rPr>
      </w:pPr>
      <w:r w:rsidRPr="00793F2E">
        <w:rPr>
          <w:rFonts w:ascii="Times New Roman" w:hAnsi="Times New Roman" w:cs="Times New Roman"/>
          <w:sz w:val="28"/>
          <w:szCs w:val="28"/>
        </w:rPr>
        <w:t>Стороны рекомендуют  работодателям производить повышение размера ставки заработной платы педагогических работников общеобразовательных  организаций по должности «советник директора по  воспитанию и взаимодействию с детскими общественными объединениями» за соответствующую квалификационную категорию, присвоенную этим педагогическим работникам по  другим педагогическим должностям.</w:t>
      </w:r>
      <w:r w:rsidR="00665D6A">
        <w:rPr>
          <w:rFonts w:ascii="Times New Roman" w:hAnsi="Times New Roman" w:cs="Times New Roman"/>
          <w:sz w:val="28"/>
          <w:szCs w:val="28"/>
        </w:rPr>
        <w:t xml:space="preserve"> </w:t>
      </w:r>
      <w:r w:rsidRPr="00793F2E">
        <w:rPr>
          <w:rFonts w:ascii="Times New Roman" w:hAnsi="Times New Roman" w:cs="Times New Roman"/>
          <w:sz w:val="28"/>
          <w:szCs w:val="28"/>
        </w:rPr>
        <w:t>Условия  повышения размера ставки заработной платы педагогических работников по должности советника директора по воспитанию и взаимодействию с детскими общественными объединениями устанавливаются в коллективных договорах и локальных нормативных актах образовательной организации.</w:t>
      </w:r>
    </w:p>
    <w:p w:rsidR="001000F9" w:rsidRPr="00793F2E" w:rsidRDefault="00793F2E">
      <w:pPr>
        <w:shd w:val="clear" w:color="auto" w:fill="FFFFFF"/>
        <w:spacing w:after="0" w:line="240" w:lineRule="auto"/>
        <w:jc w:val="both"/>
        <w:rPr>
          <w:rFonts w:ascii="Times New Roman" w:eastAsia="Times New Roman" w:hAnsi="Times New Roman" w:cs="Times New Roman"/>
          <w:spacing w:val="3"/>
          <w:sz w:val="28"/>
          <w:szCs w:val="28"/>
          <w:lang w:eastAsia="ru-RU"/>
        </w:rPr>
      </w:pPr>
      <w:r>
        <w:rPr>
          <w:rFonts w:ascii="Liberation Serif" w:hAnsi="Liberation Serif" w:cs="Liberation Serif"/>
          <w:sz w:val="28"/>
          <w:szCs w:val="28"/>
        </w:rPr>
        <w:t xml:space="preserve">        </w:t>
      </w:r>
      <w:r w:rsidR="003C28DD" w:rsidRPr="00793F2E">
        <w:rPr>
          <w:rFonts w:ascii="Times New Roman" w:hAnsi="Times New Roman" w:cs="Times New Roman"/>
          <w:sz w:val="28"/>
          <w:szCs w:val="28"/>
        </w:rPr>
        <w:t>7.5.6. Выпускники профессиональных образовательных организаций и образовательных организаций высшего образования, впервые поступившие на постоянную работу в организации на педагогические должности, получают единовременное пособие на обзаведение хозяйством в размере, утвержденном Правительством Свердловской области.</w:t>
      </w:r>
      <w:r w:rsidR="003C28DD" w:rsidRPr="00793F2E">
        <w:rPr>
          <w:rFonts w:ascii="Times New Roman" w:hAnsi="Times New Roman" w:cs="Times New Roman"/>
          <w:spacing w:val="3"/>
          <w:sz w:val="28"/>
          <w:szCs w:val="28"/>
          <w:shd w:val="clear" w:color="auto" w:fill="FFFFFF"/>
        </w:rPr>
        <w:t xml:space="preserve"> </w:t>
      </w:r>
    </w:p>
    <w:p w:rsidR="001000F9" w:rsidRPr="00793F2E" w:rsidRDefault="003C28DD">
      <w:pPr>
        <w:spacing w:after="0" w:line="240" w:lineRule="auto"/>
        <w:ind w:firstLine="567"/>
        <w:jc w:val="both"/>
        <w:rPr>
          <w:rFonts w:ascii="Times New Roman" w:hAnsi="Times New Roman" w:cs="Times New Roman"/>
          <w:sz w:val="28"/>
          <w:szCs w:val="28"/>
        </w:rPr>
      </w:pPr>
      <w:r w:rsidRPr="00793F2E">
        <w:rPr>
          <w:rFonts w:ascii="Times New Roman" w:hAnsi="Times New Roman" w:cs="Times New Roman"/>
          <w:sz w:val="28"/>
          <w:szCs w:val="28"/>
        </w:rPr>
        <w:t xml:space="preserve">7.5.7. </w:t>
      </w:r>
      <w:proofErr w:type="gramStart"/>
      <w:r w:rsidRPr="00793F2E">
        <w:rPr>
          <w:rFonts w:ascii="Times New Roman" w:hAnsi="Times New Roman" w:cs="Times New Roman"/>
          <w:sz w:val="28"/>
          <w:szCs w:val="28"/>
        </w:rPr>
        <w:t>Выпускникам профессиональных образовательных организаций и образовательных организаций высшего образования, в первый раз получившим соответствующее профессиональное образование и трудоустроившимся по специальности в течение года после окончания профессиональной образовательной организации или организации высшего образования (независимо от факта трудоустройства в предыдущем периоде), оклады (ставки заработной платы) повышаются на 20 процентов до установления им квалификационной категории, но не более чем на два года.</w:t>
      </w:r>
      <w:proofErr w:type="gramEnd"/>
      <w:r w:rsidRPr="00793F2E">
        <w:rPr>
          <w:rFonts w:ascii="Times New Roman" w:hAnsi="Times New Roman" w:cs="Times New Roman"/>
          <w:sz w:val="28"/>
          <w:szCs w:val="28"/>
        </w:rPr>
        <w:t xml:space="preserve"> Указанные повышения образуют новые размеры окладов (должностных окладов), ставок заработной платы.</w:t>
      </w:r>
    </w:p>
    <w:p w:rsidR="001000F9" w:rsidRDefault="003C28D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Если педагогический работник, которому в соответствии с настоящим пунктом было установлено повышение оклада (ставки заработной платы), перешел на педагогическую работу в другую образовательную организацию, указанное повышение устанавливается на </w:t>
      </w:r>
      <w:proofErr w:type="gramStart"/>
      <w:r>
        <w:rPr>
          <w:rFonts w:ascii="Times New Roman" w:hAnsi="Times New Roman" w:cs="Times New Roman"/>
          <w:sz w:val="28"/>
          <w:szCs w:val="28"/>
        </w:rPr>
        <w:t>уменьшенный</w:t>
      </w:r>
      <w:proofErr w:type="gramEnd"/>
      <w:r>
        <w:rPr>
          <w:rFonts w:ascii="Times New Roman" w:hAnsi="Times New Roman" w:cs="Times New Roman"/>
          <w:sz w:val="28"/>
          <w:szCs w:val="28"/>
        </w:rPr>
        <w:t xml:space="preserve"> на время педагогической работы в предыдущей образовательной организации срок.</w:t>
      </w:r>
    </w:p>
    <w:p w:rsidR="001000F9" w:rsidRPr="00793F2E" w:rsidRDefault="003C28DD">
      <w:pPr>
        <w:spacing w:after="0" w:line="240" w:lineRule="auto"/>
        <w:ind w:firstLine="567"/>
        <w:jc w:val="both"/>
        <w:rPr>
          <w:rFonts w:ascii="Times New Roman" w:hAnsi="Times New Roman" w:cs="Times New Roman"/>
          <w:sz w:val="28"/>
          <w:szCs w:val="28"/>
        </w:rPr>
      </w:pPr>
      <w:r w:rsidRPr="00793F2E">
        <w:rPr>
          <w:rFonts w:ascii="Times New Roman" w:hAnsi="Times New Roman" w:cs="Times New Roman"/>
          <w:sz w:val="28"/>
          <w:szCs w:val="28"/>
        </w:rPr>
        <w:t>Данное повышение устанавливается при трудоустройстве впервые не в год окончания профессиональной образовательной организации или организации высшего образования в следующих случаях:</w:t>
      </w:r>
    </w:p>
    <w:p w:rsidR="001000F9" w:rsidRPr="00793F2E" w:rsidRDefault="003C28DD">
      <w:pPr>
        <w:spacing w:after="0" w:line="240" w:lineRule="auto"/>
        <w:ind w:firstLine="567"/>
        <w:jc w:val="both"/>
        <w:rPr>
          <w:rFonts w:ascii="Times New Roman" w:hAnsi="Times New Roman" w:cs="Times New Roman"/>
          <w:sz w:val="28"/>
          <w:szCs w:val="28"/>
        </w:rPr>
      </w:pPr>
      <w:r w:rsidRPr="00793F2E">
        <w:rPr>
          <w:rFonts w:ascii="Times New Roman" w:hAnsi="Times New Roman" w:cs="Times New Roman"/>
          <w:sz w:val="28"/>
          <w:szCs w:val="28"/>
        </w:rPr>
        <w:t>нахождения работника в отпуске по беременности и родам, отпуске по уходу за ребенком после окончания профессиональной образовательной организации или организации высшего образования в течение 6 месяцев после окончания соответствующего отпуска;</w:t>
      </w:r>
    </w:p>
    <w:p w:rsidR="001000F9" w:rsidRPr="00793F2E" w:rsidRDefault="003C28DD" w:rsidP="00665D6A">
      <w:pPr>
        <w:pStyle w:val="af5"/>
        <w:spacing w:after="0" w:line="240" w:lineRule="auto"/>
        <w:ind w:left="0" w:firstLine="567"/>
        <w:jc w:val="both"/>
        <w:rPr>
          <w:rFonts w:ascii="Times New Roman" w:hAnsi="Times New Roman" w:cs="Times New Roman"/>
          <w:sz w:val="28"/>
          <w:szCs w:val="28"/>
        </w:rPr>
      </w:pPr>
      <w:r w:rsidRPr="00793F2E">
        <w:rPr>
          <w:rFonts w:ascii="Times New Roman" w:hAnsi="Times New Roman" w:cs="Times New Roman"/>
          <w:sz w:val="28"/>
          <w:szCs w:val="28"/>
        </w:rPr>
        <w:t>если работник после окончания профессиональной образовательной</w:t>
      </w:r>
      <w:r w:rsidR="00665D6A">
        <w:rPr>
          <w:rFonts w:ascii="Times New Roman" w:hAnsi="Times New Roman" w:cs="Times New Roman"/>
          <w:sz w:val="28"/>
          <w:szCs w:val="28"/>
        </w:rPr>
        <w:t xml:space="preserve"> </w:t>
      </w:r>
      <w:r w:rsidRPr="00793F2E">
        <w:rPr>
          <w:rFonts w:ascii="Times New Roman" w:hAnsi="Times New Roman" w:cs="Times New Roman"/>
          <w:sz w:val="28"/>
          <w:szCs w:val="28"/>
        </w:rPr>
        <w:t>организации или организации высшего образования был призван в вооруженные силы России для прохождения срочной службы – в течение 6 месяцев после увольнения в запас.</w:t>
      </w:r>
    </w:p>
    <w:p w:rsidR="001000F9" w:rsidRPr="00793F2E" w:rsidRDefault="003C28DD">
      <w:pPr>
        <w:spacing w:after="0" w:line="240" w:lineRule="auto"/>
        <w:ind w:firstLine="567"/>
        <w:jc w:val="both"/>
        <w:rPr>
          <w:rFonts w:ascii="Times New Roman" w:hAnsi="Times New Roman" w:cs="Times New Roman"/>
          <w:sz w:val="28"/>
          <w:szCs w:val="28"/>
        </w:rPr>
      </w:pPr>
      <w:proofErr w:type="gramStart"/>
      <w:r w:rsidRPr="00793F2E">
        <w:rPr>
          <w:rFonts w:ascii="Times New Roman" w:hAnsi="Times New Roman" w:cs="Times New Roman"/>
          <w:sz w:val="28"/>
          <w:szCs w:val="28"/>
        </w:rPr>
        <w:t>Повышение оклада (ставки заработной платы) в соответствии с настоящим пунктом производится также с момента окончания профессиональной образовательной организации или организации высшего образования лицам, до ее окончания допущенным к занятию педагогической деятельностью в установленном порядке на основании пунктов 3–5 статьи 46 Федерального закона от 29.12.2012 № 273-ФЗ «Об образовании в Российской Федерации», в случае продолжения ими педагогической деятельности.</w:t>
      </w:r>
      <w:proofErr w:type="gramEnd"/>
    </w:p>
    <w:p w:rsidR="001000F9" w:rsidRPr="00793F2E" w:rsidRDefault="003C28DD">
      <w:pPr>
        <w:spacing w:after="0" w:line="240" w:lineRule="auto"/>
        <w:ind w:firstLine="567"/>
        <w:jc w:val="both"/>
        <w:rPr>
          <w:rFonts w:ascii="Times New Roman" w:hAnsi="Times New Roman" w:cs="Times New Roman"/>
          <w:sz w:val="28"/>
          <w:szCs w:val="28"/>
        </w:rPr>
      </w:pPr>
      <w:r w:rsidRPr="00793F2E">
        <w:rPr>
          <w:rFonts w:ascii="Times New Roman" w:hAnsi="Times New Roman" w:cs="Times New Roman"/>
          <w:sz w:val="28"/>
          <w:szCs w:val="28"/>
        </w:rPr>
        <w:lastRenderedPageBreak/>
        <w:t xml:space="preserve">7.5.8. </w:t>
      </w:r>
      <w:proofErr w:type="gramStart"/>
      <w:r w:rsidRPr="00793F2E">
        <w:rPr>
          <w:rFonts w:ascii="Times New Roman" w:hAnsi="Times New Roman" w:cs="Times New Roman"/>
          <w:sz w:val="28"/>
          <w:szCs w:val="28"/>
        </w:rPr>
        <w:t>Если педагогический работник, которому в соответствии с пунктом 7.5.7 было установлено повышение оклада (ставки заработной платы), в течение указанного срока ушел в отпуск по беременности и родам или в отпуск по уходу за ребенком, выплата установленного настоящим пунктом повышения продолжается после выхода из соответствующего отпуска до истечения двух лет педагогической работы в данной организации (с учетом срока выплаты повышения до</w:t>
      </w:r>
      <w:proofErr w:type="gramEnd"/>
      <w:r w:rsidRPr="00793F2E">
        <w:rPr>
          <w:rFonts w:ascii="Times New Roman" w:hAnsi="Times New Roman" w:cs="Times New Roman"/>
          <w:sz w:val="28"/>
          <w:szCs w:val="28"/>
        </w:rPr>
        <w:t xml:space="preserve"> ухода в соответствующий отпуск).</w:t>
      </w:r>
    </w:p>
    <w:p w:rsidR="001000F9" w:rsidRPr="00793F2E" w:rsidRDefault="003C28DD">
      <w:pPr>
        <w:spacing w:after="0" w:line="240" w:lineRule="auto"/>
        <w:ind w:firstLine="567"/>
        <w:jc w:val="both"/>
        <w:rPr>
          <w:rFonts w:ascii="Times New Roman" w:hAnsi="Times New Roman" w:cs="Times New Roman"/>
          <w:sz w:val="28"/>
          <w:szCs w:val="28"/>
        </w:rPr>
      </w:pPr>
      <w:proofErr w:type="gramStart"/>
      <w:r w:rsidRPr="00793F2E">
        <w:rPr>
          <w:rFonts w:ascii="Times New Roman" w:hAnsi="Times New Roman" w:cs="Times New Roman"/>
          <w:sz w:val="28"/>
          <w:szCs w:val="28"/>
        </w:rPr>
        <w:t>Если педагогический работник, которому в соответствии с настоящим пунктом было установлено повышение оклада (ставки заработной платы), в течение указанного срока был призван в Вооруженные силы России для прохождения срочной службы, данное повышение сохраняется на оставшийся до увольнения в связи с призывом на военную службу срок при условии трудоустройства на педагогическую должность в организацию, осуществляющую образовательную деятельность,  в течение 6 месяцев</w:t>
      </w:r>
      <w:proofErr w:type="gramEnd"/>
      <w:r w:rsidRPr="00793F2E">
        <w:rPr>
          <w:rFonts w:ascii="Times New Roman" w:hAnsi="Times New Roman" w:cs="Times New Roman"/>
          <w:sz w:val="28"/>
          <w:szCs w:val="28"/>
        </w:rPr>
        <w:t xml:space="preserve"> после увольнения в запас.</w:t>
      </w:r>
    </w:p>
    <w:p w:rsidR="001000F9" w:rsidRPr="00793F2E" w:rsidRDefault="003C28DD">
      <w:pPr>
        <w:spacing w:after="0" w:line="240" w:lineRule="auto"/>
        <w:ind w:firstLine="567"/>
        <w:jc w:val="both"/>
        <w:rPr>
          <w:rFonts w:ascii="Times New Roman" w:hAnsi="Times New Roman" w:cs="Times New Roman"/>
          <w:sz w:val="28"/>
          <w:szCs w:val="28"/>
        </w:rPr>
      </w:pPr>
      <w:proofErr w:type="gramStart"/>
      <w:r w:rsidRPr="00665D6A">
        <w:rPr>
          <w:rFonts w:ascii="Times New Roman" w:hAnsi="Times New Roman" w:cs="Times New Roman"/>
          <w:sz w:val="28"/>
          <w:szCs w:val="28"/>
        </w:rPr>
        <w:t xml:space="preserve">В </w:t>
      </w:r>
      <w:r w:rsidR="00665D6A" w:rsidRPr="00665D6A">
        <w:rPr>
          <w:rFonts w:ascii="Times New Roman" w:hAnsi="Times New Roman" w:cs="Times New Roman"/>
          <w:sz w:val="28"/>
          <w:szCs w:val="28"/>
        </w:rPr>
        <w:t xml:space="preserve">случае истечения срока, на который установлено повышение оклада (должностного оклада), ставки заработной платы в соответствии с пунктом 7.5.7. в </w:t>
      </w:r>
      <w:r w:rsidRPr="00665D6A">
        <w:rPr>
          <w:rFonts w:ascii="Times New Roman" w:hAnsi="Times New Roman" w:cs="Times New Roman"/>
          <w:sz w:val="28"/>
          <w:szCs w:val="28"/>
        </w:rPr>
        <w:t>период действия</w:t>
      </w:r>
      <w:r w:rsidRPr="00793F2E">
        <w:rPr>
          <w:rFonts w:ascii="Times New Roman" w:hAnsi="Times New Roman" w:cs="Times New Roman"/>
          <w:sz w:val="28"/>
          <w:szCs w:val="28"/>
        </w:rPr>
        <w:t xml:space="preserve"> на территории Свердловской области режима повышенной готовности или чрезвычайной ситуации природного или техногенного характера, который препятствует реализации права педагогических работников на прохождение аттестации в установленном порядке, за педагогическим работником сохраняется право на указанное повышение размера оклада (должностного оклада</w:t>
      </w:r>
      <w:proofErr w:type="gramEnd"/>
      <w:r w:rsidRPr="00793F2E">
        <w:rPr>
          <w:rFonts w:ascii="Times New Roman" w:hAnsi="Times New Roman" w:cs="Times New Roman"/>
          <w:sz w:val="28"/>
          <w:szCs w:val="28"/>
        </w:rPr>
        <w:t>), ставки заработной платы, в течение шести месяцев после истечения срока, на который было установлено повышение в соответствии с абзацем 1 настоящего пункта.</w:t>
      </w:r>
    </w:p>
    <w:p w:rsidR="001000F9" w:rsidRPr="00793F2E" w:rsidRDefault="003C28DD">
      <w:pPr>
        <w:spacing w:after="0" w:line="240" w:lineRule="auto"/>
        <w:ind w:firstLine="567"/>
        <w:jc w:val="both"/>
        <w:rPr>
          <w:rFonts w:ascii="Times New Roman" w:hAnsi="Times New Roman" w:cs="Times New Roman"/>
          <w:sz w:val="28"/>
          <w:szCs w:val="28"/>
        </w:rPr>
      </w:pPr>
      <w:r w:rsidRPr="00793F2E">
        <w:rPr>
          <w:rFonts w:ascii="Times New Roman" w:hAnsi="Times New Roman" w:cs="Times New Roman"/>
          <w:sz w:val="28"/>
          <w:szCs w:val="28"/>
        </w:rPr>
        <w:t>7.5.9. Работникам при выделении путевки в санатории-профилактории работодателем предоставляются дни для лечения по данной путевке (без нарушения образовательного процесса). По желанию работника указанные дни предоставляются в счет ежегодного оплачиваемого отпуска за соответствующий год либо без сохранения заработной платы.</w:t>
      </w:r>
    </w:p>
    <w:p w:rsidR="001000F9" w:rsidRPr="00793F2E" w:rsidRDefault="003C28DD">
      <w:pPr>
        <w:spacing w:after="0" w:line="240" w:lineRule="auto"/>
        <w:ind w:firstLine="567"/>
        <w:jc w:val="both"/>
        <w:rPr>
          <w:rFonts w:ascii="Times New Roman" w:hAnsi="Times New Roman" w:cs="Times New Roman"/>
          <w:sz w:val="28"/>
          <w:szCs w:val="28"/>
        </w:rPr>
      </w:pPr>
      <w:r w:rsidRPr="00793F2E">
        <w:rPr>
          <w:rFonts w:ascii="Times New Roman" w:hAnsi="Times New Roman" w:cs="Times New Roman"/>
          <w:sz w:val="28"/>
          <w:szCs w:val="28"/>
        </w:rPr>
        <w:t>Работник может проходить лечение в государственном автономном учреждении Свердловской области «Санаторий-профилакторий «Юбилейный» (далее – санаторий-профилакторий «Юбилейный») без прерывания трудовой деятельности, организуя учебные занятия в дистанционном режиме, если такая возможность предусмотрена коллективным договором, локальными нормативными актами образовательной организации и это не приводит к нарушению образовательного процесса.</w:t>
      </w:r>
    </w:p>
    <w:p w:rsidR="001000F9" w:rsidRPr="00793F2E" w:rsidRDefault="003C28DD">
      <w:pPr>
        <w:spacing w:after="0" w:line="240" w:lineRule="auto"/>
        <w:ind w:firstLine="567"/>
        <w:jc w:val="both"/>
        <w:rPr>
          <w:rFonts w:ascii="Times New Roman" w:hAnsi="Times New Roman" w:cs="Times New Roman"/>
          <w:sz w:val="28"/>
          <w:szCs w:val="28"/>
        </w:rPr>
      </w:pPr>
      <w:r w:rsidRPr="00793F2E">
        <w:rPr>
          <w:rFonts w:ascii="Times New Roman" w:hAnsi="Times New Roman" w:cs="Times New Roman"/>
          <w:sz w:val="28"/>
          <w:szCs w:val="28"/>
        </w:rPr>
        <w:t>7.5.10. В лагере с дневным пребыванием детей, создаваемом на базе общеобразовательной организации в качестве временного структурного подразделения, в каникулярное время может реализовываться внеурочная деятельность обучающихся в рамках федеральных государственных образовательных стандартов и дополнительные общеобразовательные программы.</w:t>
      </w:r>
    </w:p>
    <w:p w:rsidR="001000F9" w:rsidRPr="00793F2E" w:rsidRDefault="003C28DD">
      <w:pPr>
        <w:spacing w:after="0" w:line="240" w:lineRule="auto"/>
        <w:ind w:firstLine="567"/>
        <w:jc w:val="both"/>
        <w:rPr>
          <w:rFonts w:ascii="Times New Roman" w:hAnsi="Times New Roman" w:cs="Times New Roman"/>
          <w:sz w:val="28"/>
          <w:szCs w:val="28"/>
        </w:rPr>
      </w:pPr>
      <w:r w:rsidRPr="00793F2E">
        <w:rPr>
          <w:rFonts w:ascii="Times New Roman" w:hAnsi="Times New Roman" w:cs="Times New Roman"/>
          <w:sz w:val="28"/>
          <w:szCs w:val="28"/>
        </w:rPr>
        <w:t>В случае если учителю при этом поручено выполнение обязанностей, предусмотренных квалификационными характеристиками по должности «воспитатель», с ним заключается дополнительное соглашение, в котором определяется срок и объем дополнительно выполняемой работы, а также размер дополнительной оплаты за увеличение объема работ из средств, предусмотренных на организацию летней оздоровительной кампании.</w:t>
      </w:r>
    </w:p>
    <w:p w:rsidR="001000F9" w:rsidRPr="00793F2E" w:rsidRDefault="003C28DD">
      <w:pPr>
        <w:spacing w:after="0" w:line="240" w:lineRule="auto"/>
        <w:ind w:firstLine="567"/>
        <w:jc w:val="both"/>
        <w:rPr>
          <w:rFonts w:ascii="Times New Roman" w:hAnsi="Times New Roman" w:cs="Times New Roman"/>
          <w:sz w:val="28"/>
          <w:szCs w:val="28"/>
        </w:rPr>
      </w:pPr>
      <w:r w:rsidRPr="00793F2E">
        <w:rPr>
          <w:rFonts w:ascii="Times New Roman" w:hAnsi="Times New Roman" w:cs="Times New Roman"/>
          <w:sz w:val="28"/>
          <w:szCs w:val="28"/>
        </w:rPr>
        <w:t xml:space="preserve">7.5.11. Переработка рабочего времени воспитателей, младших воспитателей вследствие неявки сменяющего работника, а также работа в детских оздоровительных лагерях, осуществляемая по инициативе работодателя за пределами рабочего времени, установленного графиками работ, является сверхурочной работой. Сверхурочная работа </w:t>
      </w:r>
      <w:r w:rsidRPr="00793F2E">
        <w:rPr>
          <w:rFonts w:ascii="Times New Roman" w:hAnsi="Times New Roman" w:cs="Times New Roman"/>
          <w:sz w:val="28"/>
          <w:szCs w:val="28"/>
        </w:rPr>
        <w:lastRenderedPageBreak/>
        <w:t>оплачивается за первые два часа работы не менее чем в полуторном размере, за последующие часы – не менее чем в двойном размере. Конкретные размеры оплаты сверхурочной работы могут определяться коллективным договором или трудовым договором.</w:t>
      </w:r>
    </w:p>
    <w:p w:rsidR="001000F9" w:rsidRPr="00A46BC5" w:rsidRDefault="003C28DD">
      <w:pPr>
        <w:spacing w:after="0" w:line="240" w:lineRule="auto"/>
        <w:ind w:firstLine="567"/>
        <w:jc w:val="both"/>
        <w:rPr>
          <w:rFonts w:ascii="Times New Roman" w:hAnsi="Times New Roman" w:cs="Times New Roman"/>
          <w:sz w:val="28"/>
          <w:szCs w:val="28"/>
        </w:rPr>
      </w:pPr>
      <w:r w:rsidRPr="00A46BC5">
        <w:rPr>
          <w:rFonts w:ascii="Times New Roman" w:hAnsi="Times New Roman" w:cs="Times New Roman"/>
          <w:sz w:val="28"/>
          <w:szCs w:val="28"/>
        </w:rPr>
        <w:t>7.5.12.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данной организации.</w:t>
      </w:r>
    </w:p>
    <w:p w:rsidR="001000F9" w:rsidRPr="00A46BC5" w:rsidRDefault="003C28DD">
      <w:pPr>
        <w:spacing w:after="0" w:line="240" w:lineRule="auto"/>
        <w:ind w:firstLine="567"/>
        <w:jc w:val="both"/>
        <w:rPr>
          <w:rFonts w:ascii="Times New Roman" w:hAnsi="Times New Roman" w:cs="Times New Roman"/>
          <w:sz w:val="28"/>
          <w:szCs w:val="28"/>
        </w:rPr>
      </w:pPr>
      <w:r w:rsidRPr="00A46BC5">
        <w:rPr>
          <w:rFonts w:ascii="Times New Roman" w:hAnsi="Times New Roman" w:cs="Times New Roman"/>
          <w:sz w:val="28"/>
          <w:szCs w:val="28"/>
        </w:rPr>
        <w:t xml:space="preserve">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 </w:t>
      </w:r>
    </w:p>
    <w:p w:rsidR="001000F9" w:rsidRPr="00A46BC5" w:rsidRDefault="003C28DD">
      <w:pPr>
        <w:spacing w:after="0" w:line="240" w:lineRule="auto"/>
        <w:ind w:firstLine="567"/>
        <w:jc w:val="both"/>
        <w:rPr>
          <w:rFonts w:ascii="Times New Roman" w:hAnsi="Times New Roman" w:cs="Times New Roman"/>
          <w:sz w:val="28"/>
          <w:szCs w:val="28"/>
        </w:rPr>
      </w:pPr>
      <w:r w:rsidRPr="00A46BC5">
        <w:rPr>
          <w:rFonts w:ascii="Times New Roman" w:hAnsi="Times New Roman" w:cs="Times New Roman"/>
          <w:sz w:val="28"/>
          <w:szCs w:val="28"/>
        </w:rPr>
        <w:t>Установленный в начале учебного года объем учебной нагрузки (педагогической работы) не может быть уменьшен в течение учебного года по инициативе администрации организации, за исключением случаев уменьшения количества часов по учебным планам и программам, сокращения количества классов (групп продленного дня).</w:t>
      </w:r>
    </w:p>
    <w:p w:rsidR="001000F9" w:rsidRPr="00A46BC5" w:rsidRDefault="003C28DD">
      <w:pPr>
        <w:spacing w:after="0" w:line="240" w:lineRule="auto"/>
        <w:ind w:firstLine="567"/>
        <w:jc w:val="both"/>
        <w:rPr>
          <w:rFonts w:ascii="Times New Roman" w:hAnsi="Times New Roman" w:cs="Times New Roman"/>
          <w:sz w:val="28"/>
          <w:szCs w:val="28"/>
        </w:rPr>
      </w:pPr>
      <w:r w:rsidRPr="00A46BC5">
        <w:rPr>
          <w:rFonts w:ascii="Times New Roman" w:hAnsi="Times New Roman" w:cs="Times New Roman"/>
          <w:sz w:val="28"/>
          <w:szCs w:val="28"/>
        </w:rPr>
        <w:t xml:space="preserve">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 </w:t>
      </w:r>
    </w:p>
    <w:p w:rsidR="001000F9" w:rsidRPr="00A46BC5" w:rsidRDefault="003C28DD">
      <w:pPr>
        <w:spacing w:after="0" w:line="240" w:lineRule="auto"/>
        <w:ind w:firstLine="567"/>
        <w:jc w:val="both"/>
        <w:rPr>
          <w:rFonts w:ascii="Times New Roman" w:hAnsi="Times New Roman" w:cs="Times New Roman"/>
          <w:sz w:val="28"/>
          <w:szCs w:val="28"/>
        </w:rPr>
      </w:pPr>
      <w:r w:rsidRPr="00A46BC5">
        <w:rPr>
          <w:rFonts w:ascii="Times New Roman" w:hAnsi="Times New Roman" w:cs="Times New Roman"/>
          <w:sz w:val="28"/>
          <w:szCs w:val="28"/>
        </w:rPr>
        <w:t>Установленный в текущем учебном году объем учебной нагрузки (педагогической работы) не может быть уменьшен по инициативе администрации организации в следующем учебном году, за исключением случаев, указанных в части третьей настоящего пункта.</w:t>
      </w:r>
    </w:p>
    <w:p w:rsidR="001000F9" w:rsidRPr="00A46BC5" w:rsidRDefault="003C28DD">
      <w:pPr>
        <w:spacing w:after="0" w:line="240" w:lineRule="auto"/>
        <w:ind w:firstLine="567"/>
        <w:jc w:val="both"/>
        <w:rPr>
          <w:rFonts w:ascii="Times New Roman" w:hAnsi="Times New Roman" w:cs="Times New Roman"/>
          <w:sz w:val="28"/>
          <w:szCs w:val="28"/>
        </w:rPr>
      </w:pPr>
      <w:r w:rsidRPr="00A46BC5">
        <w:rPr>
          <w:rFonts w:ascii="Times New Roman" w:hAnsi="Times New Roman" w:cs="Times New Roman"/>
          <w:sz w:val="28"/>
          <w:szCs w:val="28"/>
        </w:rPr>
        <w:t>При установлении учебной нагрузки на новый учебный год учителям и другим педагогическим работникам, для которых данная организация является местом основной работы, как правило, сохраняется ее объем и преемственность преподавания предметов в классах.</w:t>
      </w:r>
    </w:p>
    <w:p w:rsidR="001000F9" w:rsidRPr="00A46BC5" w:rsidRDefault="00447607">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7.5.13</w:t>
      </w:r>
      <w:r w:rsidR="003C28DD" w:rsidRPr="00A46BC5">
        <w:rPr>
          <w:rFonts w:ascii="Times New Roman" w:hAnsi="Times New Roman" w:cs="Times New Roman"/>
          <w:sz w:val="28"/>
          <w:szCs w:val="28"/>
        </w:rPr>
        <w:t>. Размер оклада (должностного оклада), ставки заработной платы подлежит повышению на 25 процентов работникам, имеющим высшее или среднее профессиональное образование по занимаемой должности, за работу расположенных в сельской местности.</w:t>
      </w:r>
    </w:p>
    <w:p w:rsidR="001000F9" w:rsidRPr="00A46BC5" w:rsidRDefault="003C28DD">
      <w:pPr>
        <w:shd w:val="clear" w:color="auto" w:fill="FFFFFF"/>
        <w:spacing w:after="0" w:line="240" w:lineRule="auto"/>
        <w:ind w:firstLine="567"/>
        <w:jc w:val="both"/>
        <w:rPr>
          <w:rFonts w:ascii="Times New Roman" w:eastAsia="Times New Roman" w:hAnsi="Times New Roman" w:cs="Times New Roman"/>
          <w:spacing w:val="3"/>
          <w:sz w:val="28"/>
          <w:szCs w:val="28"/>
          <w:lang w:eastAsia="ru-RU"/>
        </w:rPr>
      </w:pPr>
      <w:r w:rsidRPr="00A46BC5">
        <w:rPr>
          <w:rFonts w:ascii="Times New Roman" w:hAnsi="Times New Roman" w:cs="Times New Roman"/>
          <w:sz w:val="28"/>
          <w:szCs w:val="28"/>
        </w:rPr>
        <w:t xml:space="preserve"> </w:t>
      </w:r>
      <w:proofErr w:type="gramStart"/>
      <w:r w:rsidRPr="00A46BC5">
        <w:rPr>
          <w:rFonts w:ascii="Times New Roman" w:hAnsi="Times New Roman" w:cs="Times New Roman"/>
          <w:sz w:val="28"/>
          <w:szCs w:val="28"/>
        </w:rPr>
        <w:t>Перечень должностей работников, указанных в части первой настоящего пункта, утвержден п</w:t>
      </w:r>
      <w:r w:rsidRPr="00A46BC5">
        <w:rPr>
          <w:rFonts w:ascii="Times New Roman" w:eastAsia="Times New Roman" w:hAnsi="Times New Roman" w:cs="Times New Roman"/>
          <w:spacing w:val="3"/>
          <w:sz w:val="28"/>
          <w:szCs w:val="28"/>
          <w:lang w:eastAsia="ru-RU"/>
        </w:rPr>
        <w:t>остановлением Администрации Полевского муниципального округа Свердловской области от 29 июля 2025 года № 870-ПА «Об оплате труда работников муниципальных организаций Полевского муниципального округа Свердловской области, в отношении которых функции и полномочия учредителя осуществляются органом местного самоуправления Управление образованием Полевского муниципального округа Свердловской области».</w:t>
      </w:r>
      <w:proofErr w:type="gramEnd"/>
    </w:p>
    <w:p w:rsidR="001000F9" w:rsidRPr="00A46BC5" w:rsidRDefault="003C28DD">
      <w:pPr>
        <w:spacing w:after="0" w:line="240" w:lineRule="auto"/>
        <w:ind w:firstLine="567"/>
        <w:jc w:val="both"/>
        <w:rPr>
          <w:rFonts w:ascii="Times New Roman" w:hAnsi="Times New Roman" w:cs="Times New Roman"/>
          <w:sz w:val="28"/>
          <w:szCs w:val="28"/>
        </w:rPr>
      </w:pPr>
      <w:r w:rsidRPr="00A46BC5">
        <w:rPr>
          <w:rFonts w:ascii="Times New Roman" w:hAnsi="Times New Roman" w:cs="Times New Roman"/>
          <w:sz w:val="28"/>
          <w:szCs w:val="28"/>
        </w:rPr>
        <w:t xml:space="preserve">Размер оклада (должностного оклада), ставки заработной платы повышается на 25 процентов работнику, принятому на одну из вышеуказанных должностей, в </w:t>
      </w:r>
      <w:proofErr w:type="gramStart"/>
      <w:r w:rsidRPr="00A46BC5">
        <w:rPr>
          <w:rFonts w:ascii="Times New Roman" w:hAnsi="Times New Roman" w:cs="Times New Roman"/>
          <w:sz w:val="28"/>
          <w:szCs w:val="28"/>
        </w:rPr>
        <w:t>случаях</w:t>
      </w:r>
      <w:proofErr w:type="gramEnd"/>
      <w:r w:rsidRPr="00A46BC5">
        <w:rPr>
          <w:rFonts w:ascii="Times New Roman" w:hAnsi="Times New Roman" w:cs="Times New Roman"/>
          <w:sz w:val="28"/>
          <w:szCs w:val="28"/>
        </w:rPr>
        <w:t xml:space="preserve"> если работник имеет:</w:t>
      </w:r>
    </w:p>
    <w:p w:rsidR="001000F9" w:rsidRPr="00A46BC5" w:rsidRDefault="003C28DD">
      <w:pPr>
        <w:spacing w:after="0" w:line="240" w:lineRule="auto"/>
        <w:jc w:val="both"/>
        <w:rPr>
          <w:rFonts w:ascii="Times New Roman" w:hAnsi="Times New Roman" w:cs="Times New Roman"/>
          <w:sz w:val="28"/>
          <w:szCs w:val="28"/>
        </w:rPr>
      </w:pPr>
      <w:r w:rsidRPr="00A46BC5">
        <w:rPr>
          <w:rFonts w:ascii="Times New Roman" w:hAnsi="Times New Roman" w:cs="Times New Roman"/>
          <w:sz w:val="28"/>
          <w:szCs w:val="28"/>
        </w:rPr>
        <w:t xml:space="preserve">       высшее или среднее профессиональное образование (в том числе, дополнительное), соответствующее требованиям к квалификации по занимаемой должности, установленным квалификационными справочниками или профессиональными стандартами, либо иными нормативными правовыми актами, действовавшими на момент принятия работника на должность;</w:t>
      </w:r>
    </w:p>
    <w:p w:rsidR="001000F9" w:rsidRPr="00A46BC5" w:rsidRDefault="003C28DD">
      <w:pPr>
        <w:spacing w:after="0" w:line="240" w:lineRule="auto"/>
        <w:jc w:val="both"/>
        <w:rPr>
          <w:rFonts w:ascii="Times New Roman" w:hAnsi="Times New Roman" w:cs="Times New Roman"/>
          <w:sz w:val="28"/>
          <w:szCs w:val="28"/>
        </w:rPr>
      </w:pPr>
      <w:r w:rsidRPr="00A46BC5">
        <w:rPr>
          <w:rFonts w:ascii="Times New Roman" w:hAnsi="Times New Roman" w:cs="Times New Roman"/>
          <w:sz w:val="28"/>
          <w:szCs w:val="28"/>
        </w:rPr>
        <w:t xml:space="preserve">       </w:t>
      </w:r>
      <w:proofErr w:type="gramStart"/>
      <w:r w:rsidRPr="00A46BC5">
        <w:rPr>
          <w:rFonts w:ascii="Times New Roman" w:hAnsi="Times New Roman" w:cs="Times New Roman"/>
          <w:sz w:val="28"/>
          <w:szCs w:val="28"/>
        </w:rPr>
        <w:t xml:space="preserve">высшее или среднее профессиональное образование не по занимаемой должности и не имеет дополнительного образования в области, соответствующей направлению деятельности, но назначен (или может быть назначен) на соответствующую должность </w:t>
      </w:r>
      <w:r w:rsidRPr="00A46BC5">
        <w:rPr>
          <w:rFonts w:ascii="Times New Roman" w:hAnsi="Times New Roman" w:cs="Times New Roman"/>
          <w:sz w:val="28"/>
          <w:szCs w:val="28"/>
        </w:rPr>
        <w:lastRenderedPageBreak/>
        <w:t xml:space="preserve">по рекомендации аттестационной комиссии в порядке исключения согласно пункту 9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A46BC5">
        <w:rPr>
          <w:rFonts w:ascii="Times New Roman" w:hAnsi="Times New Roman" w:cs="Times New Roman"/>
          <w:sz w:val="28"/>
          <w:szCs w:val="28"/>
        </w:rPr>
        <w:t>Минздравсоцразвития</w:t>
      </w:r>
      <w:proofErr w:type="spellEnd"/>
      <w:r w:rsidRPr="00A46BC5">
        <w:rPr>
          <w:rFonts w:ascii="Times New Roman" w:hAnsi="Times New Roman" w:cs="Times New Roman"/>
          <w:sz w:val="28"/>
          <w:szCs w:val="28"/>
        </w:rPr>
        <w:t xml:space="preserve"> Российской Федерации от 26.08.2010 № 761н.</w:t>
      </w:r>
      <w:proofErr w:type="gramEnd"/>
    </w:p>
    <w:p w:rsidR="001000F9" w:rsidRPr="00A46BC5" w:rsidRDefault="003C28DD">
      <w:pPr>
        <w:spacing w:after="0" w:line="240" w:lineRule="auto"/>
        <w:jc w:val="both"/>
        <w:rPr>
          <w:rFonts w:ascii="Times New Roman" w:hAnsi="Times New Roman" w:cs="Times New Roman"/>
          <w:sz w:val="28"/>
          <w:szCs w:val="28"/>
        </w:rPr>
      </w:pPr>
      <w:r>
        <w:rPr>
          <w:rFonts w:ascii="Liberation Serif" w:hAnsi="Liberation Serif" w:cs="Liberation Serif"/>
          <w:sz w:val="28"/>
          <w:szCs w:val="28"/>
        </w:rPr>
        <w:t xml:space="preserve">   </w:t>
      </w:r>
      <w:r w:rsidR="00447607">
        <w:rPr>
          <w:rFonts w:ascii="Times New Roman" w:hAnsi="Times New Roman" w:cs="Times New Roman"/>
          <w:sz w:val="28"/>
          <w:szCs w:val="28"/>
        </w:rPr>
        <w:t>7.5.14</w:t>
      </w:r>
      <w:r w:rsidRPr="00A46BC5">
        <w:rPr>
          <w:rFonts w:ascii="Times New Roman" w:hAnsi="Times New Roman" w:cs="Times New Roman"/>
          <w:sz w:val="28"/>
          <w:szCs w:val="28"/>
        </w:rPr>
        <w:t xml:space="preserve">. Рабочее время, время отдыха и оплата труда для женщин, работающих в сельской местности, определяется с </w:t>
      </w:r>
      <w:proofErr w:type="gramStart"/>
      <w:r w:rsidRPr="00A46BC5">
        <w:rPr>
          <w:rFonts w:ascii="Times New Roman" w:hAnsi="Times New Roman" w:cs="Times New Roman"/>
          <w:sz w:val="28"/>
          <w:szCs w:val="28"/>
        </w:rPr>
        <w:t>учетом</w:t>
      </w:r>
      <w:proofErr w:type="gramEnd"/>
      <w:r w:rsidRPr="00A46BC5">
        <w:rPr>
          <w:rFonts w:ascii="Times New Roman" w:hAnsi="Times New Roman" w:cs="Times New Roman"/>
          <w:sz w:val="28"/>
          <w:szCs w:val="28"/>
        </w:rPr>
        <w:t xml:space="preserve"> установленных для них Постановлением Верховного Совета РСФСР от 01.11.1990 № 298/3-1 «О неотложных мерах по улучшению положения женщин, семьи, охраны материнства и детства на селе»:</w:t>
      </w:r>
    </w:p>
    <w:p w:rsidR="001000F9" w:rsidRPr="00A46BC5" w:rsidRDefault="003C28DD">
      <w:pPr>
        <w:spacing w:after="0" w:line="240" w:lineRule="auto"/>
        <w:jc w:val="both"/>
        <w:rPr>
          <w:rFonts w:ascii="Times New Roman" w:hAnsi="Times New Roman" w:cs="Times New Roman"/>
          <w:sz w:val="28"/>
          <w:szCs w:val="28"/>
        </w:rPr>
      </w:pPr>
      <w:r w:rsidRPr="00A46BC5">
        <w:rPr>
          <w:rFonts w:ascii="Times New Roman" w:hAnsi="Times New Roman" w:cs="Times New Roman"/>
          <w:sz w:val="28"/>
          <w:szCs w:val="28"/>
        </w:rPr>
        <w:t xml:space="preserve">     сокращенной 36-часовой рабочей недели, если меньшая продолжительность рабочей недели не предусмотрена иными законодательными актами, с выплатой заработной платы в том же размере, что и при полной продолжительности еженедельной работы;</w:t>
      </w:r>
    </w:p>
    <w:p w:rsidR="001000F9" w:rsidRPr="00A46BC5" w:rsidRDefault="003C28DD">
      <w:pPr>
        <w:spacing w:after="0" w:line="240" w:lineRule="auto"/>
        <w:jc w:val="both"/>
        <w:rPr>
          <w:rFonts w:ascii="Times New Roman" w:hAnsi="Times New Roman" w:cs="Times New Roman"/>
          <w:sz w:val="28"/>
          <w:szCs w:val="28"/>
        </w:rPr>
      </w:pPr>
      <w:r w:rsidRPr="00A46BC5">
        <w:rPr>
          <w:rFonts w:ascii="Times New Roman" w:hAnsi="Times New Roman" w:cs="Times New Roman"/>
          <w:sz w:val="28"/>
          <w:szCs w:val="28"/>
        </w:rPr>
        <w:t xml:space="preserve">    одного дополнительного выходного дня в месяц без сохранения заработной платы;</w:t>
      </w:r>
    </w:p>
    <w:p w:rsidR="001000F9" w:rsidRPr="00A46BC5" w:rsidRDefault="003C28DD">
      <w:pPr>
        <w:spacing w:after="0" w:line="240" w:lineRule="auto"/>
        <w:jc w:val="both"/>
        <w:rPr>
          <w:rFonts w:ascii="Times New Roman" w:hAnsi="Times New Roman" w:cs="Times New Roman"/>
          <w:sz w:val="28"/>
          <w:szCs w:val="28"/>
        </w:rPr>
      </w:pPr>
      <w:r w:rsidRPr="00A46BC5">
        <w:rPr>
          <w:rFonts w:ascii="Times New Roman" w:hAnsi="Times New Roman" w:cs="Times New Roman"/>
          <w:sz w:val="28"/>
          <w:szCs w:val="28"/>
        </w:rPr>
        <w:t xml:space="preserve">    оплаты труда в повышенном размере на работах, где по условиям труда рабочий день разделен на части.</w:t>
      </w:r>
    </w:p>
    <w:p w:rsidR="00E023AF" w:rsidRPr="003949E6" w:rsidRDefault="00447607">
      <w:pPr>
        <w:spacing w:after="0" w:line="240" w:lineRule="auto"/>
        <w:ind w:firstLine="567"/>
        <w:jc w:val="both"/>
        <w:rPr>
          <w:rFonts w:ascii="Times New Roman" w:hAnsi="Times New Roman" w:cs="Times New Roman"/>
        </w:rPr>
      </w:pPr>
      <w:r w:rsidRPr="00CB2A52">
        <w:rPr>
          <w:rFonts w:ascii="Times New Roman" w:hAnsi="Times New Roman" w:cs="Times New Roman"/>
          <w:sz w:val="28"/>
          <w:szCs w:val="28"/>
        </w:rPr>
        <w:t>7.5.15</w:t>
      </w:r>
      <w:r w:rsidR="003C28DD" w:rsidRPr="00CB2A52">
        <w:rPr>
          <w:rFonts w:ascii="Times New Roman" w:hAnsi="Times New Roman" w:cs="Times New Roman"/>
          <w:sz w:val="28"/>
          <w:szCs w:val="28"/>
        </w:rPr>
        <w:t>.</w:t>
      </w:r>
      <w:r w:rsidR="003C28DD" w:rsidRPr="003949E6">
        <w:rPr>
          <w:rFonts w:ascii="Times New Roman" w:hAnsi="Times New Roman" w:cs="Times New Roman"/>
          <w:sz w:val="28"/>
          <w:szCs w:val="28"/>
        </w:rPr>
        <w:t xml:space="preserve"> Работникам организаций, привлекаемым к работе в лагерях с дневным пребыванием детей, организуемых при данных организациях в каникулярное время, производится доплата с учетом порядка, установленного настоящим Соглашением (Приложение № 9).</w:t>
      </w:r>
      <w:r w:rsidR="00E023AF" w:rsidRPr="003949E6">
        <w:rPr>
          <w:rFonts w:ascii="Times New Roman" w:hAnsi="Times New Roman" w:cs="Times New Roman"/>
        </w:rPr>
        <w:t xml:space="preserve"> </w:t>
      </w:r>
    </w:p>
    <w:p w:rsidR="001000F9" w:rsidRPr="00A46BC5" w:rsidRDefault="0044760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7.5.16</w:t>
      </w:r>
      <w:r w:rsidR="003C28DD" w:rsidRPr="00A46BC5">
        <w:rPr>
          <w:rFonts w:ascii="Times New Roman" w:hAnsi="Times New Roman" w:cs="Times New Roman"/>
          <w:sz w:val="28"/>
          <w:szCs w:val="28"/>
        </w:rPr>
        <w:t>. Заработная плата за первую половину месяца начисляется и выплачивается пропорционально отработанному работником времени (фактически выполненной им работе):</w:t>
      </w:r>
    </w:p>
    <w:p w:rsidR="001000F9" w:rsidRPr="00A46BC5" w:rsidRDefault="003C28DD">
      <w:pPr>
        <w:spacing w:after="0" w:line="240" w:lineRule="auto"/>
        <w:jc w:val="both"/>
        <w:rPr>
          <w:rFonts w:ascii="Times New Roman" w:hAnsi="Times New Roman" w:cs="Times New Roman"/>
          <w:sz w:val="28"/>
          <w:szCs w:val="28"/>
        </w:rPr>
      </w:pPr>
      <w:r w:rsidRPr="00A46BC5">
        <w:rPr>
          <w:rFonts w:ascii="Times New Roman" w:hAnsi="Times New Roman" w:cs="Times New Roman"/>
          <w:sz w:val="28"/>
          <w:szCs w:val="28"/>
        </w:rPr>
        <w:t xml:space="preserve">        </w:t>
      </w:r>
      <w:proofErr w:type="gramStart"/>
      <w:r w:rsidRPr="00A46BC5">
        <w:rPr>
          <w:rFonts w:ascii="Times New Roman" w:hAnsi="Times New Roman" w:cs="Times New Roman"/>
          <w:sz w:val="28"/>
          <w:szCs w:val="28"/>
        </w:rPr>
        <w:t>При определении размера выплаты заработной платы за первую половину месяца необходимо учитывать оклад (должностной оклад), ставку заработной платы работника за отработанное время, а также надбавки за отработанное время, расчет которых не зависит от оценки итогов работы за месяц в целом, а также от выполнения месячной нормы рабочего времени и норм труда (трудовых обязанностей).</w:t>
      </w:r>
      <w:proofErr w:type="gramEnd"/>
    </w:p>
    <w:p w:rsidR="001000F9" w:rsidRPr="00A46BC5" w:rsidRDefault="003C28DD">
      <w:pPr>
        <w:spacing w:after="0" w:line="240" w:lineRule="auto"/>
        <w:jc w:val="both"/>
        <w:rPr>
          <w:rFonts w:ascii="Times New Roman" w:hAnsi="Times New Roman" w:cs="Times New Roman"/>
          <w:sz w:val="28"/>
          <w:szCs w:val="28"/>
        </w:rPr>
      </w:pPr>
      <w:r w:rsidRPr="00A46BC5">
        <w:rPr>
          <w:rFonts w:ascii="Times New Roman" w:hAnsi="Times New Roman" w:cs="Times New Roman"/>
          <w:sz w:val="28"/>
          <w:szCs w:val="28"/>
        </w:rPr>
        <w:t xml:space="preserve">       </w:t>
      </w:r>
      <w:proofErr w:type="gramStart"/>
      <w:r w:rsidRPr="00A46BC5">
        <w:rPr>
          <w:rFonts w:ascii="Times New Roman" w:hAnsi="Times New Roman" w:cs="Times New Roman"/>
          <w:sz w:val="28"/>
          <w:szCs w:val="28"/>
        </w:rPr>
        <w:t>Выплаты компенсационного характера, расчет которых зависит от выполнения месячной нормы рабочего времени и возможен только по окончании месяца (за сверхурочную работу, за работу в выходные и нерабочие праздничные дни в соответствии со статьями 152 и 153 Трудового кодекса Российской Федерации (далее – ТК РФ)) производятся при окончательном расчете и выплате заработной платы за месяц.</w:t>
      </w:r>
      <w:proofErr w:type="gramEnd"/>
    </w:p>
    <w:p w:rsidR="001000F9" w:rsidRPr="00A46BC5" w:rsidRDefault="003C28DD">
      <w:pPr>
        <w:spacing w:after="0" w:line="240" w:lineRule="auto"/>
        <w:jc w:val="both"/>
        <w:rPr>
          <w:rFonts w:ascii="Times New Roman" w:hAnsi="Times New Roman" w:cs="Times New Roman"/>
          <w:sz w:val="28"/>
          <w:szCs w:val="28"/>
        </w:rPr>
      </w:pPr>
      <w:r>
        <w:rPr>
          <w:rFonts w:ascii="Liberation Serif" w:hAnsi="Liberation Serif" w:cs="Liberation Serif"/>
          <w:sz w:val="28"/>
          <w:szCs w:val="28"/>
        </w:rPr>
        <w:t xml:space="preserve">      </w:t>
      </w:r>
      <w:r w:rsidRPr="00A46BC5">
        <w:rPr>
          <w:rFonts w:ascii="Times New Roman" w:hAnsi="Times New Roman" w:cs="Times New Roman"/>
          <w:sz w:val="28"/>
          <w:szCs w:val="28"/>
        </w:rPr>
        <w:t xml:space="preserve">Выплаты стимулирующего характера, начисляемые по результатам выполнения показателей эффективности (оценка которых осуществляется по итогам работы за месяц) производятся при окончательном расчете и выплате заработной платы за месяц в случае, если в коллективном договоре или локальном нормативном акте определен срок выплаты работникам стимулирующей выплаты за месяц в месяце, следующем </w:t>
      </w:r>
      <w:proofErr w:type="gramStart"/>
      <w:r w:rsidRPr="00A46BC5">
        <w:rPr>
          <w:rFonts w:ascii="Times New Roman" w:hAnsi="Times New Roman" w:cs="Times New Roman"/>
          <w:sz w:val="28"/>
          <w:szCs w:val="28"/>
        </w:rPr>
        <w:t>за</w:t>
      </w:r>
      <w:proofErr w:type="gramEnd"/>
      <w:r w:rsidRPr="00A46BC5">
        <w:rPr>
          <w:rFonts w:ascii="Times New Roman" w:hAnsi="Times New Roman" w:cs="Times New Roman"/>
          <w:sz w:val="28"/>
          <w:szCs w:val="28"/>
        </w:rPr>
        <w:t xml:space="preserve"> отчетным.</w:t>
      </w:r>
    </w:p>
    <w:p w:rsidR="001000F9" w:rsidRDefault="004476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7.5.17</w:t>
      </w:r>
      <w:r w:rsidR="003C28DD">
        <w:rPr>
          <w:rFonts w:ascii="Times New Roman" w:hAnsi="Times New Roman" w:cs="Times New Roman"/>
          <w:sz w:val="28"/>
          <w:szCs w:val="28"/>
        </w:rPr>
        <w:t xml:space="preserve">. </w:t>
      </w:r>
      <w:proofErr w:type="gramStart"/>
      <w:r w:rsidR="003C28DD">
        <w:rPr>
          <w:rFonts w:ascii="Times New Roman" w:hAnsi="Times New Roman" w:cs="Times New Roman"/>
          <w:sz w:val="28"/>
          <w:szCs w:val="28"/>
        </w:rPr>
        <w:t xml:space="preserve">Работодатель по согласованию с Профсоюзом  устанавливает конкретные размеры доплат всем работникам, занятым на работах, предусмотренных Перечнем работ с неблагоприятными условиями труда, на которых устанавливаются доплаты рабочим, специалистам и служащим с тяжелыми и вредными, особо тяжелыми и особо вредными условиями труда, утвержденным Приказом </w:t>
      </w:r>
      <w:proofErr w:type="spellStart"/>
      <w:r w:rsidR="003C28DD">
        <w:rPr>
          <w:rFonts w:ascii="Times New Roman" w:hAnsi="Times New Roman" w:cs="Times New Roman"/>
          <w:sz w:val="28"/>
          <w:szCs w:val="28"/>
        </w:rPr>
        <w:t>Гособразования</w:t>
      </w:r>
      <w:proofErr w:type="spellEnd"/>
      <w:r w:rsidR="003C28DD">
        <w:rPr>
          <w:rFonts w:ascii="Times New Roman" w:hAnsi="Times New Roman" w:cs="Times New Roman"/>
          <w:sz w:val="28"/>
          <w:szCs w:val="28"/>
        </w:rPr>
        <w:t xml:space="preserve"> СССР от 20.08.1990 № 579, в размере не менее 4 процентов тарифной ставки (оклада, должностного оклада), если в</w:t>
      </w:r>
      <w:proofErr w:type="gramEnd"/>
      <w:r w:rsidR="003C28DD">
        <w:rPr>
          <w:rFonts w:ascii="Times New Roman" w:hAnsi="Times New Roman" w:cs="Times New Roman"/>
          <w:sz w:val="28"/>
          <w:szCs w:val="28"/>
        </w:rPr>
        <w:t xml:space="preserve"> установленном </w:t>
      </w:r>
      <w:proofErr w:type="gramStart"/>
      <w:r w:rsidR="003C28DD">
        <w:rPr>
          <w:rFonts w:ascii="Times New Roman" w:hAnsi="Times New Roman" w:cs="Times New Roman"/>
          <w:sz w:val="28"/>
          <w:szCs w:val="28"/>
        </w:rPr>
        <w:t>порядке</w:t>
      </w:r>
      <w:proofErr w:type="gramEnd"/>
      <w:r w:rsidR="003C28DD">
        <w:rPr>
          <w:rFonts w:ascii="Times New Roman" w:hAnsi="Times New Roman" w:cs="Times New Roman"/>
          <w:sz w:val="28"/>
          <w:szCs w:val="28"/>
        </w:rPr>
        <w:t xml:space="preserve"> не дано заключение о полном соответствии рабочего места, где выполняется работа, включенная в эти перечни, требованиям безопасности. </w:t>
      </w:r>
    </w:p>
    <w:p w:rsidR="001000F9" w:rsidRDefault="004476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7.5.18</w:t>
      </w:r>
      <w:r w:rsidR="003C28DD">
        <w:rPr>
          <w:rFonts w:ascii="Times New Roman" w:hAnsi="Times New Roman" w:cs="Times New Roman"/>
          <w:sz w:val="28"/>
          <w:szCs w:val="28"/>
        </w:rPr>
        <w:t xml:space="preserve">. </w:t>
      </w:r>
      <w:proofErr w:type="gramStart"/>
      <w:r w:rsidR="003C28DD">
        <w:rPr>
          <w:rFonts w:ascii="Times New Roman" w:hAnsi="Times New Roman" w:cs="Times New Roman"/>
          <w:sz w:val="28"/>
          <w:szCs w:val="28"/>
        </w:rPr>
        <w:t>Заработная плата работников организаций (без учета премий и иных выплат стимулирующего характера) при изменении системы оплаты труда не может быть меньше заработной платы (без учета премий и иных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roofErr w:type="gramEnd"/>
    </w:p>
    <w:p w:rsidR="001000F9" w:rsidRDefault="004476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7.5.19</w:t>
      </w:r>
      <w:r w:rsidR="003C28DD">
        <w:rPr>
          <w:rFonts w:ascii="Times New Roman" w:hAnsi="Times New Roman" w:cs="Times New Roman"/>
          <w:sz w:val="28"/>
          <w:szCs w:val="28"/>
        </w:rPr>
        <w:t xml:space="preserve">. Педагогическим работникам, принимающим участие в муниципальном, региональном, федеральном </w:t>
      </w:r>
      <w:proofErr w:type="gramStart"/>
      <w:r w:rsidR="003C28DD">
        <w:rPr>
          <w:rFonts w:ascii="Times New Roman" w:hAnsi="Times New Roman" w:cs="Times New Roman"/>
          <w:sz w:val="28"/>
          <w:szCs w:val="28"/>
        </w:rPr>
        <w:t>этапах</w:t>
      </w:r>
      <w:proofErr w:type="gramEnd"/>
      <w:r w:rsidR="003C28DD">
        <w:rPr>
          <w:rFonts w:ascii="Times New Roman" w:hAnsi="Times New Roman" w:cs="Times New Roman"/>
          <w:sz w:val="28"/>
          <w:szCs w:val="28"/>
        </w:rPr>
        <w:t xml:space="preserve"> профессиональных конкурсов, на период подготовки к участию в конкурсных мероприятиях устанавливается стимулирующая выплата за интенсивность в размере не менее 10% оклада (должностного оклада), ставки заработной платы. Данная выплата устанавливается в пределах фонда оплаты труда образовательной организации. Наименования профессиональных конкурсов, за которые устанавливается данная стимулирующая выплата, конкретизируются в Положении об оплате труда образовательной организации.</w:t>
      </w:r>
    </w:p>
    <w:p w:rsidR="001000F9" w:rsidRPr="00A46BC5" w:rsidRDefault="0044760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7.5.20</w:t>
      </w:r>
      <w:r w:rsidR="003C28DD" w:rsidRPr="00A46BC5">
        <w:rPr>
          <w:rFonts w:ascii="Times New Roman" w:hAnsi="Times New Roman" w:cs="Times New Roman"/>
          <w:sz w:val="28"/>
          <w:szCs w:val="28"/>
        </w:rPr>
        <w:t>. Стороны рекомендуют работодателям регулировать отдельные вопросы рабочего времени и времени отдыха в условиях осуществления образовательной деятельности с применением электронного обучения и дистанционных образовательных технологий путём внесения дополнений в правила внутреннего трудового распорядка образовательных организаций (Приложение № 10).</w:t>
      </w:r>
    </w:p>
    <w:p w:rsidR="001000F9" w:rsidRDefault="001000F9">
      <w:pPr>
        <w:spacing w:after="0" w:line="240" w:lineRule="auto"/>
        <w:ind w:firstLine="567"/>
        <w:jc w:val="both"/>
        <w:rPr>
          <w:rFonts w:ascii="Liberation Serif" w:hAnsi="Liberation Serif" w:cs="Liberation Serif"/>
          <w:sz w:val="28"/>
          <w:szCs w:val="28"/>
        </w:rPr>
      </w:pPr>
    </w:p>
    <w:p w:rsidR="00A46BC5" w:rsidRDefault="00A46BC5">
      <w:pPr>
        <w:spacing w:after="0" w:line="240" w:lineRule="auto"/>
        <w:jc w:val="both"/>
        <w:rPr>
          <w:rFonts w:ascii="Liberation Serif" w:hAnsi="Liberation Serif" w:cs="Liberation Serif"/>
          <w:sz w:val="28"/>
          <w:szCs w:val="28"/>
        </w:rPr>
      </w:pPr>
    </w:p>
    <w:p w:rsidR="001000F9" w:rsidRPr="00A46BC5" w:rsidRDefault="003C28DD">
      <w:pPr>
        <w:spacing w:after="0" w:line="240" w:lineRule="auto"/>
        <w:jc w:val="center"/>
        <w:rPr>
          <w:rFonts w:ascii="Times New Roman" w:hAnsi="Times New Roman" w:cs="Times New Roman"/>
          <w:b/>
          <w:bCs/>
          <w:sz w:val="28"/>
          <w:szCs w:val="28"/>
        </w:rPr>
      </w:pPr>
      <w:r w:rsidRPr="00A46BC5">
        <w:rPr>
          <w:rFonts w:ascii="Times New Roman" w:hAnsi="Times New Roman" w:cs="Times New Roman"/>
          <w:b/>
          <w:bCs/>
          <w:sz w:val="28"/>
          <w:szCs w:val="28"/>
        </w:rPr>
        <w:t xml:space="preserve">8. ПОВЫШЕНИЕ КВАЛИФИКАЦИИ, </w:t>
      </w:r>
      <w:proofErr w:type="gramStart"/>
      <w:r w:rsidRPr="00A46BC5">
        <w:rPr>
          <w:rFonts w:ascii="Times New Roman" w:hAnsi="Times New Roman" w:cs="Times New Roman"/>
          <w:b/>
          <w:bCs/>
          <w:sz w:val="28"/>
          <w:szCs w:val="28"/>
        </w:rPr>
        <w:t>ПРОФЕССИОНАЛЬНАЯ</w:t>
      </w:r>
      <w:proofErr w:type="gramEnd"/>
    </w:p>
    <w:p w:rsidR="001000F9" w:rsidRPr="00A46BC5" w:rsidRDefault="003C28DD">
      <w:pPr>
        <w:spacing w:after="0" w:line="240" w:lineRule="auto"/>
        <w:jc w:val="center"/>
        <w:rPr>
          <w:rFonts w:ascii="Times New Roman" w:hAnsi="Times New Roman" w:cs="Times New Roman"/>
          <w:b/>
          <w:bCs/>
          <w:sz w:val="28"/>
          <w:szCs w:val="28"/>
        </w:rPr>
      </w:pPr>
      <w:r w:rsidRPr="00A46BC5">
        <w:rPr>
          <w:rFonts w:ascii="Times New Roman" w:hAnsi="Times New Roman" w:cs="Times New Roman"/>
          <w:b/>
          <w:bCs/>
          <w:sz w:val="28"/>
          <w:szCs w:val="28"/>
        </w:rPr>
        <w:t>ПОДГОТОВКА, ГАРАНТИИ СОДЕЙСТВИЯ ЗАНЯТОСТИ</w:t>
      </w:r>
    </w:p>
    <w:p w:rsidR="001000F9" w:rsidRPr="00A46BC5" w:rsidRDefault="003C28DD">
      <w:pPr>
        <w:spacing w:after="0" w:line="240" w:lineRule="auto"/>
        <w:ind w:firstLine="567"/>
        <w:jc w:val="both"/>
        <w:rPr>
          <w:rFonts w:ascii="Times New Roman" w:hAnsi="Times New Roman" w:cs="Times New Roman"/>
          <w:sz w:val="28"/>
          <w:szCs w:val="28"/>
        </w:rPr>
      </w:pPr>
      <w:r w:rsidRPr="00A46BC5">
        <w:rPr>
          <w:rFonts w:ascii="Times New Roman" w:hAnsi="Times New Roman" w:cs="Times New Roman"/>
          <w:sz w:val="28"/>
          <w:szCs w:val="28"/>
        </w:rPr>
        <w:t>8.1. Стороны настоящего Соглашения договорились:</w:t>
      </w:r>
    </w:p>
    <w:p w:rsidR="001000F9" w:rsidRPr="00A46BC5" w:rsidRDefault="003C28DD">
      <w:pPr>
        <w:spacing w:after="0" w:line="240" w:lineRule="auto"/>
        <w:ind w:firstLine="567"/>
        <w:jc w:val="both"/>
        <w:rPr>
          <w:rFonts w:ascii="Times New Roman" w:hAnsi="Times New Roman" w:cs="Times New Roman"/>
          <w:sz w:val="28"/>
          <w:szCs w:val="28"/>
        </w:rPr>
      </w:pPr>
      <w:r w:rsidRPr="00A46BC5">
        <w:rPr>
          <w:rFonts w:ascii="Times New Roman" w:hAnsi="Times New Roman" w:cs="Times New Roman"/>
          <w:sz w:val="28"/>
          <w:szCs w:val="28"/>
        </w:rPr>
        <w:t>8.1.1. Считать критерием массового высвобождения работников в отрасли увольнение 10 и более процентов работников в течение 90 календарных дней в организации.</w:t>
      </w:r>
    </w:p>
    <w:p w:rsidR="001000F9" w:rsidRPr="00A46BC5" w:rsidRDefault="003C28DD">
      <w:pPr>
        <w:spacing w:after="0" w:line="240" w:lineRule="auto"/>
        <w:ind w:firstLine="567"/>
        <w:jc w:val="both"/>
        <w:rPr>
          <w:rFonts w:ascii="Times New Roman" w:hAnsi="Times New Roman" w:cs="Times New Roman"/>
          <w:sz w:val="28"/>
          <w:szCs w:val="28"/>
        </w:rPr>
      </w:pPr>
      <w:r w:rsidRPr="00A46BC5">
        <w:rPr>
          <w:rFonts w:ascii="Times New Roman" w:hAnsi="Times New Roman" w:cs="Times New Roman"/>
          <w:sz w:val="28"/>
          <w:szCs w:val="28"/>
        </w:rPr>
        <w:t>8.2. Руководителям образовательных организаций и Управлению образованием рекомендовать:</w:t>
      </w:r>
    </w:p>
    <w:p w:rsidR="001000F9" w:rsidRPr="00A46BC5" w:rsidRDefault="003C28DD">
      <w:pPr>
        <w:spacing w:after="0" w:line="240" w:lineRule="auto"/>
        <w:ind w:firstLine="567"/>
        <w:jc w:val="both"/>
        <w:rPr>
          <w:rFonts w:ascii="Times New Roman" w:hAnsi="Times New Roman" w:cs="Times New Roman"/>
          <w:sz w:val="28"/>
          <w:szCs w:val="28"/>
        </w:rPr>
      </w:pPr>
      <w:r w:rsidRPr="00A46BC5">
        <w:rPr>
          <w:rFonts w:ascii="Times New Roman" w:hAnsi="Times New Roman" w:cs="Times New Roman"/>
          <w:sz w:val="28"/>
          <w:szCs w:val="28"/>
        </w:rPr>
        <w:t>8.2.1. Включать в соглашения, работодателям в коллективные договоры организаций разделы, предусматривающие мероприятия, направленные на обеспечение занятости работников, подлежащих увольнению при массовом увольнении.</w:t>
      </w:r>
    </w:p>
    <w:p w:rsidR="001000F9" w:rsidRPr="00A46BC5" w:rsidRDefault="003C28DD">
      <w:pPr>
        <w:spacing w:after="0" w:line="240" w:lineRule="auto"/>
        <w:ind w:firstLine="360"/>
        <w:jc w:val="both"/>
        <w:rPr>
          <w:rFonts w:ascii="Times New Roman" w:hAnsi="Times New Roman" w:cs="Times New Roman"/>
          <w:sz w:val="28"/>
          <w:szCs w:val="28"/>
        </w:rPr>
      </w:pPr>
      <w:r w:rsidRPr="00A46BC5">
        <w:rPr>
          <w:rFonts w:ascii="Times New Roman" w:hAnsi="Times New Roman" w:cs="Times New Roman"/>
          <w:sz w:val="28"/>
          <w:szCs w:val="28"/>
        </w:rPr>
        <w:t>В этот раздел могут включаться:</w:t>
      </w:r>
    </w:p>
    <w:p w:rsidR="001000F9" w:rsidRPr="00A46BC5" w:rsidRDefault="003C28DD">
      <w:pPr>
        <w:pStyle w:val="af5"/>
        <w:spacing w:after="0" w:line="240" w:lineRule="auto"/>
        <w:ind w:left="0" w:firstLine="567"/>
        <w:jc w:val="both"/>
        <w:rPr>
          <w:rFonts w:ascii="Times New Roman" w:hAnsi="Times New Roman" w:cs="Times New Roman"/>
          <w:sz w:val="28"/>
          <w:szCs w:val="28"/>
        </w:rPr>
      </w:pPr>
      <w:proofErr w:type="gramStart"/>
      <w:r w:rsidRPr="00A46BC5">
        <w:rPr>
          <w:rFonts w:ascii="Times New Roman" w:hAnsi="Times New Roman" w:cs="Times New Roman"/>
          <w:sz w:val="28"/>
          <w:szCs w:val="28"/>
        </w:rPr>
        <w:t>льготы и компенсации высвобожденным работникам (сверх установленных законодательством), предоставляемые работодателем при наличии финансовых возможностей по согласованию с профсоюзным комитетом;</w:t>
      </w:r>
      <w:proofErr w:type="gramEnd"/>
    </w:p>
    <w:p w:rsidR="001000F9" w:rsidRPr="00A46BC5" w:rsidRDefault="003C28DD">
      <w:pPr>
        <w:pStyle w:val="af5"/>
        <w:spacing w:after="0" w:line="240" w:lineRule="auto"/>
        <w:ind w:left="0" w:firstLine="567"/>
        <w:jc w:val="both"/>
        <w:rPr>
          <w:rFonts w:ascii="Times New Roman" w:hAnsi="Times New Roman" w:cs="Times New Roman"/>
          <w:sz w:val="28"/>
          <w:szCs w:val="28"/>
        </w:rPr>
      </w:pPr>
      <w:r w:rsidRPr="00A46BC5">
        <w:rPr>
          <w:rFonts w:ascii="Times New Roman" w:hAnsi="Times New Roman" w:cs="Times New Roman"/>
          <w:sz w:val="28"/>
          <w:szCs w:val="28"/>
        </w:rPr>
        <w:t>порядок организации профессиональной подготовки, переподготовки и повышения квалификации высвобождаемых работников до наступления срока расторжения трудового договора по согласованию с профсоюзным комитетом;</w:t>
      </w:r>
    </w:p>
    <w:p w:rsidR="001000F9" w:rsidRPr="00A46BC5" w:rsidRDefault="003C28DD">
      <w:pPr>
        <w:pStyle w:val="af5"/>
        <w:spacing w:after="0" w:line="240" w:lineRule="auto"/>
        <w:ind w:left="0" w:firstLine="567"/>
        <w:jc w:val="both"/>
        <w:rPr>
          <w:rFonts w:ascii="Times New Roman" w:hAnsi="Times New Roman" w:cs="Times New Roman"/>
          <w:sz w:val="28"/>
          <w:szCs w:val="28"/>
        </w:rPr>
      </w:pPr>
      <w:r w:rsidRPr="00A46BC5">
        <w:rPr>
          <w:rFonts w:ascii="Times New Roman" w:hAnsi="Times New Roman" w:cs="Times New Roman"/>
          <w:sz w:val="28"/>
          <w:szCs w:val="28"/>
        </w:rPr>
        <w:t>гарантии по оказанию содействия в трудоустройстве отдельных категорий высвобождаемых работников по согласованию с профсоюзным комитетом;</w:t>
      </w:r>
    </w:p>
    <w:p w:rsidR="001000F9" w:rsidRPr="00A46BC5" w:rsidRDefault="003C28DD">
      <w:pPr>
        <w:pStyle w:val="af5"/>
        <w:spacing w:after="0" w:line="240" w:lineRule="auto"/>
        <w:ind w:left="0" w:firstLine="567"/>
        <w:jc w:val="both"/>
        <w:rPr>
          <w:rFonts w:ascii="Times New Roman" w:hAnsi="Times New Roman" w:cs="Times New Roman"/>
          <w:sz w:val="28"/>
          <w:szCs w:val="28"/>
        </w:rPr>
      </w:pPr>
      <w:r w:rsidRPr="00A46BC5">
        <w:rPr>
          <w:rFonts w:ascii="Times New Roman" w:hAnsi="Times New Roman" w:cs="Times New Roman"/>
          <w:sz w:val="28"/>
          <w:szCs w:val="28"/>
        </w:rPr>
        <w:t>обязательства по заключению с органами государственного страхования или страховыми фирмами договоров коллективного страхования работников на случай потери работы по согласованию с профсоюзным комитетом;</w:t>
      </w:r>
    </w:p>
    <w:p w:rsidR="001000F9" w:rsidRPr="00A46BC5" w:rsidRDefault="003C28DD">
      <w:pPr>
        <w:pStyle w:val="af5"/>
        <w:spacing w:after="0" w:line="240" w:lineRule="auto"/>
        <w:ind w:left="0" w:firstLine="567"/>
        <w:jc w:val="both"/>
        <w:rPr>
          <w:rFonts w:ascii="Times New Roman" w:hAnsi="Times New Roman" w:cs="Times New Roman"/>
          <w:sz w:val="28"/>
          <w:szCs w:val="28"/>
        </w:rPr>
      </w:pPr>
      <w:r w:rsidRPr="00A46BC5">
        <w:rPr>
          <w:rFonts w:ascii="Times New Roman" w:hAnsi="Times New Roman" w:cs="Times New Roman"/>
          <w:sz w:val="28"/>
          <w:szCs w:val="28"/>
        </w:rPr>
        <w:t>предоставление работнику, предупрежденному об увольнении по пунктам 1 и 2 части первой статьи 81 ТК РФ, по его заявлению времени для поиска работы не менее 2 часов в неделю с сохранением заработной платы (за счет средств от приносящей доход деятельности);</w:t>
      </w:r>
    </w:p>
    <w:p w:rsidR="001000F9" w:rsidRPr="00A46BC5" w:rsidRDefault="003C28DD">
      <w:pPr>
        <w:pStyle w:val="af5"/>
        <w:spacing w:after="0" w:line="240" w:lineRule="auto"/>
        <w:ind w:left="0" w:firstLine="567"/>
        <w:jc w:val="both"/>
        <w:rPr>
          <w:rFonts w:ascii="Times New Roman" w:hAnsi="Times New Roman" w:cs="Times New Roman"/>
          <w:sz w:val="28"/>
          <w:szCs w:val="28"/>
        </w:rPr>
      </w:pPr>
      <w:r w:rsidRPr="00A46BC5">
        <w:rPr>
          <w:rFonts w:ascii="Times New Roman" w:hAnsi="Times New Roman" w:cs="Times New Roman"/>
          <w:sz w:val="28"/>
          <w:szCs w:val="28"/>
        </w:rPr>
        <w:lastRenderedPageBreak/>
        <w:t>другие меры, способствующие социальной защищенности работников, увольняемых при массовом высвобождении по согласованию с профсоюзным комитетом.</w:t>
      </w:r>
    </w:p>
    <w:p w:rsidR="001000F9" w:rsidRPr="00A46BC5" w:rsidRDefault="003C28DD">
      <w:pPr>
        <w:spacing w:after="0" w:line="240" w:lineRule="auto"/>
        <w:ind w:firstLine="567"/>
        <w:jc w:val="both"/>
        <w:rPr>
          <w:rFonts w:ascii="Times New Roman" w:hAnsi="Times New Roman" w:cs="Times New Roman"/>
          <w:sz w:val="28"/>
          <w:szCs w:val="28"/>
        </w:rPr>
      </w:pPr>
      <w:r w:rsidRPr="00A46BC5">
        <w:rPr>
          <w:rFonts w:ascii="Times New Roman" w:hAnsi="Times New Roman" w:cs="Times New Roman"/>
          <w:sz w:val="28"/>
          <w:szCs w:val="28"/>
        </w:rPr>
        <w:t>8.2.2. Оказывать содействие Профсоюзу по вопросам обеспечения занятости в системе образования, соблюдения социально-трудовых гарантий работников, увольняемых в связи с ликвидацией организаций, осуществляющих образовательную деятельность, сокращением численности или штата работников организаций в системе образования.</w:t>
      </w:r>
    </w:p>
    <w:p w:rsidR="001000F9" w:rsidRPr="00A46BC5" w:rsidRDefault="003C28DD">
      <w:pPr>
        <w:spacing w:after="0" w:line="240" w:lineRule="auto"/>
        <w:ind w:firstLine="567"/>
        <w:jc w:val="both"/>
        <w:rPr>
          <w:rFonts w:ascii="Times New Roman" w:hAnsi="Times New Roman" w:cs="Times New Roman"/>
          <w:sz w:val="28"/>
          <w:szCs w:val="28"/>
        </w:rPr>
      </w:pPr>
      <w:r w:rsidRPr="00A46BC5">
        <w:rPr>
          <w:rFonts w:ascii="Times New Roman" w:hAnsi="Times New Roman" w:cs="Times New Roman"/>
          <w:sz w:val="28"/>
          <w:szCs w:val="28"/>
        </w:rPr>
        <w:t>8.2.3. Развивать систему подготовки и переподготовки кадров в системе образования, предусматривать финансовые средства на повышение квалификации работников организаций в системе образования (включая командировочные расходы).</w:t>
      </w:r>
    </w:p>
    <w:p w:rsidR="001000F9" w:rsidRPr="00A46BC5" w:rsidRDefault="003C28DD">
      <w:pPr>
        <w:spacing w:after="0" w:line="240" w:lineRule="auto"/>
        <w:ind w:firstLine="567"/>
        <w:jc w:val="both"/>
        <w:rPr>
          <w:rFonts w:ascii="Times New Roman" w:hAnsi="Times New Roman" w:cs="Times New Roman"/>
          <w:sz w:val="28"/>
          <w:szCs w:val="28"/>
        </w:rPr>
      </w:pPr>
      <w:r w:rsidRPr="00A46BC5">
        <w:rPr>
          <w:rFonts w:ascii="Times New Roman" w:hAnsi="Times New Roman" w:cs="Times New Roman"/>
          <w:sz w:val="28"/>
          <w:szCs w:val="28"/>
        </w:rPr>
        <w:t>8.2.4. Организовывать сезонную занятость обучающихся детей членов Профсоюза путем создания в муниципальных образовательных организациях рабочих мест в каникулярный период.</w:t>
      </w:r>
    </w:p>
    <w:p w:rsidR="001000F9" w:rsidRPr="00A46BC5" w:rsidRDefault="003C28DD">
      <w:pPr>
        <w:spacing w:after="0" w:line="240" w:lineRule="auto"/>
        <w:ind w:firstLine="567"/>
        <w:jc w:val="both"/>
        <w:rPr>
          <w:rFonts w:ascii="Times New Roman" w:hAnsi="Times New Roman" w:cs="Times New Roman"/>
          <w:sz w:val="28"/>
          <w:szCs w:val="28"/>
        </w:rPr>
      </w:pPr>
      <w:r w:rsidRPr="00A46BC5">
        <w:rPr>
          <w:rFonts w:ascii="Times New Roman" w:hAnsi="Times New Roman" w:cs="Times New Roman"/>
          <w:sz w:val="28"/>
          <w:szCs w:val="28"/>
        </w:rPr>
        <w:t>8.2.5. Организовывать места прохождения обучающимися («</w:t>
      </w:r>
      <w:proofErr w:type="spellStart"/>
      <w:r w:rsidRPr="00A46BC5">
        <w:rPr>
          <w:rFonts w:ascii="Times New Roman" w:hAnsi="Times New Roman" w:cs="Times New Roman"/>
          <w:sz w:val="28"/>
          <w:szCs w:val="28"/>
        </w:rPr>
        <w:t>целевики</w:t>
      </w:r>
      <w:proofErr w:type="spellEnd"/>
      <w:r w:rsidRPr="00A46BC5">
        <w:rPr>
          <w:rFonts w:ascii="Times New Roman" w:hAnsi="Times New Roman" w:cs="Times New Roman"/>
          <w:sz w:val="28"/>
          <w:szCs w:val="28"/>
        </w:rPr>
        <w:t>») профессиональных образовательных организаций, реализующих образовательные программы педагогической направленности, всех видов практик, предусмотренных учебными планами, с целью дальнейшего их трудоустройства в организациях, находящихся на территории Полевского муниципального округа Свердловской области.</w:t>
      </w:r>
    </w:p>
    <w:p w:rsidR="001000F9" w:rsidRPr="00A46BC5" w:rsidRDefault="003C28DD">
      <w:pPr>
        <w:spacing w:after="0" w:line="240" w:lineRule="auto"/>
        <w:ind w:firstLine="567"/>
        <w:jc w:val="both"/>
        <w:rPr>
          <w:rFonts w:ascii="Times New Roman" w:hAnsi="Times New Roman" w:cs="Times New Roman"/>
          <w:sz w:val="28"/>
          <w:szCs w:val="28"/>
        </w:rPr>
      </w:pPr>
      <w:r w:rsidRPr="00A46BC5">
        <w:rPr>
          <w:rFonts w:ascii="Times New Roman" w:hAnsi="Times New Roman" w:cs="Times New Roman"/>
          <w:sz w:val="28"/>
          <w:szCs w:val="28"/>
        </w:rPr>
        <w:t>8.2.6. Содействовать Профсоюзу в организации и проведения муниципального этапа конкурса «Молодой учитель» и ежегодных муниципальных «Весенних школ молодого педагога», организуемых городскими (районными) организациями Профсоюза.</w:t>
      </w:r>
    </w:p>
    <w:p w:rsidR="001000F9" w:rsidRPr="00A46BC5" w:rsidRDefault="003C28DD">
      <w:pPr>
        <w:spacing w:after="0" w:line="240" w:lineRule="auto"/>
        <w:ind w:firstLine="567"/>
        <w:jc w:val="both"/>
        <w:rPr>
          <w:rFonts w:ascii="Times New Roman" w:hAnsi="Times New Roman" w:cs="Times New Roman"/>
          <w:sz w:val="28"/>
          <w:szCs w:val="28"/>
        </w:rPr>
      </w:pPr>
      <w:r w:rsidRPr="00A46BC5">
        <w:rPr>
          <w:rFonts w:ascii="Times New Roman" w:hAnsi="Times New Roman" w:cs="Times New Roman"/>
          <w:sz w:val="28"/>
          <w:szCs w:val="28"/>
        </w:rPr>
        <w:t>8.2.7. При организации проведения муниципальных этапов Всероссийского конкурса «Учитель года России», иных конкурсов профессионального мастерства педагогических работников обеспечивать работу организационного комитета и жюри конкурса совместно с представителем территориальной организации Профсоюза.</w:t>
      </w:r>
    </w:p>
    <w:p w:rsidR="001000F9" w:rsidRPr="00A46BC5" w:rsidRDefault="003C28DD">
      <w:pPr>
        <w:spacing w:after="0" w:line="240" w:lineRule="auto"/>
        <w:ind w:firstLine="567"/>
        <w:jc w:val="both"/>
        <w:rPr>
          <w:rFonts w:ascii="Times New Roman" w:hAnsi="Times New Roman" w:cs="Times New Roman"/>
          <w:sz w:val="28"/>
          <w:szCs w:val="28"/>
        </w:rPr>
      </w:pPr>
      <w:r w:rsidRPr="00A46BC5">
        <w:rPr>
          <w:rFonts w:ascii="Times New Roman" w:hAnsi="Times New Roman" w:cs="Times New Roman"/>
          <w:sz w:val="28"/>
          <w:szCs w:val="28"/>
        </w:rPr>
        <w:t xml:space="preserve">8.2.8. Считать важным создание системы наставничества в организациях. </w:t>
      </w:r>
      <w:proofErr w:type="gramStart"/>
      <w:r w:rsidRPr="00A46BC5">
        <w:rPr>
          <w:rFonts w:ascii="Times New Roman" w:hAnsi="Times New Roman" w:cs="Times New Roman"/>
          <w:sz w:val="28"/>
          <w:szCs w:val="28"/>
        </w:rPr>
        <w:t>Предусматривать в Положении об оплате труда образовательной организации доплаты педагогам за оказание консультативной, методической и практической помощи молодым педагогам (наставничество) в размере не менее 10% оклада должностного оклада), ставки.</w:t>
      </w:r>
      <w:proofErr w:type="gramEnd"/>
    </w:p>
    <w:p w:rsidR="001000F9" w:rsidRPr="00A46BC5" w:rsidRDefault="003C28DD">
      <w:pPr>
        <w:spacing w:after="0" w:line="240" w:lineRule="auto"/>
        <w:ind w:firstLine="567"/>
        <w:jc w:val="both"/>
        <w:rPr>
          <w:rFonts w:ascii="Times New Roman" w:hAnsi="Times New Roman" w:cs="Times New Roman"/>
          <w:sz w:val="28"/>
          <w:szCs w:val="28"/>
        </w:rPr>
      </w:pPr>
      <w:r w:rsidRPr="00A46BC5">
        <w:rPr>
          <w:rFonts w:ascii="Times New Roman" w:hAnsi="Times New Roman" w:cs="Times New Roman"/>
          <w:sz w:val="28"/>
          <w:szCs w:val="28"/>
        </w:rPr>
        <w:t>Указанные доплаты осуществлять в пределах утвержденного в установленном порядке фонда оплаты труда в соответствии с локальным актом организации, регулирующим условия и порядок организации наставничества в организации.</w:t>
      </w:r>
    </w:p>
    <w:p w:rsidR="001000F9" w:rsidRPr="00F401C2" w:rsidRDefault="003C28DD">
      <w:pPr>
        <w:spacing w:after="0" w:line="240" w:lineRule="auto"/>
        <w:ind w:firstLine="567"/>
        <w:jc w:val="both"/>
        <w:rPr>
          <w:rFonts w:ascii="Times New Roman" w:hAnsi="Times New Roman" w:cs="Times New Roman"/>
          <w:sz w:val="28"/>
          <w:szCs w:val="28"/>
        </w:rPr>
      </w:pPr>
      <w:r w:rsidRPr="00F401C2">
        <w:rPr>
          <w:rFonts w:ascii="Times New Roman" w:hAnsi="Times New Roman" w:cs="Times New Roman"/>
          <w:sz w:val="28"/>
          <w:szCs w:val="28"/>
        </w:rPr>
        <w:t>8.2.9. Проводить ежегодную «Весеннюю школу молодого педагога» для представителей Советов молодых педагогов муниципальных общеобразовательных организаций Полевского муниципального округа.</w:t>
      </w:r>
    </w:p>
    <w:p w:rsidR="001000F9" w:rsidRPr="00F401C2" w:rsidRDefault="003C28DD">
      <w:pPr>
        <w:spacing w:after="0" w:line="240" w:lineRule="auto"/>
        <w:ind w:firstLine="567"/>
        <w:jc w:val="both"/>
        <w:rPr>
          <w:rFonts w:ascii="Times New Roman" w:hAnsi="Times New Roman" w:cs="Times New Roman"/>
          <w:sz w:val="28"/>
          <w:szCs w:val="28"/>
        </w:rPr>
      </w:pPr>
      <w:r w:rsidRPr="00F401C2">
        <w:rPr>
          <w:rFonts w:ascii="Times New Roman" w:hAnsi="Times New Roman" w:cs="Times New Roman"/>
          <w:sz w:val="28"/>
          <w:szCs w:val="28"/>
        </w:rPr>
        <w:t>8.3. Руководители образовательных организаций обеспечивают:</w:t>
      </w:r>
    </w:p>
    <w:p w:rsidR="001000F9" w:rsidRPr="00F401C2" w:rsidRDefault="003C28DD">
      <w:pPr>
        <w:spacing w:after="0" w:line="240" w:lineRule="auto"/>
        <w:ind w:firstLine="567"/>
        <w:jc w:val="both"/>
        <w:rPr>
          <w:rFonts w:ascii="Times New Roman" w:hAnsi="Times New Roman" w:cs="Times New Roman"/>
          <w:sz w:val="28"/>
          <w:szCs w:val="28"/>
        </w:rPr>
      </w:pPr>
      <w:r w:rsidRPr="00F401C2">
        <w:rPr>
          <w:rFonts w:ascii="Times New Roman" w:hAnsi="Times New Roman" w:cs="Times New Roman"/>
          <w:sz w:val="28"/>
          <w:szCs w:val="28"/>
        </w:rPr>
        <w:t>8.3.1.  Повышение квалификации и переподготовку работников в соответствии с планом по рекомендованной форме (Приложение № 11), предусматривая обязательное получение дополнительного профессионального образования педагогическими работниками не реже одного раза в 3 года для каждого работника (с учетом оплаты командировочных расходов).</w:t>
      </w:r>
    </w:p>
    <w:p w:rsidR="001000F9" w:rsidRPr="00F401C2" w:rsidRDefault="003C28DD">
      <w:pPr>
        <w:spacing w:after="0" w:line="240" w:lineRule="auto"/>
        <w:ind w:firstLine="567"/>
        <w:jc w:val="both"/>
        <w:rPr>
          <w:rFonts w:ascii="Times New Roman" w:hAnsi="Times New Roman" w:cs="Times New Roman"/>
          <w:sz w:val="28"/>
          <w:szCs w:val="28"/>
        </w:rPr>
      </w:pPr>
      <w:r w:rsidRPr="00F401C2">
        <w:rPr>
          <w:rFonts w:ascii="Times New Roman" w:hAnsi="Times New Roman" w:cs="Times New Roman"/>
          <w:sz w:val="28"/>
          <w:szCs w:val="28"/>
        </w:rPr>
        <w:t>При принятии решения об организации профессиональной переподготовки работников учитывать соответствие профиля образования работника требованиям профессиональных стандартов, а также сроки прохождения им следующей аттестации.</w:t>
      </w:r>
    </w:p>
    <w:p w:rsidR="001000F9" w:rsidRPr="00F401C2" w:rsidRDefault="003C28DD">
      <w:pPr>
        <w:spacing w:after="0" w:line="240" w:lineRule="auto"/>
        <w:ind w:firstLine="567"/>
        <w:jc w:val="both"/>
        <w:rPr>
          <w:rFonts w:ascii="Times New Roman" w:hAnsi="Times New Roman" w:cs="Times New Roman"/>
          <w:sz w:val="28"/>
          <w:szCs w:val="28"/>
        </w:rPr>
      </w:pPr>
      <w:r w:rsidRPr="00F401C2">
        <w:rPr>
          <w:rFonts w:ascii="Times New Roman" w:hAnsi="Times New Roman" w:cs="Times New Roman"/>
          <w:sz w:val="28"/>
          <w:szCs w:val="28"/>
        </w:rPr>
        <w:lastRenderedPageBreak/>
        <w:t>8.3.2. Организацию совместной работы по созданию советов молодых педагогов с целью закрепления молодых кадров в организациях, их профессиональной адаптации, привлечения к активному участию в работе Профсоюза для обеспечения взаимодействия с государственными органами власти, органами местного самоуправления, общественными организациями в решении социально - экономических и профессиональных проблем данной категории работников.</w:t>
      </w:r>
    </w:p>
    <w:p w:rsidR="001000F9" w:rsidRPr="00F401C2" w:rsidRDefault="003C28DD">
      <w:pPr>
        <w:spacing w:after="0" w:line="240" w:lineRule="auto"/>
        <w:ind w:firstLine="360"/>
        <w:jc w:val="both"/>
        <w:rPr>
          <w:rFonts w:ascii="Times New Roman" w:hAnsi="Times New Roman" w:cs="Times New Roman"/>
          <w:sz w:val="28"/>
          <w:szCs w:val="28"/>
        </w:rPr>
      </w:pPr>
      <w:r w:rsidRPr="00F401C2">
        <w:rPr>
          <w:rFonts w:ascii="Times New Roman" w:hAnsi="Times New Roman" w:cs="Times New Roman"/>
          <w:sz w:val="28"/>
          <w:szCs w:val="28"/>
        </w:rPr>
        <w:t xml:space="preserve">8.3.3. Рассмотрение </w:t>
      </w:r>
      <w:proofErr w:type="gramStart"/>
      <w:r w:rsidRPr="00F401C2">
        <w:rPr>
          <w:rFonts w:ascii="Times New Roman" w:hAnsi="Times New Roman" w:cs="Times New Roman"/>
          <w:sz w:val="28"/>
          <w:szCs w:val="28"/>
        </w:rPr>
        <w:t>при заключении коллективного договора вопрос о включении в него условий о преимущественном праве на оставление</w:t>
      </w:r>
      <w:proofErr w:type="gramEnd"/>
      <w:r w:rsidRPr="00F401C2">
        <w:rPr>
          <w:rFonts w:ascii="Times New Roman" w:hAnsi="Times New Roman" w:cs="Times New Roman"/>
          <w:sz w:val="28"/>
          <w:szCs w:val="28"/>
        </w:rPr>
        <w:t xml:space="preserve"> на работе при сокращении численности или штата работников организации при равной производительности труда и квалификации помимо лиц, указанных в статье 179 ТК РФ, также:</w:t>
      </w:r>
    </w:p>
    <w:p w:rsidR="001000F9" w:rsidRPr="00F401C2" w:rsidRDefault="003C28DD">
      <w:pPr>
        <w:pStyle w:val="af5"/>
        <w:spacing w:after="0" w:line="240" w:lineRule="auto"/>
        <w:ind w:left="0" w:firstLine="567"/>
        <w:jc w:val="both"/>
        <w:rPr>
          <w:rFonts w:ascii="Times New Roman" w:hAnsi="Times New Roman" w:cs="Times New Roman"/>
          <w:sz w:val="28"/>
          <w:szCs w:val="28"/>
        </w:rPr>
      </w:pPr>
      <w:r w:rsidRPr="00F401C2">
        <w:rPr>
          <w:rFonts w:ascii="Times New Roman" w:hAnsi="Times New Roman" w:cs="Times New Roman"/>
          <w:sz w:val="28"/>
          <w:szCs w:val="28"/>
        </w:rPr>
        <w:t>лиц, которым до назначения трудовой пенсии по старости (в том числе досрочно) осталось два и менее года;</w:t>
      </w:r>
    </w:p>
    <w:p w:rsidR="001000F9" w:rsidRPr="00F401C2" w:rsidRDefault="003C28DD">
      <w:pPr>
        <w:pStyle w:val="af5"/>
        <w:spacing w:after="0" w:line="240" w:lineRule="auto"/>
        <w:ind w:left="0" w:firstLine="567"/>
        <w:jc w:val="both"/>
        <w:rPr>
          <w:rFonts w:ascii="Times New Roman" w:hAnsi="Times New Roman" w:cs="Times New Roman"/>
          <w:sz w:val="28"/>
          <w:szCs w:val="28"/>
        </w:rPr>
      </w:pPr>
      <w:r w:rsidRPr="00F401C2">
        <w:rPr>
          <w:rFonts w:ascii="Times New Roman" w:hAnsi="Times New Roman" w:cs="Times New Roman"/>
          <w:sz w:val="28"/>
          <w:szCs w:val="28"/>
        </w:rPr>
        <w:t>лиц, проработавшим в организации свыше десяти лет;</w:t>
      </w:r>
    </w:p>
    <w:p w:rsidR="001000F9" w:rsidRPr="00F401C2" w:rsidRDefault="003C28DD">
      <w:pPr>
        <w:pStyle w:val="af5"/>
        <w:spacing w:after="0" w:line="240" w:lineRule="auto"/>
        <w:ind w:left="0" w:firstLine="567"/>
        <w:jc w:val="both"/>
        <w:rPr>
          <w:rFonts w:ascii="Times New Roman" w:hAnsi="Times New Roman" w:cs="Times New Roman"/>
          <w:sz w:val="28"/>
          <w:szCs w:val="28"/>
        </w:rPr>
      </w:pPr>
      <w:r w:rsidRPr="00F401C2">
        <w:rPr>
          <w:rFonts w:ascii="Times New Roman" w:hAnsi="Times New Roman" w:cs="Times New Roman"/>
          <w:sz w:val="28"/>
          <w:szCs w:val="28"/>
        </w:rPr>
        <w:t>одиноких матерей и отцов, воспитывающих детей в возрасте до 16 лет;</w:t>
      </w:r>
    </w:p>
    <w:p w:rsidR="001000F9" w:rsidRPr="00F401C2" w:rsidRDefault="003C28DD">
      <w:pPr>
        <w:pStyle w:val="af5"/>
        <w:spacing w:after="0" w:line="240" w:lineRule="auto"/>
        <w:ind w:left="0" w:firstLine="567"/>
        <w:jc w:val="both"/>
        <w:rPr>
          <w:rFonts w:ascii="Times New Roman" w:hAnsi="Times New Roman" w:cs="Times New Roman"/>
          <w:sz w:val="28"/>
          <w:szCs w:val="28"/>
        </w:rPr>
      </w:pPr>
      <w:r w:rsidRPr="00F401C2">
        <w:rPr>
          <w:rFonts w:ascii="Times New Roman" w:hAnsi="Times New Roman" w:cs="Times New Roman"/>
          <w:sz w:val="28"/>
          <w:szCs w:val="28"/>
        </w:rPr>
        <w:t>родителей (родителя), воспитывающих детей-инвалидов (ребенка-инвалида) в возрасте до 18 лет;</w:t>
      </w:r>
    </w:p>
    <w:p w:rsidR="001000F9" w:rsidRPr="00F401C2" w:rsidRDefault="003C28DD">
      <w:pPr>
        <w:pStyle w:val="af5"/>
        <w:spacing w:after="0" w:line="240" w:lineRule="auto"/>
        <w:ind w:left="0" w:firstLine="567"/>
        <w:jc w:val="both"/>
        <w:rPr>
          <w:rFonts w:ascii="Times New Roman" w:hAnsi="Times New Roman" w:cs="Times New Roman"/>
          <w:sz w:val="28"/>
          <w:szCs w:val="28"/>
        </w:rPr>
      </w:pPr>
      <w:r w:rsidRPr="00F401C2">
        <w:rPr>
          <w:rFonts w:ascii="Times New Roman" w:hAnsi="Times New Roman" w:cs="Times New Roman"/>
          <w:sz w:val="28"/>
          <w:szCs w:val="28"/>
        </w:rPr>
        <w:t>лиц, награжденных государственными наградами в связи с педагогической деятельностью;</w:t>
      </w:r>
    </w:p>
    <w:p w:rsidR="001000F9" w:rsidRPr="00F401C2" w:rsidRDefault="003C28DD">
      <w:pPr>
        <w:pStyle w:val="af5"/>
        <w:spacing w:after="0" w:line="240" w:lineRule="auto"/>
        <w:ind w:left="0" w:firstLine="567"/>
        <w:jc w:val="both"/>
        <w:rPr>
          <w:rFonts w:ascii="Times New Roman" w:hAnsi="Times New Roman" w:cs="Times New Roman"/>
          <w:sz w:val="28"/>
          <w:szCs w:val="28"/>
        </w:rPr>
      </w:pPr>
      <w:r w:rsidRPr="00F401C2">
        <w:rPr>
          <w:rFonts w:ascii="Times New Roman" w:hAnsi="Times New Roman" w:cs="Times New Roman"/>
          <w:sz w:val="28"/>
          <w:szCs w:val="28"/>
        </w:rPr>
        <w:t>председателей первичной профсоюзной организации;</w:t>
      </w:r>
    </w:p>
    <w:p w:rsidR="001000F9" w:rsidRPr="00F401C2" w:rsidRDefault="003C28DD">
      <w:pPr>
        <w:pStyle w:val="af5"/>
        <w:spacing w:after="0" w:line="240" w:lineRule="auto"/>
        <w:ind w:left="0" w:firstLine="567"/>
        <w:jc w:val="both"/>
        <w:rPr>
          <w:rFonts w:ascii="Times New Roman" w:hAnsi="Times New Roman" w:cs="Times New Roman"/>
          <w:sz w:val="28"/>
          <w:szCs w:val="28"/>
        </w:rPr>
      </w:pPr>
      <w:r w:rsidRPr="00F401C2">
        <w:rPr>
          <w:rFonts w:ascii="Times New Roman" w:hAnsi="Times New Roman" w:cs="Times New Roman"/>
          <w:sz w:val="28"/>
          <w:szCs w:val="28"/>
        </w:rPr>
        <w:t>молодых специалистов, имеющих трудовой стаж не менее одного года;</w:t>
      </w:r>
    </w:p>
    <w:p w:rsidR="001000F9" w:rsidRPr="00F401C2" w:rsidRDefault="003C28DD">
      <w:pPr>
        <w:pStyle w:val="af5"/>
        <w:spacing w:after="0" w:line="240" w:lineRule="auto"/>
        <w:ind w:left="0" w:firstLine="567"/>
        <w:jc w:val="both"/>
        <w:rPr>
          <w:rFonts w:ascii="Times New Roman" w:hAnsi="Times New Roman" w:cs="Times New Roman"/>
          <w:sz w:val="28"/>
          <w:szCs w:val="28"/>
        </w:rPr>
      </w:pPr>
      <w:r w:rsidRPr="00F401C2">
        <w:rPr>
          <w:rFonts w:ascii="Times New Roman" w:hAnsi="Times New Roman" w:cs="Times New Roman"/>
          <w:sz w:val="28"/>
          <w:szCs w:val="28"/>
        </w:rPr>
        <w:t>работников, совмещающих работу с обучением в профессиональных образовательных организациях и образовательных организациях высшего образования по своему профилю работы, независимо от того, за чей счет они обучаются.</w:t>
      </w:r>
    </w:p>
    <w:p w:rsidR="001000F9" w:rsidRPr="00F401C2" w:rsidRDefault="003C28DD">
      <w:pPr>
        <w:spacing w:after="0" w:line="240" w:lineRule="auto"/>
        <w:ind w:firstLine="567"/>
        <w:jc w:val="both"/>
        <w:rPr>
          <w:rFonts w:ascii="Times New Roman" w:hAnsi="Times New Roman" w:cs="Times New Roman"/>
          <w:sz w:val="28"/>
          <w:szCs w:val="28"/>
        </w:rPr>
      </w:pPr>
      <w:r w:rsidRPr="00F401C2">
        <w:rPr>
          <w:rFonts w:ascii="Times New Roman" w:hAnsi="Times New Roman" w:cs="Times New Roman"/>
          <w:sz w:val="28"/>
          <w:szCs w:val="28"/>
        </w:rPr>
        <w:t>8.3.4. Устанавливать педагогическим работникам, которым до досрочного назначения страховой пенсии в связи с педагогической деятельностью осталось менее двух лет, педагогическую нагрузку в размере не меньше чем за одну ставку заработной платы при наличии соответствующей учебной нагрузки в организации.</w:t>
      </w:r>
    </w:p>
    <w:p w:rsidR="001000F9" w:rsidRPr="00F401C2" w:rsidRDefault="003C28DD">
      <w:pPr>
        <w:spacing w:after="0" w:line="240" w:lineRule="auto"/>
        <w:ind w:firstLine="567"/>
        <w:jc w:val="both"/>
        <w:rPr>
          <w:rFonts w:ascii="Times New Roman" w:hAnsi="Times New Roman" w:cs="Times New Roman"/>
          <w:sz w:val="28"/>
          <w:szCs w:val="28"/>
        </w:rPr>
      </w:pPr>
      <w:r w:rsidRPr="00F401C2">
        <w:rPr>
          <w:rFonts w:ascii="Times New Roman" w:hAnsi="Times New Roman" w:cs="Times New Roman"/>
          <w:sz w:val="28"/>
          <w:szCs w:val="28"/>
        </w:rPr>
        <w:t>8.3.5. Оставлять Работнику – члену Профсоюза после увольнения в связи с сокращением численности или штата работников организации на профсоюзном учете в первичной профсоюзной организации в течение 6 месяцев после увольнения со всеми правами и обязанностями члена Профсоюза.</w:t>
      </w:r>
    </w:p>
    <w:p w:rsidR="001000F9" w:rsidRPr="00F401C2" w:rsidRDefault="003C28DD">
      <w:pPr>
        <w:spacing w:after="0" w:line="240" w:lineRule="auto"/>
        <w:ind w:firstLine="567"/>
        <w:jc w:val="both"/>
        <w:rPr>
          <w:rFonts w:ascii="Times New Roman" w:hAnsi="Times New Roman" w:cs="Times New Roman"/>
          <w:sz w:val="28"/>
          <w:szCs w:val="28"/>
        </w:rPr>
      </w:pPr>
      <w:r w:rsidRPr="00F401C2">
        <w:rPr>
          <w:rFonts w:ascii="Times New Roman" w:hAnsi="Times New Roman" w:cs="Times New Roman"/>
          <w:sz w:val="28"/>
          <w:szCs w:val="28"/>
        </w:rPr>
        <w:t>8.4. Управление образованием  считает необходимым:</w:t>
      </w:r>
    </w:p>
    <w:p w:rsidR="001000F9" w:rsidRPr="00F401C2" w:rsidRDefault="003C28DD">
      <w:pPr>
        <w:spacing w:after="0" w:line="240" w:lineRule="auto"/>
        <w:ind w:firstLine="567"/>
        <w:jc w:val="both"/>
        <w:rPr>
          <w:rFonts w:ascii="Times New Roman" w:hAnsi="Times New Roman" w:cs="Times New Roman"/>
          <w:sz w:val="28"/>
          <w:szCs w:val="28"/>
        </w:rPr>
      </w:pPr>
      <w:r w:rsidRPr="00F401C2">
        <w:rPr>
          <w:rFonts w:ascii="Times New Roman" w:hAnsi="Times New Roman" w:cs="Times New Roman"/>
          <w:sz w:val="28"/>
          <w:szCs w:val="28"/>
        </w:rPr>
        <w:t>8.4.1. В рамках образовательных программ дополнительного профессионального образования осуществлять обучение руководителей организаций, кадровых и экономических служб органов местного самоуправления в сфере образования по вопросам применения законодательства и нормативных правовых актов в сфере образования.</w:t>
      </w:r>
    </w:p>
    <w:p w:rsidR="001000F9" w:rsidRPr="00F401C2" w:rsidRDefault="003C28DD">
      <w:pPr>
        <w:spacing w:after="0" w:line="240" w:lineRule="auto"/>
        <w:ind w:firstLine="567"/>
        <w:jc w:val="both"/>
        <w:rPr>
          <w:rFonts w:ascii="Times New Roman" w:hAnsi="Times New Roman" w:cs="Times New Roman"/>
          <w:sz w:val="28"/>
          <w:szCs w:val="28"/>
        </w:rPr>
      </w:pPr>
      <w:r w:rsidRPr="00F401C2">
        <w:rPr>
          <w:rFonts w:ascii="Times New Roman" w:hAnsi="Times New Roman" w:cs="Times New Roman"/>
          <w:sz w:val="28"/>
          <w:szCs w:val="28"/>
        </w:rPr>
        <w:t>8.4.2. Анализировать информацию о кадровом составе, потребность в кадрах муниципальных образовательных организаций Полевского муниципального округа, обеспечивать необходимые условия для повышения квалификации, профессиональной подготовки и переподготовки работников.</w:t>
      </w:r>
    </w:p>
    <w:p w:rsidR="001000F9" w:rsidRPr="00F401C2" w:rsidRDefault="003C28DD">
      <w:pPr>
        <w:spacing w:after="0" w:line="240" w:lineRule="auto"/>
        <w:ind w:firstLine="567"/>
        <w:jc w:val="both"/>
        <w:rPr>
          <w:rFonts w:ascii="Times New Roman" w:hAnsi="Times New Roman" w:cs="Times New Roman"/>
          <w:sz w:val="28"/>
          <w:szCs w:val="28"/>
        </w:rPr>
      </w:pPr>
      <w:r w:rsidRPr="00F401C2">
        <w:rPr>
          <w:rFonts w:ascii="Times New Roman" w:hAnsi="Times New Roman" w:cs="Times New Roman"/>
          <w:sz w:val="28"/>
          <w:szCs w:val="28"/>
        </w:rPr>
        <w:t>8.4.3. Признавать значимой для деятельности организации и принимать во внимание при поощрении работников, при отборе кандидатур на замещение руководящих должностей организации работу на выборной должности председателя первичной профсоюзной организации.</w:t>
      </w:r>
    </w:p>
    <w:p w:rsidR="001000F9" w:rsidRPr="00F401C2" w:rsidRDefault="003C28DD">
      <w:pPr>
        <w:spacing w:after="0" w:line="240" w:lineRule="auto"/>
        <w:ind w:firstLine="567"/>
        <w:jc w:val="both"/>
        <w:rPr>
          <w:rFonts w:ascii="Times New Roman" w:hAnsi="Times New Roman" w:cs="Times New Roman"/>
          <w:sz w:val="28"/>
          <w:szCs w:val="28"/>
        </w:rPr>
      </w:pPr>
      <w:r w:rsidRPr="00F401C2">
        <w:rPr>
          <w:rFonts w:ascii="Times New Roman" w:hAnsi="Times New Roman" w:cs="Times New Roman"/>
          <w:sz w:val="28"/>
          <w:szCs w:val="28"/>
        </w:rPr>
        <w:t>8.5. Профсоюз обязуется:</w:t>
      </w:r>
    </w:p>
    <w:p w:rsidR="001000F9" w:rsidRPr="00F401C2" w:rsidRDefault="003C28DD">
      <w:pPr>
        <w:spacing w:after="0" w:line="240" w:lineRule="auto"/>
        <w:ind w:firstLine="567"/>
        <w:jc w:val="both"/>
        <w:rPr>
          <w:rFonts w:ascii="Times New Roman" w:hAnsi="Times New Roman" w:cs="Times New Roman"/>
          <w:sz w:val="28"/>
          <w:szCs w:val="28"/>
        </w:rPr>
      </w:pPr>
      <w:r w:rsidRPr="00F401C2">
        <w:rPr>
          <w:rFonts w:ascii="Times New Roman" w:hAnsi="Times New Roman" w:cs="Times New Roman"/>
          <w:sz w:val="28"/>
          <w:szCs w:val="28"/>
        </w:rPr>
        <w:t xml:space="preserve">8.5.1. Осуществлять </w:t>
      </w:r>
      <w:proofErr w:type="gramStart"/>
      <w:r w:rsidRPr="00F401C2">
        <w:rPr>
          <w:rFonts w:ascii="Times New Roman" w:hAnsi="Times New Roman" w:cs="Times New Roman"/>
          <w:sz w:val="28"/>
          <w:szCs w:val="28"/>
        </w:rPr>
        <w:t>контроль за</w:t>
      </w:r>
      <w:proofErr w:type="gramEnd"/>
      <w:r w:rsidRPr="00F401C2">
        <w:rPr>
          <w:rFonts w:ascii="Times New Roman" w:hAnsi="Times New Roman" w:cs="Times New Roman"/>
          <w:sz w:val="28"/>
          <w:szCs w:val="28"/>
        </w:rPr>
        <w:t xml:space="preserve"> соблюдением социальных гарантий работников организаций в вопросах обеспечения занятости, увольнения, предоставления льгот и </w:t>
      </w:r>
      <w:r w:rsidRPr="00F401C2">
        <w:rPr>
          <w:rFonts w:ascii="Times New Roman" w:hAnsi="Times New Roman" w:cs="Times New Roman"/>
          <w:sz w:val="28"/>
          <w:szCs w:val="28"/>
        </w:rPr>
        <w:lastRenderedPageBreak/>
        <w:t>компенсаций в соответствии с действующим законодательством и настоящим Соглашением.</w:t>
      </w:r>
    </w:p>
    <w:p w:rsidR="001000F9" w:rsidRPr="00F401C2" w:rsidRDefault="003C28DD">
      <w:pPr>
        <w:spacing w:after="0" w:line="240" w:lineRule="auto"/>
        <w:ind w:firstLine="567"/>
        <w:jc w:val="both"/>
        <w:rPr>
          <w:rFonts w:ascii="Times New Roman" w:hAnsi="Times New Roman" w:cs="Times New Roman"/>
          <w:sz w:val="28"/>
          <w:szCs w:val="28"/>
        </w:rPr>
      </w:pPr>
      <w:r w:rsidRPr="00F401C2">
        <w:rPr>
          <w:rFonts w:ascii="Times New Roman" w:hAnsi="Times New Roman" w:cs="Times New Roman"/>
          <w:sz w:val="28"/>
          <w:szCs w:val="28"/>
        </w:rPr>
        <w:t>8.5.2. Силами городской и первичных профсоюзных организаций Профсоюза содействовать организациям и Управлению образования, в организации сезонной занятости обучающихся детей работников образования.</w:t>
      </w:r>
    </w:p>
    <w:p w:rsidR="001000F9" w:rsidRPr="00F401C2" w:rsidRDefault="003C28DD">
      <w:pPr>
        <w:spacing w:after="0" w:line="240" w:lineRule="auto"/>
        <w:ind w:firstLine="567"/>
        <w:jc w:val="both"/>
        <w:rPr>
          <w:rFonts w:ascii="Times New Roman" w:hAnsi="Times New Roman" w:cs="Times New Roman"/>
          <w:sz w:val="28"/>
          <w:szCs w:val="28"/>
        </w:rPr>
      </w:pPr>
      <w:r w:rsidRPr="00F401C2">
        <w:rPr>
          <w:rFonts w:ascii="Times New Roman" w:hAnsi="Times New Roman" w:cs="Times New Roman"/>
          <w:sz w:val="28"/>
          <w:szCs w:val="28"/>
        </w:rPr>
        <w:t>8.5.3. Проводить конкурс «Молодой учитель» для учителей, впервые трудоустроившихся в общеобразовательные организации в год окончания организации высшего или профессионального образования.</w:t>
      </w:r>
    </w:p>
    <w:p w:rsidR="001000F9" w:rsidRPr="00F401C2" w:rsidRDefault="003C28DD">
      <w:pPr>
        <w:spacing w:after="0" w:line="240" w:lineRule="auto"/>
        <w:ind w:firstLine="567"/>
        <w:jc w:val="both"/>
        <w:rPr>
          <w:rFonts w:ascii="Times New Roman" w:hAnsi="Times New Roman" w:cs="Times New Roman"/>
          <w:sz w:val="28"/>
          <w:szCs w:val="28"/>
        </w:rPr>
      </w:pPr>
      <w:r w:rsidRPr="00F401C2">
        <w:rPr>
          <w:rFonts w:ascii="Times New Roman" w:hAnsi="Times New Roman" w:cs="Times New Roman"/>
          <w:sz w:val="28"/>
          <w:szCs w:val="28"/>
        </w:rPr>
        <w:t>8.5.4. Организовывать проведение «Весенних школ молодого педагога».</w:t>
      </w:r>
    </w:p>
    <w:p w:rsidR="001000F9" w:rsidRPr="00F401C2" w:rsidRDefault="003C28DD">
      <w:pPr>
        <w:spacing w:after="0" w:line="240" w:lineRule="auto"/>
        <w:ind w:firstLine="567"/>
        <w:jc w:val="both"/>
        <w:rPr>
          <w:rFonts w:ascii="Times New Roman" w:hAnsi="Times New Roman" w:cs="Times New Roman"/>
          <w:sz w:val="28"/>
          <w:szCs w:val="28"/>
        </w:rPr>
      </w:pPr>
      <w:r w:rsidRPr="00F401C2">
        <w:rPr>
          <w:rFonts w:ascii="Times New Roman" w:hAnsi="Times New Roman" w:cs="Times New Roman"/>
          <w:sz w:val="28"/>
          <w:szCs w:val="28"/>
        </w:rPr>
        <w:t>8.5.5. Проводить Конкурс «Лучший Совет молодых педагогов образовательной организации».</w:t>
      </w:r>
    </w:p>
    <w:p w:rsidR="001000F9" w:rsidRPr="00F401C2" w:rsidRDefault="003C28DD">
      <w:pPr>
        <w:spacing w:after="0" w:line="240" w:lineRule="auto"/>
        <w:ind w:firstLine="567"/>
        <w:jc w:val="both"/>
        <w:rPr>
          <w:rFonts w:ascii="Times New Roman" w:hAnsi="Times New Roman" w:cs="Times New Roman"/>
          <w:spacing w:val="3"/>
          <w:sz w:val="28"/>
          <w:szCs w:val="28"/>
          <w:shd w:val="clear" w:color="auto" w:fill="FFFFFF"/>
        </w:rPr>
      </w:pPr>
      <w:r w:rsidRPr="00F401C2">
        <w:rPr>
          <w:rFonts w:ascii="Times New Roman" w:hAnsi="Times New Roman" w:cs="Times New Roman"/>
          <w:sz w:val="28"/>
          <w:szCs w:val="28"/>
        </w:rPr>
        <w:t xml:space="preserve">8.5.6. </w:t>
      </w:r>
      <w:proofErr w:type="gramStart"/>
      <w:r w:rsidRPr="00F401C2">
        <w:rPr>
          <w:rFonts w:ascii="Times New Roman" w:hAnsi="Times New Roman" w:cs="Times New Roman"/>
          <w:spacing w:val="3"/>
          <w:sz w:val="28"/>
          <w:szCs w:val="28"/>
          <w:shd w:val="clear" w:color="auto" w:fill="FFFFFF"/>
        </w:rPr>
        <w:t>В образовательных организациях   проводить совместную работу с Советом молодых педагогов образовательных организаций, направленную на профессиональную адаптацию, поддержку и развитие, через наставничество, программы повышения квалификации в образовательных организациях,  методическую помощь и социальные меры поддержки (</w:t>
      </w:r>
      <w:r w:rsidRPr="00F401C2">
        <w:rPr>
          <w:rFonts w:ascii="Times New Roman" w:eastAsia="Times New Roman" w:hAnsi="Times New Roman" w:cs="Times New Roman"/>
          <w:spacing w:val="3"/>
          <w:sz w:val="28"/>
          <w:szCs w:val="28"/>
          <w:lang w:eastAsia="ru-RU"/>
        </w:rPr>
        <w:t>Приказ Министерства образования и молодёжной политики Свердловской области №385-Д от 19.04.2022 «Об утверждении Положения о системе (целевой модели) наставничества педагогических работников в образовательных организациях, расположенных на территории</w:t>
      </w:r>
      <w:proofErr w:type="gramEnd"/>
      <w:r w:rsidRPr="00F401C2">
        <w:rPr>
          <w:rFonts w:ascii="Times New Roman" w:eastAsia="Times New Roman" w:hAnsi="Times New Roman" w:cs="Times New Roman"/>
          <w:spacing w:val="3"/>
          <w:sz w:val="28"/>
          <w:szCs w:val="28"/>
          <w:lang w:eastAsia="ru-RU"/>
        </w:rPr>
        <w:t xml:space="preserve"> </w:t>
      </w:r>
      <w:proofErr w:type="gramStart"/>
      <w:r w:rsidRPr="00F401C2">
        <w:rPr>
          <w:rFonts w:ascii="Times New Roman" w:eastAsia="Times New Roman" w:hAnsi="Times New Roman" w:cs="Times New Roman"/>
          <w:spacing w:val="3"/>
          <w:sz w:val="28"/>
          <w:szCs w:val="28"/>
          <w:lang w:eastAsia="ru-RU"/>
        </w:rPr>
        <w:t>Свердловской области»).</w:t>
      </w:r>
      <w:proofErr w:type="gramEnd"/>
    </w:p>
    <w:p w:rsidR="001000F9" w:rsidRPr="00F401C2" w:rsidRDefault="003C28DD">
      <w:pPr>
        <w:shd w:val="clear" w:color="auto" w:fill="FFFFFF"/>
        <w:spacing w:after="0" w:line="240" w:lineRule="auto"/>
        <w:ind w:firstLine="567"/>
        <w:jc w:val="both"/>
        <w:rPr>
          <w:rFonts w:ascii="Times New Roman" w:eastAsia="Times New Roman" w:hAnsi="Times New Roman" w:cs="Times New Roman"/>
          <w:spacing w:val="3"/>
          <w:sz w:val="28"/>
          <w:szCs w:val="28"/>
          <w:lang w:eastAsia="ru-RU"/>
        </w:rPr>
      </w:pPr>
      <w:r w:rsidRPr="00F401C2">
        <w:rPr>
          <w:rFonts w:ascii="Times New Roman" w:hAnsi="Times New Roman" w:cs="Times New Roman"/>
          <w:sz w:val="28"/>
          <w:szCs w:val="28"/>
        </w:rPr>
        <w:t>8.5.7.</w:t>
      </w:r>
      <w:r w:rsidRPr="00F401C2">
        <w:rPr>
          <w:rFonts w:ascii="Times New Roman" w:eastAsia="Times New Roman" w:hAnsi="Times New Roman" w:cs="Times New Roman"/>
          <w:spacing w:val="3"/>
          <w:sz w:val="28"/>
          <w:szCs w:val="28"/>
          <w:lang w:eastAsia="ru-RU"/>
        </w:rPr>
        <w:t xml:space="preserve"> Для эффективной работы с молодыми педагогами Профсоюз участвует:</w:t>
      </w:r>
    </w:p>
    <w:p w:rsidR="001000F9" w:rsidRPr="00F401C2" w:rsidRDefault="003C28DD">
      <w:pPr>
        <w:pStyle w:val="af5"/>
        <w:shd w:val="clear" w:color="auto" w:fill="FFFFFF"/>
        <w:spacing w:after="0" w:line="240" w:lineRule="auto"/>
        <w:ind w:left="360"/>
        <w:jc w:val="both"/>
        <w:rPr>
          <w:rFonts w:ascii="Times New Roman" w:eastAsia="Times New Roman" w:hAnsi="Times New Roman" w:cs="Times New Roman"/>
          <w:spacing w:val="3"/>
          <w:sz w:val="28"/>
          <w:szCs w:val="28"/>
          <w:lang w:eastAsia="ru-RU"/>
        </w:rPr>
      </w:pPr>
      <w:r w:rsidRPr="00F401C2">
        <w:rPr>
          <w:rFonts w:ascii="Times New Roman" w:eastAsia="Times New Roman" w:hAnsi="Times New Roman" w:cs="Times New Roman"/>
          <w:spacing w:val="3"/>
          <w:sz w:val="28"/>
          <w:szCs w:val="28"/>
          <w:lang w:eastAsia="ru-RU"/>
        </w:rPr>
        <w:t xml:space="preserve">     в создании Школы молодого педагога для адаптации и методической поддержке внедрения индивидуальных планов профессионального становления; </w:t>
      </w:r>
    </w:p>
    <w:p w:rsidR="001000F9" w:rsidRPr="00F401C2" w:rsidRDefault="003C28DD">
      <w:pPr>
        <w:pStyle w:val="af5"/>
        <w:shd w:val="clear" w:color="auto" w:fill="FFFFFF"/>
        <w:spacing w:after="0" w:line="240" w:lineRule="auto"/>
        <w:ind w:left="360"/>
        <w:jc w:val="both"/>
        <w:rPr>
          <w:rFonts w:ascii="Times New Roman" w:eastAsia="Times New Roman" w:hAnsi="Times New Roman" w:cs="Times New Roman"/>
          <w:spacing w:val="3"/>
          <w:sz w:val="28"/>
          <w:szCs w:val="28"/>
          <w:lang w:eastAsia="ru-RU"/>
        </w:rPr>
      </w:pPr>
      <w:r w:rsidRPr="00F401C2">
        <w:rPr>
          <w:rFonts w:ascii="Times New Roman" w:eastAsia="Times New Roman" w:hAnsi="Times New Roman" w:cs="Times New Roman"/>
          <w:spacing w:val="3"/>
          <w:sz w:val="28"/>
          <w:szCs w:val="28"/>
          <w:lang w:eastAsia="ru-RU"/>
        </w:rPr>
        <w:t xml:space="preserve">    организации мониторинга и оценке результатов работы через анкетирование, </w:t>
      </w:r>
      <w:r w:rsidR="00447607">
        <w:rPr>
          <w:rFonts w:ascii="Times New Roman" w:eastAsia="Times New Roman" w:hAnsi="Times New Roman" w:cs="Times New Roman"/>
          <w:spacing w:val="3"/>
          <w:sz w:val="28"/>
          <w:szCs w:val="28"/>
          <w:lang w:eastAsia="ru-RU"/>
        </w:rPr>
        <w:t>диагностику и анализ портфолио м</w:t>
      </w:r>
      <w:r w:rsidRPr="00F401C2">
        <w:rPr>
          <w:rFonts w:ascii="Times New Roman" w:eastAsia="Times New Roman" w:hAnsi="Times New Roman" w:cs="Times New Roman"/>
          <w:spacing w:val="3"/>
          <w:sz w:val="28"/>
          <w:szCs w:val="28"/>
          <w:lang w:eastAsia="ru-RU"/>
        </w:rPr>
        <w:t>олодых педагогов;</w:t>
      </w:r>
    </w:p>
    <w:p w:rsidR="001000F9" w:rsidRPr="00F401C2" w:rsidRDefault="003C28DD">
      <w:pPr>
        <w:pStyle w:val="af5"/>
        <w:shd w:val="clear" w:color="auto" w:fill="FFFFFF"/>
        <w:spacing w:after="0" w:line="240" w:lineRule="auto"/>
        <w:ind w:left="360"/>
        <w:jc w:val="both"/>
        <w:rPr>
          <w:rFonts w:ascii="Times New Roman" w:eastAsia="Times New Roman" w:hAnsi="Times New Roman" w:cs="Times New Roman"/>
          <w:spacing w:val="3"/>
          <w:sz w:val="28"/>
          <w:szCs w:val="28"/>
          <w:lang w:eastAsia="ru-RU"/>
        </w:rPr>
      </w:pPr>
      <w:r w:rsidRPr="00F401C2">
        <w:rPr>
          <w:rFonts w:ascii="Times New Roman" w:eastAsia="Times New Roman" w:hAnsi="Times New Roman" w:cs="Times New Roman"/>
          <w:spacing w:val="3"/>
          <w:sz w:val="28"/>
          <w:szCs w:val="28"/>
          <w:lang w:eastAsia="ru-RU"/>
        </w:rPr>
        <w:t xml:space="preserve">    </w:t>
      </w:r>
      <w:proofErr w:type="gramStart"/>
      <w:r w:rsidRPr="00F401C2">
        <w:rPr>
          <w:rFonts w:ascii="Times New Roman" w:eastAsia="Times New Roman" w:hAnsi="Times New Roman" w:cs="Times New Roman"/>
          <w:spacing w:val="3"/>
          <w:sz w:val="28"/>
          <w:szCs w:val="28"/>
          <w:lang w:eastAsia="ru-RU"/>
        </w:rPr>
        <w:t>использовании</w:t>
      </w:r>
      <w:proofErr w:type="gramEnd"/>
      <w:r w:rsidRPr="00F401C2">
        <w:rPr>
          <w:rFonts w:ascii="Times New Roman" w:eastAsia="Times New Roman" w:hAnsi="Times New Roman" w:cs="Times New Roman"/>
          <w:spacing w:val="3"/>
          <w:sz w:val="28"/>
          <w:szCs w:val="28"/>
          <w:lang w:eastAsia="ru-RU"/>
        </w:rPr>
        <w:t xml:space="preserve"> современных формы обучения: </w:t>
      </w:r>
      <w:proofErr w:type="spellStart"/>
      <w:r w:rsidRPr="00F401C2">
        <w:rPr>
          <w:rFonts w:ascii="Times New Roman" w:eastAsia="Times New Roman" w:hAnsi="Times New Roman" w:cs="Times New Roman"/>
          <w:spacing w:val="3"/>
          <w:sz w:val="28"/>
          <w:szCs w:val="28"/>
          <w:lang w:eastAsia="ru-RU"/>
        </w:rPr>
        <w:t>вебинары</w:t>
      </w:r>
      <w:proofErr w:type="spellEnd"/>
      <w:r w:rsidRPr="00F401C2">
        <w:rPr>
          <w:rFonts w:ascii="Times New Roman" w:eastAsia="Times New Roman" w:hAnsi="Times New Roman" w:cs="Times New Roman"/>
          <w:spacing w:val="3"/>
          <w:sz w:val="28"/>
          <w:szCs w:val="28"/>
          <w:lang w:eastAsia="ru-RU"/>
        </w:rPr>
        <w:t>, онлайн-консультации, участие в профессиональных сообществах.</w:t>
      </w:r>
    </w:p>
    <w:p w:rsidR="001000F9" w:rsidRPr="00F401C2" w:rsidRDefault="003C28DD">
      <w:pPr>
        <w:shd w:val="clear" w:color="auto" w:fill="FFFFFF"/>
        <w:spacing w:after="0" w:line="240" w:lineRule="auto"/>
        <w:ind w:firstLine="567"/>
        <w:jc w:val="both"/>
        <w:rPr>
          <w:rFonts w:ascii="Times New Roman" w:hAnsi="Times New Roman" w:cs="Times New Roman"/>
          <w:spacing w:val="3"/>
          <w:sz w:val="28"/>
          <w:szCs w:val="28"/>
          <w:shd w:val="clear" w:color="auto" w:fill="FFFFFF"/>
        </w:rPr>
      </w:pPr>
      <w:r w:rsidRPr="00F401C2">
        <w:rPr>
          <w:rFonts w:ascii="Times New Roman" w:eastAsia="Times New Roman" w:hAnsi="Times New Roman" w:cs="Times New Roman"/>
          <w:spacing w:val="3"/>
          <w:sz w:val="28"/>
          <w:szCs w:val="28"/>
          <w:lang w:eastAsia="ru-RU"/>
        </w:rPr>
        <w:t>8.5.8.</w:t>
      </w:r>
      <w:r w:rsidRPr="00F401C2">
        <w:rPr>
          <w:rFonts w:ascii="Times New Roman" w:hAnsi="Times New Roman" w:cs="Times New Roman"/>
          <w:spacing w:val="3"/>
          <w:sz w:val="28"/>
          <w:szCs w:val="28"/>
          <w:shd w:val="clear" w:color="auto" w:fill="FFFFFF"/>
        </w:rPr>
        <w:t xml:space="preserve"> В информировании молодых педагогов о </w:t>
      </w:r>
      <w:r w:rsidRPr="00F401C2">
        <w:rPr>
          <w:rStyle w:val="a6"/>
          <w:rFonts w:ascii="Times New Roman" w:hAnsi="Times New Roman" w:cs="Times New Roman"/>
          <w:b w:val="0"/>
          <w:bCs w:val="0"/>
          <w:spacing w:val="3"/>
          <w:sz w:val="28"/>
          <w:szCs w:val="28"/>
          <w:shd w:val="clear" w:color="auto" w:fill="FFFFFF"/>
        </w:rPr>
        <w:t>Программе поддержки молодых педагогов и развития наставничества в Свердловской области, реализуемой</w:t>
      </w:r>
      <w:r w:rsidRPr="00F401C2">
        <w:rPr>
          <w:rFonts w:ascii="Times New Roman" w:hAnsi="Times New Roman" w:cs="Times New Roman"/>
          <w:spacing w:val="3"/>
          <w:sz w:val="28"/>
          <w:szCs w:val="28"/>
          <w:shd w:val="clear" w:color="auto" w:fill="FFFFFF"/>
        </w:rPr>
        <w:t xml:space="preserve"> в рамках регионального проекта «Учитель будущего» и Национальной системы учительского роста.</w:t>
      </w:r>
    </w:p>
    <w:p w:rsidR="001000F9" w:rsidRDefault="001000F9" w:rsidP="005277C7">
      <w:pPr>
        <w:shd w:val="clear" w:color="auto" w:fill="FFFFFF"/>
        <w:spacing w:after="0" w:line="240" w:lineRule="auto"/>
        <w:jc w:val="both"/>
        <w:rPr>
          <w:rFonts w:ascii="Liberation Serif" w:hAnsi="Liberation Serif" w:cs="Liberation Serif"/>
          <w:spacing w:val="3"/>
          <w:sz w:val="28"/>
          <w:szCs w:val="28"/>
          <w:shd w:val="clear" w:color="auto" w:fill="FFFFFF"/>
        </w:rPr>
      </w:pPr>
    </w:p>
    <w:p w:rsidR="001000F9" w:rsidRDefault="003C28DD">
      <w:pPr>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9. ОХРАНА ТРУДА И ЗДОРОВЬЯ</w:t>
      </w:r>
    </w:p>
    <w:p w:rsidR="001000F9" w:rsidRPr="00F401C2" w:rsidRDefault="003C28DD">
      <w:pPr>
        <w:spacing w:after="0" w:line="240" w:lineRule="auto"/>
        <w:ind w:firstLine="567"/>
        <w:jc w:val="both"/>
        <w:rPr>
          <w:rFonts w:ascii="Times New Roman" w:hAnsi="Times New Roman" w:cs="Times New Roman"/>
          <w:sz w:val="28"/>
          <w:szCs w:val="28"/>
        </w:rPr>
      </w:pPr>
      <w:r w:rsidRPr="00F401C2">
        <w:rPr>
          <w:rFonts w:ascii="Times New Roman" w:hAnsi="Times New Roman" w:cs="Times New Roman"/>
          <w:sz w:val="28"/>
          <w:szCs w:val="28"/>
        </w:rPr>
        <w:t>9.1. Стороны Соглашения</w:t>
      </w:r>
      <w:r w:rsidRPr="00F401C2">
        <w:rPr>
          <w:rFonts w:ascii="Times New Roman" w:hAnsi="Times New Roman" w:cs="Times New Roman"/>
          <w:spacing w:val="3"/>
          <w:sz w:val="28"/>
          <w:szCs w:val="28"/>
          <w:shd w:val="clear" w:color="auto" w:fill="FFFFFF"/>
        </w:rPr>
        <w:t xml:space="preserve"> р</w:t>
      </w:r>
      <w:r w:rsidRPr="00F401C2">
        <w:rPr>
          <w:rFonts w:ascii="Times New Roman" w:hAnsi="Times New Roman" w:cs="Times New Roman"/>
          <w:sz w:val="28"/>
          <w:szCs w:val="28"/>
        </w:rPr>
        <w:t>ассматривают охрану труда и здоровья работников организаций в качестве одного из приоритетных направлений деятельности.</w:t>
      </w:r>
    </w:p>
    <w:p w:rsidR="001000F9" w:rsidRPr="00F401C2" w:rsidRDefault="003C28DD">
      <w:pPr>
        <w:spacing w:after="0" w:line="240" w:lineRule="auto"/>
        <w:ind w:firstLine="567"/>
        <w:jc w:val="both"/>
        <w:rPr>
          <w:rFonts w:ascii="Times New Roman" w:hAnsi="Times New Roman" w:cs="Times New Roman"/>
          <w:sz w:val="28"/>
          <w:szCs w:val="28"/>
        </w:rPr>
      </w:pPr>
      <w:r w:rsidRPr="00F401C2">
        <w:rPr>
          <w:rFonts w:ascii="Times New Roman" w:hAnsi="Times New Roman" w:cs="Times New Roman"/>
          <w:sz w:val="28"/>
          <w:szCs w:val="28"/>
        </w:rPr>
        <w:t>9.2. Стороны настоящего Соглашения совместно:</w:t>
      </w:r>
    </w:p>
    <w:p w:rsidR="001000F9" w:rsidRPr="00F401C2" w:rsidRDefault="003C28DD">
      <w:pPr>
        <w:spacing w:after="0" w:line="240" w:lineRule="auto"/>
        <w:ind w:firstLine="567"/>
        <w:jc w:val="both"/>
        <w:rPr>
          <w:rFonts w:ascii="Times New Roman" w:hAnsi="Times New Roman" w:cs="Times New Roman"/>
          <w:sz w:val="28"/>
          <w:szCs w:val="28"/>
        </w:rPr>
      </w:pPr>
      <w:r w:rsidRPr="00F401C2">
        <w:rPr>
          <w:rFonts w:ascii="Times New Roman" w:hAnsi="Times New Roman" w:cs="Times New Roman"/>
          <w:sz w:val="28"/>
          <w:szCs w:val="28"/>
        </w:rPr>
        <w:t xml:space="preserve">9.2.1. Принимают меры по разработке и совершенствованию основополагающей нормативной правовой базы </w:t>
      </w:r>
      <w:proofErr w:type="gramStart"/>
      <w:r w:rsidRPr="00F401C2">
        <w:rPr>
          <w:rFonts w:ascii="Times New Roman" w:hAnsi="Times New Roman" w:cs="Times New Roman"/>
          <w:sz w:val="28"/>
          <w:szCs w:val="28"/>
        </w:rPr>
        <w:t>по организации работы в сфере охраны труда в организациях в соответствии с законодательством</w:t>
      </w:r>
      <w:proofErr w:type="gramEnd"/>
      <w:r w:rsidRPr="00F401C2">
        <w:rPr>
          <w:rFonts w:ascii="Times New Roman" w:hAnsi="Times New Roman" w:cs="Times New Roman"/>
          <w:sz w:val="28"/>
          <w:szCs w:val="28"/>
        </w:rPr>
        <w:t>:</w:t>
      </w:r>
    </w:p>
    <w:p w:rsidR="001000F9" w:rsidRPr="00F401C2" w:rsidRDefault="003C28DD">
      <w:pPr>
        <w:pStyle w:val="af5"/>
        <w:shd w:val="clear" w:color="auto" w:fill="FFFFFF"/>
        <w:spacing w:after="0" w:line="240" w:lineRule="auto"/>
        <w:ind w:left="0" w:firstLine="567"/>
        <w:rPr>
          <w:rFonts w:ascii="Times New Roman" w:eastAsia="Times New Roman" w:hAnsi="Times New Roman" w:cs="Times New Roman"/>
          <w:spacing w:val="3"/>
          <w:sz w:val="28"/>
          <w:szCs w:val="28"/>
          <w:lang w:eastAsia="ru-RU"/>
        </w:rPr>
      </w:pPr>
      <w:r w:rsidRPr="00F401C2">
        <w:rPr>
          <w:rFonts w:ascii="Times New Roman" w:eastAsia="Times New Roman" w:hAnsi="Times New Roman" w:cs="Times New Roman"/>
          <w:spacing w:val="3"/>
          <w:sz w:val="28"/>
          <w:szCs w:val="28"/>
          <w:lang w:eastAsia="ru-RU"/>
        </w:rPr>
        <w:t>Трудовой кодекс РФ (ст. 214, 219, 218) - обязанности работодателей и работников в сфере охраны труда, устанавливает ответственность за нарушения;</w:t>
      </w:r>
    </w:p>
    <w:p w:rsidR="001000F9" w:rsidRPr="00F401C2" w:rsidRDefault="003C28DD">
      <w:pPr>
        <w:pStyle w:val="af5"/>
        <w:shd w:val="clear" w:color="auto" w:fill="FFFFFF"/>
        <w:spacing w:after="0" w:line="240" w:lineRule="auto"/>
        <w:ind w:left="0" w:firstLine="567"/>
        <w:rPr>
          <w:rFonts w:ascii="Times New Roman" w:eastAsia="Times New Roman" w:hAnsi="Times New Roman" w:cs="Times New Roman"/>
          <w:spacing w:val="3"/>
          <w:sz w:val="28"/>
          <w:szCs w:val="28"/>
          <w:lang w:eastAsia="ru-RU"/>
        </w:rPr>
      </w:pPr>
      <w:r w:rsidRPr="00F401C2">
        <w:rPr>
          <w:rFonts w:ascii="Times New Roman" w:eastAsia="Times New Roman" w:hAnsi="Times New Roman" w:cs="Times New Roman"/>
          <w:spacing w:val="3"/>
          <w:sz w:val="28"/>
          <w:szCs w:val="28"/>
          <w:lang w:eastAsia="ru-RU"/>
        </w:rPr>
        <w:t>Федеральный закон от 28 декабря 2013 г. № 426-ФЗ «О специальной оценке условий труда» регламентирует процедуру СОУТ;</w:t>
      </w:r>
    </w:p>
    <w:p w:rsidR="001000F9" w:rsidRPr="00F401C2" w:rsidRDefault="003C28DD">
      <w:pPr>
        <w:pStyle w:val="af5"/>
        <w:shd w:val="clear" w:color="auto" w:fill="FFFFFF"/>
        <w:spacing w:after="0" w:line="240" w:lineRule="auto"/>
        <w:ind w:left="0" w:firstLine="567"/>
        <w:rPr>
          <w:rFonts w:ascii="Times New Roman" w:eastAsia="Times New Roman" w:hAnsi="Times New Roman" w:cs="Times New Roman"/>
          <w:spacing w:val="3"/>
          <w:sz w:val="28"/>
          <w:szCs w:val="28"/>
          <w:lang w:eastAsia="ru-RU"/>
        </w:rPr>
      </w:pPr>
      <w:r w:rsidRPr="00F401C2">
        <w:rPr>
          <w:rFonts w:ascii="Times New Roman" w:eastAsia="Times New Roman" w:hAnsi="Times New Roman" w:cs="Times New Roman"/>
          <w:spacing w:val="3"/>
          <w:sz w:val="28"/>
          <w:szCs w:val="28"/>
          <w:lang w:eastAsia="ru-RU"/>
        </w:rPr>
        <w:t xml:space="preserve">Постановление Правительства РФ от 24.12.2021 № 2464 устанавливает порядок </w:t>
      </w:r>
      <w:proofErr w:type="gramStart"/>
      <w:r w:rsidRPr="00F401C2">
        <w:rPr>
          <w:rFonts w:ascii="Times New Roman" w:eastAsia="Times New Roman" w:hAnsi="Times New Roman" w:cs="Times New Roman"/>
          <w:spacing w:val="3"/>
          <w:sz w:val="28"/>
          <w:szCs w:val="28"/>
          <w:lang w:eastAsia="ru-RU"/>
        </w:rPr>
        <w:t>обучения по охране</w:t>
      </w:r>
      <w:proofErr w:type="gramEnd"/>
      <w:r w:rsidRPr="00F401C2">
        <w:rPr>
          <w:rFonts w:ascii="Times New Roman" w:eastAsia="Times New Roman" w:hAnsi="Times New Roman" w:cs="Times New Roman"/>
          <w:spacing w:val="3"/>
          <w:sz w:val="28"/>
          <w:szCs w:val="28"/>
          <w:lang w:eastAsia="ru-RU"/>
        </w:rPr>
        <w:t xml:space="preserve"> труда и проверки знаний;</w:t>
      </w:r>
    </w:p>
    <w:p w:rsidR="001000F9" w:rsidRPr="00F401C2" w:rsidRDefault="003C28DD">
      <w:pPr>
        <w:pStyle w:val="af5"/>
        <w:shd w:val="clear" w:color="auto" w:fill="FFFFFF"/>
        <w:spacing w:after="0" w:line="240" w:lineRule="auto"/>
        <w:ind w:left="0" w:firstLine="567"/>
        <w:rPr>
          <w:rFonts w:ascii="Times New Roman" w:eastAsia="Times New Roman" w:hAnsi="Times New Roman" w:cs="Times New Roman"/>
          <w:spacing w:val="3"/>
          <w:sz w:val="28"/>
          <w:szCs w:val="28"/>
          <w:lang w:eastAsia="ru-RU"/>
        </w:rPr>
      </w:pPr>
      <w:r w:rsidRPr="00F401C2">
        <w:rPr>
          <w:rFonts w:ascii="Times New Roman" w:eastAsia="Times New Roman" w:hAnsi="Times New Roman" w:cs="Times New Roman"/>
          <w:spacing w:val="3"/>
          <w:sz w:val="28"/>
          <w:szCs w:val="28"/>
          <w:lang w:eastAsia="ru-RU"/>
        </w:rPr>
        <w:t xml:space="preserve">Приказы Минтруда РФ (№ 767н,772н) утверждают типовые нормы выдачи </w:t>
      </w:r>
      <w:proofErr w:type="gramStart"/>
      <w:r w:rsidRPr="00F401C2">
        <w:rPr>
          <w:rFonts w:ascii="Times New Roman" w:eastAsia="Times New Roman" w:hAnsi="Times New Roman" w:cs="Times New Roman"/>
          <w:spacing w:val="3"/>
          <w:sz w:val="28"/>
          <w:szCs w:val="28"/>
          <w:lang w:eastAsia="ru-RU"/>
        </w:rPr>
        <w:t>СИЗ</w:t>
      </w:r>
      <w:proofErr w:type="gramEnd"/>
      <w:r w:rsidRPr="00F401C2">
        <w:rPr>
          <w:rFonts w:ascii="Times New Roman" w:eastAsia="Times New Roman" w:hAnsi="Times New Roman" w:cs="Times New Roman"/>
          <w:spacing w:val="3"/>
          <w:sz w:val="28"/>
          <w:szCs w:val="28"/>
          <w:lang w:eastAsia="ru-RU"/>
        </w:rPr>
        <w:t xml:space="preserve"> и требования к инструкциям по охране труда. </w:t>
      </w:r>
    </w:p>
    <w:p w:rsidR="001000F9" w:rsidRPr="00F401C2" w:rsidRDefault="003C28DD">
      <w:pPr>
        <w:shd w:val="clear" w:color="auto" w:fill="FFFFFF"/>
        <w:spacing w:after="0" w:line="240" w:lineRule="auto"/>
        <w:ind w:firstLine="567"/>
        <w:jc w:val="both"/>
        <w:rPr>
          <w:rFonts w:ascii="Times New Roman" w:eastAsia="Times New Roman" w:hAnsi="Times New Roman" w:cs="Times New Roman"/>
          <w:spacing w:val="3"/>
          <w:sz w:val="28"/>
          <w:szCs w:val="28"/>
          <w:lang w:eastAsia="ru-RU"/>
        </w:rPr>
      </w:pPr>
      <w:r w:rsidRPr="00F401C2">
        <w:rPr>
          <w:rFonts w:ascii="Times New Roman" w:hAnsi="Times New Roman" w:cs="Times New Roman"/>
          <w:sz w:val="28"/>
          <w:szCs w:val="28"/>
        </w:rPr>
        <w:t xml:space="preserve">9.2.2. Актуализируют нормативно правовые акты по охране труда в соответствии </w:t>
      </w:r>
      <w:proofErr w:type="gramStart"/>
      <w:r w:rsidRPr="00F401C2">
        <w:rPr>
          <w:rFonts w:ascii="Times New Roman" w:hAnsi="Times New Roman" w:cs="Times New Roman"/>
          <w:sz w:val="28"/>
          <w:szCs w:val="28"/>
        </w:rPr>
        <w:t>с</w:t>
      </w:r>
      <w:proofErr w:type="gramEnd"/>
      <w:r w:rsidRPr="00F401C2">
        <w:rPr>
          <w:rFonts w:ascii="Times New Roman" w:hAnsi="Times New Roman" w:cs="Times New Roman"/>
          <w:sz w:val="28"/>
          <w:szCs w:val="28"/>
        </w:rPr>
        <w:t>:</w:t>
      </w:r>
    </w:p>
    <w:p w:rsidR="001000F9" w:rsidRPr="00F401C2" w:rsidRDefault="003C28DD">
      <w:pPr>
        <w:pStyle w:val="af5"/>
        <w:shd w:val="clear" w:color="auto" w:fill="FFFFFF"/>
        <w:spacing w:after="0" w:line="240" w:lineRule="auto"/>
        <w:ind w:left="0" w:firstLine="567"/>
        <w:jc w:val="both"/>
        <w:rPr>
          <w:rFonts w:ascii="Times New Roman" w:eastAsia="Times New Roman" w:hAnsi="Times New Roman" w:cs="Times New Roman"/>
          <w:spacing w:val="3"/>
          <w:sz w:val="28"/>
          <w:szCs w:val="28"/>
          <w:lang w:eastAsia="ru-RU"/>
        </w:rPr>
      </w:pPr>
      <w:r w:rsidRPr="00F401C2">
        <w:rPr>
          <w:rFonts w:ascii="Times New Roman" w:eastAsia="Times New Roman" w:hAnsi="Times New Roman" w:cs="Times New Roman"/>
          <w:spacing w:val="3"/>
          <w:sz w:val="28"/>
          <w:szCs w:val="28"/>
          <w:lang w:eastAsia="ru-RU"/>
        </w:rPr>
        <w:lastRenderedPageBreak/>
        <w:t>Законом Свердловской области от 22 октября 2009 г. № 91-ОЗ «Об охране труда в Свердловской области»;</w:t>
      </w:r>
    </w:p>
    <w:p w:rsidR="001000F9" w:rsidRPr="00F401C2" w:rsidRDefault="003C28DD">
      <w:pPr>
        <w:pStyle w:val="af5"/>
        <w:shd w:val="clear" w:color="auto" w:fill="FFFFFF"/>
        <w:spacing w:after="0" w:line="240" w:lineRule="auto"/>
        <w:ind w:left="0" w:firstLine="567"/>
        <w:jc w:val="both"/>
        <w:rPr>
          <w:rFonts w:ascii="Times New Roman" w:eastAsia="Times New Roman" w:hAnsi="Times New Roman" w:cs="Times New Roman"/>
          <w:spacing w:val="3"/>
          <w:sz w:val="28"/>
          <w:szCs w:val="28"/>
          <w:lang w:eastAsia="ru-RU"/>
        </w:rPr>
      </w:pPr>
      <w:r w:rsidRPr="00F401C2">
        <w:rPr>
          <w:rFonts w:ascii="Times New Roman" w:eastAsia="Times New Roman" w:hAnsi="Times New Roman" w:cs="Times New Roman"/>
          <w:spacing w:val="3"/>
          <w:sz w:val="28"/>
          <w:szCs w:val="28"/>
          <w:lang w:eastAsia="ru-RU"/>
        </w:rPr>
        <w:t>Постановлением Правительства Свердловской области от 17 мая 2004 г. № 368-ПП «Об утверждении положения об организации государственного управления охраной труда в Свердловской области» (в ред. ППСО от 03.04.2013 № 422-ПП).</w:t>
      </w:r>
    </w:p>
    <w:p w:rsidR="001000F9" w:rsidRPr="00F401C2" w:rsidRDefault="003C28DD">
      <w:pPr>
        <w:spacing w:after="0" w:line="240" w:lineRule="auto"/>
        <w:ind w:firstLine="567"/>
        <w:jc w:val="both"/>
        <w:rPr>
          <w:rFonts w:ascii="Times New Roman" w:hAnsi="Times New Roman" w:cs="Times New Roman"/>
          <w:sz w:val="28"/>
          <w:szCs w:val="28"/>
        </w:rPr>
      </w:pPr>
      <w:r w:rsidRPr="00F401C2">
        <w:rPr>
          <w:rFonts w:ascii="Times New Roman" w:hAnsi="Times New Roman" w:cs="Times New Roman"/>
          <w:sz w:val="28"/>
          <w:szCs w:val="28"/>
        </w:rPr>
        <w:t>9.2.3. Инициируют разработку и принятие программ улучшения условий и охраны труда.</w:t>
      </w:r>
    </w:p>
    <w:p w:rsidR="001000F9" w:rsidRPr="00F401C2" w:rsidRDefault="003C28DD">
      <w:pPr>
        <w:spacing w:after="0" w:line="240" w:lineRule="auto"/>
        <w:ind w:firstLine="567"/>
        <w:jc w:val="both"/>
        <w:rPr>
          <w:rFonts w:ascii="Times New Roman" w:hAnsi="Times New Roman" w:cs="Times New Roman"/>
          <w:sz w:val="28"/>
          <w:szCs w:val="28"/>
        </w:rPr>
      </w:pPr>
      <w:r w:rsidRPr="00F401C2">
        <w:rPr>
          <w:rFonts w:ascii="Times New Roman" w:hAnsi="Times New Roman" w:cs="Times New Roman"/>
          <w:sz w:val="28"/>
          <w:szCs w:val="28"/>
        </w:rPr>
        <w:t>9.2.4. Содействуют организации проведения проверок, в том числе совместных, состояния охраны труда в организациях, выполнению мероприятий по охране труда, предусмотренных коллективными договорами, соглашениями и программами по безопасности организации.</w:t>
      </w:r>
    </w:p>
    <w:p w:rsidR="001000F9" w:rsidRPr="00F401C2" w:rsidRDefault="003C28DD">
      <w:pPr>
        <w:spacing w:after="0" w:line="240" w:lineRule="auto"/>
        <w:ind w:firstLine="567"/>
        <w:jc w:val="both"/>
        <w:rPr>
          <w:rFonts w:ascii="Times New Roman" w:hAnsi="Times New Roman" w:cs="Times New Roman"/>
          <w:sz w:val="28"/>
          <w:szCs w:val="28"/>
        </w:rPr>
      </w:pPr>
      <w:r w:rsidRPr="00F401C2">
        <w:rPr>
          <w:rFonts w:ascii="Times New Roman" w:hAnsi="Times New Roman" w:cs="Times New Roman"/>
          <w:sz w:val="28"/>
          <w:szCs w:val="28"/>
        </w:rPr>
        <w:t xml:space="preserve">9.2.5. Содействуют выполнению представлений и требований </w:t>
      </w:r>
      <w:proofErr w:type="spellStart"/>
      <w:r w:rsidRPr="00F401C2">
        <w:rPr>
          <w:rFonts w:ascii="Times New Roman" w:hAnsi="Times New Roman" w:cs="Times New Roman"/>
          <w:sz w:val="28"/>
          <w:szCs w:val="28"/>
        </w:rPr>
        <w:t>контрольно</w:t>
      </w:r>
      <w:proofErr w:type="spellEnd"/>
      <w:r w:rsidRPr="00F401C2">
        <w:rPr>
          <w:rFonts w:ascii="Times New Roman" w:hAnsi="Times New Roman" w:cs="Times New Roman"/>
          <w:sz w:val="28"/>
          <w:szCs w:val="28"/>
        </w:rPr>
        <w:t xml:space="preserve"> - надзорных органов, а также технических инспекторов труда Профсоюза, выданных работодателям по устранению выявленных в ходе проверок нарушений требований охраны труда, здоровья и пожарной безопасности.</w:t>
      </w:r>
    </w:p>
    <w:p w:rsidR="001000F9" w:rsidRPr="00F401C2" w:rsidRDefault="003C28DD">
      <w:pPr>
        <w:spacing w:after="0" w:line="240" w:lineRule="auto"/>
        <w:ind w:firstLine="567"/>
        <w:jc w:val="both"/>
        <w:rPr>
          <w:rFonts w:ascii="Times New Roman" w:hAnsi="Times New Roman" w:cs="Times New Roman"/>
          <w:sz w:val="28"/>
          <w:szCs w:val="28"/>
        </w:rPr>
      </w:pPr>
      <w:r w:rsidRPr="00F401C2">
        <w:rPr>
          <w:rFonts w:ascii="Times New Roman" w:hAnsi="Times New Roman" w:cs="Times New Roman"/>
          <w:sz w:val="28"/>
          <w:szCs w:val="28"/>
        </w:rPr>
        <w:t>9.2.6. Рекомендуют организациям предусматривать средства на выполнение мероприятий по охране труда, специальную оценку условий труда из всех источников финансирования, в том числе от приносящей доход деятельности, в размере не менее 2% от фонда оплаты труда и не менее 0,7% от суммы эксплуатационных расходов на содержание организации.</w:t>
      </w:r>
    </w:p>
    <w:p w:rsidR="001000F9" w:rsidRPr="00F401C2" w:rsidRDefault="003C28DD">
      <w:pPr>
        <w:spacing w:after="0" w:line="240" w:lineRule="auto"/>
        <w:ind w:firstLine="567"/>
        <w:jc w:val="both"/>
        <w:rPr>
          <w:rFonts w:ascii="Times New Roman" w:hAnsi="Times New Roman" w:cs="Times New Roman"/>
          <w:sz w:val="28"/>
          <w:szCs w:val="28"/>
        </w:rPr>
      </w:pPr>
      <w:r w:rsidRPr="00F401C2">
        <w:rPr>
          <w:rFonts w:ascii="Times New Roman" w:hAnsi="Times New Roman" w:cs="Times New Roman"/>
          <w:sz w:val="28"/>
          <w:szCs w:val="28"/>
        </w:rPr>
        <w:t>9.2.7. Способствуют реализации права организаций по возврату части страховых взносов (до 20%) из Фонда социального страхования Российской Федерации на улучшение условий и охраны труда.</w:t>
      </w:r>
    </w:p>
    <w:p w:rsidR="001000F9" w:rsidRPr="00F401C2" w:rsidRDefault="003C28DD">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F401C2">
        <w:rPr>
          <w:rFonts w:ascii="Times New Roman" w:hAnsi="Times New Roman" w:cs="Times New Roman"/>
          <w:sz w:val="28"/>
          <w:szCs w:val="28"/>
        </w:rPr>
        <w:t>9.3. Стороны рекомендуют организациям руководствоваться следующими требованиями трудового законодательства:</w:t>
      </w:r>
    </w:p>
    <w:p w:rsidR="001000F9" w:rsidRPr="002F1D5F" w:rsidRDefault="003C28DD">
      <w:pPr>
        <w:spacing w:after="0" w:line="240" w:lineRule="auto"/>
        <w:ind w:firstLine="567"/>
        <w:jc w:val="both"/>
        <w:rPr>
          <w:rFonts w:ascii="Times New Roman" w:hAnsi="Times New Roman" w:cs="Times New Roman"/>
          <w:sz w:val="28"/>
          <w:szCs w:val="28"/>
        </w:rPr>
      </w:pPr>
      <w:r w:rsidRPr="002F1D5F">
        <w:rPr>
          <w:rFonts w:ascii="Times New Roman" w:hAnsi="Times New Roman" w:cs="Times New Roman"/>
          <w:sz w:val="28"/>
          <w:szCs w:val="28"/>
        </w:rPr>
        <w:t>9.3.1. При составлении сметы расходов (плана финансово-хозяйственной деятельности) организации предусматривают средства на выполнение мероприятий по охране труда, в том числе на обучение работников, ответственных за охрану труда, безопасным приемам работ, специальную оценку условий труда, приобретение средств индивидуальной защиты и смывающих и обезвреживающих средств.</w:t>
      </w:r>
    </w:p>
    <w:p w:rsidR="001000F9" w:rsidRPr="002F1D5F" w:rsidRDefault="00F401C2">
      <w:pPr>
        <w:spacing w:after="0" w:line="240" w:lineRule="auto"/>
        <w:jc w:val="both"/>
        <w:rPr>
          <w:rFonts w:ascii="Times New Roman" w:hAnsi="Times New Roman" w:cs="Times New Roman"/>
          <w:sz w:val="28"/>
          <w:szCs w:val="28"/>
        </w:rPr>
      </w:pPr>
      <w:r w:rsidRPr="002F1D5F">
        <w:rPr>
          <w:rFonts w:ascii="Times New Roman" w:hAnsi="Times New Roman" w:cs="Times New Roman"/>
          <w:sz w:val="28"/>
          <w:szCs w:val="28"/>
        </w:rPr>
        <w:t xml:space="preserve">        </w:t>
      </w:r>
      <w:r w:rsidR="003C28DD" w:rsidRPr="002F1D5F">
        <w:rPr>
          <w:rFonts w:ascii="Times New Roman" w:hAnsi="Times New Roman" w:cs="Times New Roman"/>
          <w:sz w:val="28"/>
          <w:szCs w:val="28"/>
        </w:rPr>
        <w:t>Конкретный размер средств на указанные цели в организации на очередной финансовый год устанавливает</w:t>
      </w:r>
      <w:r w:rsidRPr="002F1D5F">
        <w:rPr>
          <w:rFonts w:ascii="Times New Roman" w:hAnsi="Times New Roman" w:cs="Times New Roman"/>
          <w:sz w:val="28"/>
          <w:szCs w:val="28"/>
        </w:rPr>
        <w:t>ся соглашением по охране труда (П</w:t>
      </w:r>
      <w:r w:rsidR="003C28DD" w:rsidRPr="002F1D5F">
        <w:rPr>
          <w:rFonts w:ascii="Times New Roman" w:hAnsi="Times New Roman" w:cs="Times New Roman"/>
          <w:sz w:val="28"/>
          <w:szCs w:val="28"/>
        </w:rPr>
        <w:t>риложение № 13).</w:t>
      </w:r>
    </w:p>
    <w:p w:rsidR="0096194E" w:rsidRDefault="003C28DD" w:rsidP="0096194E">
      <w:pPr>
        <w:spacing w:after="0" w:line="240" w:lineRule="auto"/>
        <w:ind w:firstLine="567"/>
        <w:jc w:val="both"/>
        <w:rPr>
          <w:rFonts w:ascii="Times New Roman" w:hAnsi="Times New Roman" w:cs="Times New Roman"/>
          <w:sz w:val="28"/>
          <w:szCs w:val="28"/>
        </w:rPr>
      </w:pPr>
      <w:r w:rsidRPr="002F1D5F">
        <w:rPr>
          <w:rFonts w:ascii="Times New Roman" w:hAnsi="Times New Roman" w:cs="Times New Roman"/>
          <w:sz w:val="28"/>
          <w:szCs w:val="28"/>
        </w:rPr>
        <w:t xml:space="preserve">9.3.2. Расходы по прохождению лицами, поступающими на работу, обязательных предварительных медицинских осмотров, проведению обязательной вакцинации и периодических медицинских осмотров работников организаций производить за счет средств работодателя. При прохождении обязательной вакцинации и периодических медицинских осмотров за работниками организаций сохраняются место работы (должность) и средний заработок. </w:t>
      </w:r>
      <w:proofErr w:type="gramStart"/>
      <w:r w:rsidRPr="002F1D5F">
        <w:rPr>
          <w:rFonts w:ascii="Times New Roman" w:hAnsi="Times New Roman" w:cs="Times New Roman"/>
          <w:sz w:val="28"/>
          <w:szCs w:val="28"/>
        </w:rPr>
        <w:t>Работодатели обязаны бесплатно обеспечивать работников в соответствии с законодательством сертифицированной спецодеждой и другими средствами индивидуальной защиты, обезвреживающими средствами в соответствии с установленными нормами, а также своевременно и полном объеме устанавливать и выплачивать работникам, занятым на работах с тяжелыми, вредными и опасными условиями труда в соответствии со статьей 147 Трудового кодекса Российской Федерации, соответствующие компенсационные выплаты, а также в соответствии со</w:t>
      </w:r>
      <w:proofErr w:type="gramEnd"/>
      <w:r w:rsidRPr="002F1D5F">
        <w:rPr>
          <w:rFonts w:ascii="Times New Roman" w:hAnsi="Times New Roman" w:cs="Times New Roman"/>
          <w:sz w:val="28"/>
          <w:szCs w:val="28"/>
        </w:rPr>
        <w:t xml:space="preserve"> статьёй 117 Трудового кодекса Российской Федерации предоставлять дополнительный оплачиваемый отпуск. </w:t>
      </w:r>
    </w:p>
    <w:p w:rsidR="001000F9" w:rsidRPr="002F1D5F" w:rsidRDefault="003C28DD">
      <w:pPr>
        <w:spacing w:after="0" w:line="240" w:lineRule="auto"/>
        <w:ind w:firstLine="567"/>
        <w:jc w:val="both"/>
        <w:rPr>
          <w:rFonts w:ascii="Times New Roman" w:hAnsi="Times New Roman" w:cs="Times New Roman"/>
          <w:sz w:val="28"/>
          <w:szCs w:val="28"/>
        </w:rPr>
      </w:pPr>
      <w:r w:rsidRPr="0096194E">
        <w:rPr>
          <w:rFonts w:ascii="Times New Roman" w:hAnsi="Times New Roman" w:cs="Times New Roman"/>
          <w:sz w:val="28"/>
          <w:szCs w:val="28"/>
        </w:rPr>
        <w:t xml:space="preserve">Компенсационные выплаты за работу во вредных и опасных условиях труда </w:t>
      </w:r>
      <w:proofErr w:type="gramStart"/>
      <w:r w:rsidRPr="0096194E">
        <w:rPr>
          <w:rFonts w:ascii="Times New Roman" w:hAnsi="Times New Roman" w:cs="Times New Roman"/>
          <w:sz w:val="28"/>
          <w:szCs w:val="28"/>
        </w:rPr>
        <w:t xml:space="preserve">устанавливаются работникам по итогам проведенной специальной оценки условий </w:t>
      </w:r>
      <w:r w:rsidRPr="0096194E">
        <w:rPr>
          <w:rFonts w:ascii="Times New Roman" w:hAnsi="Times New Roman" w:cs="Times New Roman"/>
          <w:sz w:val="28"/>
          <w:szCs w:val="28"/>
        </w:rPr>
        <w:lastRenderedPageBreak/>
        <w:t>труда начиная</w:t>
      </w:r>
      <w:proofErr w:type="gramEnd"/>
      <w:r w:rsidRPr="0096194E">
        <w:rPr>
          <w:rFonts w:ascii="Times New Roman" w:hAnsi="Times New Roman" w:cs="Times New Roman"/>
          <w:sz w:val="28"/>
          <w:szCs w:val="28"/>
        </w:rPr>
        <w:t xml:space="preserve"> с класса 3.1. Минимальный размер повышения оплаты труда не может быть менее 4 % тарифной ставки (оклада), установленной для различных видов работ с нормальными условиями труда. Конкретные размеры повышения отплаты труда устанавливаются работодателем с учетом мнения выборного профсоюзного органа первичной профсоюзной организации, либо коллективным договором, трудовым договором.</w:t>
      </w:r>
    </w:p>
    <w:p w:rsidR="001000F9" w:rsidRPr="002F1D5F" w:rsidRDefault="003C28DD">
      <w:pPr>
        <w:pStyle w:val="af5"/>
        <w:spacing w:after="0" w:line="240" w:lineRule="auto"/>
        <w:ind w:left="0" w:firstLine="567"/>
        <w:jc w:val="both"/>
        <w:rPr>
          <w:rFonts w:ascii="Times New Roman" w:hAnsi="Times New Roman" w:cs="Times New Roman"/>
          <w:sz w:val="28"/>
          <w:szCs w:val="28"/>
        </w:rPr>
      </w:pPr>
      <w:r w:rsidRPr="002F1D5F">
        <w:rPr>
          <w:rFonts w:ascii="Times New Roman" w:hAnsi="Times New Roman" w:cs="Times New Roman"/>
          <w:sz w:val="28"/>
          <w:szCs w:val="28"/>
        </w:rPr>
        <w:t>Дополнительный оплачиваемый отпуск за работу с вредными условиями труда устанавливается по итогам специальной оценки условий труда, начиная с класса вредности 3.2. Минимальная продолжительность дополнительного оплачиваемого отпуска составляет 7 календарных дней. Конкретная продолжительность дополнительного оплачиваемого отпуска устанавливается коллективным договором.</w:t>
      </w:r>
    </w:p>
    <w:p w:rsidR="001000F9" w:rsidRPr="002F1D5F" w:rsidRDefault="003C28DD">
      <w:pPr>
        <w:spacing w:after="0" w:line="240" w:lineRule="auto"/>
        <w:ind w:firstLine="567"/>
        <w:jc w:val="both"/>
        <w:rPr>
          <w:rFonts w:ascii="Times New Roman" w:hAnsi="Times New Roman" w:cs="Times New Roman"/>
          <w:sz w:val="28"/>
          <w:szCs w:val="28"/>
        </w:rPr>
      </w:pPr>
      <w:r w:rsidRPr="002F1D5F">
        <w:rPr>
          <w:rFonts w:ascii="Times New Roman" w:hAnsi="Times New Roman" w:cs="Times New Roman"/>
          <w:sz w:val="28"/>
          <w:szCs w:val="28"/>
        </w:rPr>
        <w:t xml:space="preserve">Списки производств, профессий и должностей, работа на которых дает право работникам на получение спецодежды и других средств индивидуальной защиты, молока, компенсационных выплат, их порядок и нормы выдачи определяются в коллективном договоре и соответствующих приложениях к нему. </w:t>
      </w:r>
    </w:p>
    <w:p w:rsidR="001000F9" w:rsidRPr="002F1D5F" w:rsidRDefault="003C28DD">
      <w:pPr>
        <w:spacing w:after="0" w:line="240" w:lineRule="auto"/>
        <w:ind w:firstLine="567"/>
        <w:jc w:val="both"/>
        <w:rPr>
          <w:rFonts w:ascii="Times New Roman" w:hAnsi="Times New Roman" w:cs="Times New Roman"/>
          <w:sz w:val="28"/>
          <w:szCs w:val="28"/>
        </w:rPr>
      </w:pPr>
      <w:proofErr w:type="gramStart"/>
      <w:r w:rsidRPr="002F1D5F">
        <w:rPr>
          <w:rFonts w:ascii="Times New Roman" w:hAnsi="Times New Roman" w:cs="Times New Roman"/>
          <w:sz w:val="28"/>
          <w:szCs w:val="28"/>
        </w:rPr>
        <w:t xml:space="preserve">Перечень профессий, должностей и видов выполняемой работы, выполнение которой дает право на получение специальной одежды, специальной обуви и других видов средств индивидуальной защиты выдаваемых в соответствии  с типовыми нормами в дошкольных образовательных организациях, а также в общеобразовательных и профессиональных образовательных организациях приведены в  </w:t>
      </w:r>
      <w:r w:rsidR="004243A7" w:rsidRPr="004243A7">
        <w:rPr>
          <w:rFonts w:ascii="Times New Roman" w:hAnsi="Times New Roman" w:cs="Times New Roman"/>
          <w:sz w:val="28"/>
          <w:szCs w:val="28"/>
        </w:rPr>
        <w:t>Приложении  № 12</w:t>
      </w:r>
      <w:r w:rsidRPr="004243A7">
        <w:rPr>
          <w:rFonts w:ascii="Times New Roman" w:hAnsi="Times New Roman" w:cs="Times New Roman"/>
          <w:sz w:val="28"/>
          <w:szCs w:val="28"/>
        </w:rPr>
        <w:t>.</w:t>
      </w:r>
      <w:proofErr w:type="gramEnd"/>
    </w:p>
    <w:p w:rsidR="001000F9" w:rsidRPr="002F1D5F" w:rsidRDefault="003C28DD">
      <w:pPr>
        <w:spacing w:after="0" w:line="240" w:lineRule="auto"/>
        <w:ind w:firstLine="567"/>
        <w:jc w:val="both"/>
        <w:rPr>
          <w:rFonts w:ascii="Times New Roman" w:hAnsi="Times New Roman" w:cs="Times New Roman"/>
          <w:sz w:val="28"/>
          <w:szCs w:val="28"/>
        </w:rPr>
      </w:pPr>
      <w:r w:rsidRPr="002F1D5F">
        <w:rPr>
          <w:rFonts w:ascii="Times New Roman" w:hAnsi="Times New Roman" w:cs="Times New Roman"/>
          <w:sz w:val="28"/>
          <w:szCs w:val="28"/>
        </w:rPr>
        <w:t xml:space="preserve">9.3.4. </w:t>
      </w:r>
      <w:proofErr w:type="gramStart"/>
      <w:r w:rsidRPr="002F1D5F">
        <w:rPr>
          <w:rFonts w:ascii="Times New Roman" w:hAnsi="Times New Roman" w:cs="Times New Roman"/>
          <w:sz w:val="28"/>
          <w:szCs w:val="28"/>
        </w:rPr>
        <w:t xml:space="preserve">Образовательные организации предусматривают средства на проведение специальной оценки условий труда в соответствии со статьей  214 ТК РФ, Федеральным законом от 28 декабря 2013 года № 426-ФЗ «О специальной оценке условий труда» и </w:t>
      </w:r>
      <w:r w:rsidRPr="002F1D5F">
        <w:rPr>
          <w:rFonts w:ascii="Times New Roman" w:eastAsia="Segoe UI" w:hAnsi="Times New Roman" w:cs="Times New Roman"/>
          <w:sz w:val="28"/>
          <w:szCs w:val="28"/>
        </w:rPr>
        <w:t>Приказом Минтруда России от 21.11.2023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w:t>
      </w:r>
      <w:proofErr w:type="gramEnd"/>
      <w:r w:rsidRPr="002F1D5F">
        <w:rPr>
          <w:rFonts w:ascii="Times New Roman" w:eastAsia="Segoe UI" w:hAnsi="Times New Roman" w:cs="Times New Roman"/>
          <w:sz w:val="28"/>
          <w:szCs w:val="28"/>
        </w:rPr>
        <w:t xml:space="preserve"> труда и инструкции по ее заполнению"</w:t>
      </w:r>
      <w:r w:rsidRPr="002F1D5F">
        <w:rPr>
          <w:rFonts w:ascii="Times New Roman" w:hAnsi="Times New Roman" w:cs="Times New Roman"/>
          <w:sz w:val="28"/>
          <w:szCs w:val="28"/>
        </w:rPr>
        <w:t>.</w:t>
      </w:r>
    </w:p>
    <w:p w:rsidR="001000F9" w:rsidRPr="002F1D5F" w:rsidRDefault="003C28DD">
      <w:pPr>
        <w:spacing w:after="0" w:line="240" w:lineRule="auto"/>
        <w:ind w:firstLine="567"/>
        <w:jc w:val="both"/>
        <w:rPr>
          <w:rFonts w:ascii="Times New Roman" w:hAnsi="Times New Roman" w:cs="Times New Roman"/>
          <w:sz w:val="28"/>
          <w:szCs w:val="28"/>
        </w:rPr>
      </w:pPr>
      <w:r w:rsidRPr="002F1D5F">
        <w:rPr>
          <w:rFonts w:ascii="Times New Roman" w:hAnsi="Times New Roman" w:cs="Times New Roman"/>
          <w:sz w:val="28"/>
          <w:szCs w:val="28"/>
        </w:rPr>
        <w:t xml:space="preserve">9.3.5. В соответствии со статьей 223 ТК РФ в целях обеспечения соблюдения требований охраны труда, осуществления контроля за их выполнения, при численности работников образовательной организации более 50 человек, создается служба охраны труда или вводится должность специалиста по охране труда. </w:t>
      </w:r>
    </w:p>
    <w:p w:rsidR="001000F9" w:rsidRPr="002F1D5F" w:rsidRDefault="003C28DD">
      <w:pPr>
        <w:spacing w:after="0" w:line="240" w:lineRule="auto"/>
        <w:ind w:firstLine="567"/>
        <w:jc w:val="both"/>
        <w:rPr>
          <w:rFonts w:ascii="Times New Roman" w:hAnsi="Times New Roman" w:cs="Times New Roman"/>
          <w:sz w:val="28"/>
          <w:szCs w:val="28"/>
        </w:rPr>
      </w:pPr>
      <w:r w:rsidRPr="002F1D5F">
        <w:rPr>
          <w:rFonts w:ascii="Times New Roman" w:hAnsi="Times New Roman" w:cs="Times New Roman"/>
          <w:sz w:val="28"/>
          <w:szCs w:val="28"/>
        </w:rPr>
        <w:t>9.3.6. В комиссии по приемке организаций к новому учебному году включаются представители Профсоюза, уполномоченные по охране труда образовательных организаций, председатели первичных профсоюзных   организаций.</w:t>
      </w:r>
    </w:p>
    <w:p w:rsidR="001000F9" w:rsidRPr="002F1D5F" w:rsidRDefault="00486B06">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3C28DD" w:rsidRPr="002F1D5F">
        <w:rPr>
          <w:rFonts w:ascii="Times New Roman" w:hAnsi="Times New Roman" w:cs="Times New Roman"/>
          <w:sz w:val="28"/>
          <w:szCs w:val="28"/>
        </w:rPr>
        <w:t xml:space="preserve">9.4. Стороны настоящего Соглашения договорились считать </w:t>
      </w:r>
      <w:r w:rsidR="003C28DD" w:rsidRPr="002F1D5F">
        <w:rPr>
          <w:rFonts w:ascii="Times New Roman" w:eastAsia="Times New Roman" w:hAnsi="Times New Roman" w:cs="Times New Roman"/>
          <w:spacing w:val="3"/>
          <w:sz w:val="28"/>
          <w:szCs w:val="28"/>
          <w:lang w:eastAsia="ru-RU"/>
        </w:rPr>
        <w:t>ключевыми мероприятиями по охране труда;</w:t>
      </w:r>
    </w:p>
    <w:p w:rsidR="001000F9" w:rsidRPr="002F1D5F" w:rsidRDefault="003C28DD">
      <w:pPr>
        <w:pStyle w:val="af5"/>
        <w:shd w:val="clear" w:color="auto" w:fill="FFFFFF"/>
        <w:spacing w:after="0" w:line="240" w:lineRule="auto"/>
        <w:ind w:left="0" w:firstLine="567"/>
        <w:jc w:val="both"/>
        <w:rPr>
          <w:rFonts w:ascii="Times New Roman" w:eastAsia="Times New Roman" w:hAnsi="Times New Roman" w:cs="Times New Roman"/>
          <w:spacing w:val="3"/>
          <w:sz w:val="28"/>
          <w:szCs w:val="28"/>
          <w:lang w:eastAsia="ru-RU"/>
        </w:rPr>
      </w:pPr>
      <w:r w:rsidRPr="002F1D5F">
        <w:rPr>
          <w:rFonts w:ascii="Times New Roman" w:eastAsia="Times New Roman" w:hAnsi="Times New Roman" w:cs="Times New Roman"/>
          <w:spacing w:val="3"/>
          <w:sz w:val="28"/>
          <w:szCs w:val="28"/>
          <w:lang w:eastAsia="ru-RU"/>
        </w:rPr>
        <w:t>Специальную оценку условий труда (СОУТ) и оценку профессиональных рисков - выявление вредных и опасных факторов, разработка мер по их минимизации;</w:t>
      </w:r>
    </w:p>
    <w:p w:rsidR="001000F9" w:rsidRPr="002F1D5F" w:rsidRDefault="003C28DD">
      <w:pPr>
        <w:pStyle w:val="af5"/>
        <w:shd w:val="clear" w:color="auto" w:fill="FFFFFF"/>
        <w:spacing w:after="0" w:line="240" w:lineRule="auto"/>
        <w:ind w:left="0" w:firstLine="567"/>
        <w:jc w:val="both"/>
        <w:rPr>
          <w:rFonts w:ascii="Times New Roman" w:eastAsia="Times New Roman" w:hAnsi="Times New Roman" w:cs="Times New Roman"/>
          <w:spacing w:val="3"/>
          <w:sz w:val="28"/>
          <w:szCs w:val="28"/>
          <w:lang w:eastAsia="ru-RU"/>
        </w:rPr>
      </w:pPr>
      <w:r w:rsidRPr="002F1D5F">
        <w:rPr>
          <w:rFonts w:ascii="Times New Roman" w:eastAsia="Times New Roman" w:hAnsi="Times New Roman" w:cs="Times New Roman"/>
          <w:spacing w:val="3"/>
          <w:sz w:val="28"/>
          <w:szCs w:val="28"/>
          <w:lang w:eastAsia="ru-RU"/>
        </w:rPr>
        <w:t>Обучение и инструктажи - вводные, первичные, периодические и целевые инструктажи, стажировки на рабочем месте, обучение оказанию первой п</w:t>
      </w:r>
      <w:r w:rsidR="00FF3F8F">
        <w:rPr>
          <w:rFonts w:ascii="Times New Roman" w:eastAsia="Times New Roman" w:hAnsi="Times New Roman" w:cs="Times New Roman"/>
          <w:spacing w:val="3"/>
          <w:sz w:val="28"/>
          <w:szCs w:val="28"/>
          <w:lang w:eastAsia="ru-RU"/>
        </w:rPr>
        <w:t>омощи и использованию средств индивидуальной защиты</w:t>
      </w:r>
      <w:r w:rsidRPr="00FF3F8F">
        <w:rPr>
          <w:rFonts w:ascii="Times New Roman" w:eastAsia="Times New Roman" w:hAnsi="Times New Roman" w:cs="Times New Roman"/>
          <w:spacing w:val="3"/>
          <w:sz w:val="28"/>
          <w:szCs w:val="28"/>
          <w:lang w:eastAsia="ru-RU"/>
        </w:rPr>
        <w:t>;</w:t>
      </w:r>
      <w:r w:rsidRPr="002F1D5F">
        <w:rPr>
          <w:rFonts w:ascii="Times New Roman" w:eastAsia="Times New Roman" w:hAnsi="Times New Roman" w:cs="Times New Roman"/>
          <w:spacing w:val="3"/>
          <w:sz w:val="28"/>
          <w:szCs w:val="28"/>
          <w:lang w:eastAsia="ru-RU"/>
        </w:rPr>
        <w:t> </w:t>
      </w:r>
    </w:p>
    <w:p w:rsidR="001000F9" w:rsidRPr="002F1D5F" w:rsidRDefault="003C28DD">
      <w:pPr>
        <w:pStyle w:val="af5"/>
        <w:shd w:val="clear" w:color="auto" w:fill="FFFFFF"/>
        <w:spacing w:after="0" w:line="240" w:lineRule="auto"/>
        <w:ind w:left="0" w:firstLine="567"/>
        <w:jc w:val="both"/>
        <w:rPr>
          <w:rFonts w:ascii="Times New Roman" w:eastAsia="Times New Roman" w:hAnsi="Times New Roman" w:cs="Times New Roman"/>
          <w:spacing w:val="3"/>
          <w:sz w:val="28"/>
          <w:szCs w:val="28"/>
          <w:lang w:eastAsia="ru-RU"/>
        </w:rPr>
      </w:pPr>
      <w:r w:rsidRPr="002F1D5F">
        <w:rPr>
          <w:rFonts w:ascii="Times New Roman" w:eastAsia="Times New Roman" w:hAnsi="Times New Roman" w:cs="Times New Roman"/>
          <w:spacing w:val="3"/>
          <w:sz w:val="28"/>
          <w:szCs w:val="28"/>
          <w:lang w:eastAsia="ru-RU"/>
        </w:rPr>
        <w:t xml:space="preserve">Обеспечение СИЗ - выдача спецодежды, </w:t>
      </w:r>
      <w:proofErr w:type="spellStart"/>
      <w:r w:rsidRPr="002F1D5F">
        <w:rPr>
          <w:rFonts w:ascii="Times New Roman" w:eastAsia="Times New Roman" w:hAnsi="Times New Roman" w:cs="Times New Roman"/>
          <w:spacing w:val="3"/>
          <w:sz w:val="28"/>
          <w:szCs w:val="28"/>
          <w:lang w:eastAsia="ru-RU"/>
        </w:rPr>
        <w:t>спецобуви</w:t>
      </w:r>
      <w:proofErr w:type="spellEnd"/>
      <w:r w:rsidRPr="002F1D5F">
        <w:rPr>
          <w:rFonts w:ascii="Times New Roman" w:eastAsia="Times New Roman" w:hAnsi="Times New Roman" w:cs="Times New Roman"/>
          <w:spacing w:val="3"/>
          <w:sz w:val="28"/>
          <w:szCs w:val="28"/>
          <w:lang w:eastAsia="ru-RU"/>
        </w:rPr>
        <w:t xml:space="preserve"> и других средств защиты в соответствии с результатами СОУТ и </w:t>
      </w:r>
      <w:proofErr w:type="gramStart"/>
      <w:r w:rsidRPr="002F1D5F">
        <w:rPr>
          <w:rFonts w:ascii="Times New Roman" w:eastAsia="Times New Roman" w:hAnsi="Times New Roman" w:cs="Times New Roman"/>
          <w:spacing w:val="3"/>
          <w:sz w:val="28"/>
          <w:szCs w:val="28"/>
          <w:lang w:eastAsia="ru-RU"/>
        </w:rPr>
        <w:t>ОПР</w:t>
      </w:r>
      <w:proofErr w:type="gramEnd"/>
      <w:r w:rsidRPr="002F1D5F">
        <w:rPr>
          <w:rFonts w:ascii="Times New Roman" w:eastAsia="Times New Roman" w:hAnsi="Times New Roman" w:cs="Times New Roman"/>
          <w:spacing w:val="3"/>
          <w:sz w:val="28"/>
          <w:szCs w:val="28"/>
          <w:lang w:eastAsia="ru-RU"/>
        </w:rPr>
        <w:t>;</w:t>
      </w:r>
    </w:p>
    <w:p w:rsidR="001000F9" w:rsidRPr="002F1D5F" w:rsidRDefault="003C28DD">
      <w:pPr>
        <w:pStyle w:val="af5"/>
        <w:shd w:val="clear" w:color="auto" w:fill="FFFFFF"/>
        <w:spacing w:after="0" w:line="240" w:lineRule="auto"/>
        <w:ind w:left="0" w:firstLine="567"/>
        <w:jc w:val="both"/>
        <w:rPr>
          <w:rFonts w:ascii="Times New Roman" w:eastAsia="Times New Roman" w:hAnsi="Times New Roman" w:cs="Times New Roman"/>
          <w:spacing w:val="3"/>
          <w:sz w:val="28"/>
          <w:szCs w:val="28"/>
          <w:lang w:eastAsia="ru-RU"/>
        </w:rPr>
      </w:pPr>
      <w:proofErr w:type="gramStart"/>
      <w:r w:rsidRPr="002F1D5F">
        <w:rPr>
          <w:rFonts w:ascii="Times New Roman" w:eastAsia="Times New Roman" w:hAnsi="Times New Roman" w:cs="Times New Roman"/>
          <w:spacing w:val="3"/>
          <w:sz w:val="28"/>
          <w:szCs w:val="28"/>
          <w:lang w:eastAsia="ru-RU"/>
        </w:rPr>
        <w:t>Медицинские осмотры - предварительные и периодические осмотры работников, занятых на работах с вредными или опасными условиями труда, а также контактирующих с пищевыми продуктам; </w:t>
      </w:r>
      <w:proofErr w:type="gramEnd"/>
    </w:p>
    <w:p w:rsidR="001000F9" w:rsidRPr="002F1D5F" w:rsidRDefault="003C28DD">
      <w:pPr>
        <w:pStyle w:val="af5"/>
        <w:shd w:val="clear" w:color="auto" w:fill="FFFFFF"/>
        <w:spacing w:after="0" w:line="240" w:lineRule="auto"/>
        <w:ind w:left="0" w:firstLine="567"/>
        <w:jc w:val="both"/>
        <w:rPr>
          <w:rFonts w:ascii="Times New Roman" w:eastAsia="Times New Roman" w:hAnsi="Times New Roman" w:cs="Times New Roman"/>
          <w:spacing w:val="3"/>
          <w:sz w:val="28"/>
          <w:szCs w:val="28"/>
          <w:lang w:eastAsia="ru-RU"/>
        </w:rPr>
      </w:pPr>
      <w:proofErr w:type="gramStart"/>
      <w:r w:rsidRPr="002F1D5F">
        <w:rPr>
          <w:rFonts w:ascii="Times New Roman" w:eastAsia="Times New Roman" w:hAnsi="Times New Roman" w:cs="Times New Roman"/>
          <w:spacing w:val="3"/>
          <w:sz w:val="28"/>
          <w:szCs w:val="28"/>
          <w:lang w:eastAsia="ru-RU"/>
        </w:rPr>
        <w:t>Контроль за</w:t>
      </w:r>
      <w:proofErr w:type="gramEnd"/>
      <w:r w:rsidRPr="002F1D5F">
        <w:rPr>
          <w:rFonts w:ascii="Times New Roman" w:eastAsia="Times New Roman" w:hAnsi="Times New Roman" w:cs="Times New Roman"/>
          <w:spacing w:val="3"/>
          <w:sz w:val="28"/>
          <w:szCs w:val="28"/>
          <w:lang w:eastAsia="ru-RU"/>
        </w:rPr>
        <w:t xml:space="preserve"> состоянием условий труда - административно-общественный контроль, проверки комиссией по охране труда;  </w:t>
      </w:r>
    </w:p>
    <w:p w:rsidR="001000F9" w:rsidRPr="002F1D5F" w:rsidRDefault="003C28DD">
      <w:pPr>
        <w:pStyle w:val="af5"/>
        <w:shd w:val="clear" w:color="auto" w:fill="FFFFFF"/>
        <w:spacing w:after="0" w:line="240" w:lineRule="auto"/>
        <w:ind w:left="0" w:firstLine="567"/>
        <w:jc w:val="both"/>
        <w:rPr>
          <w:rFonts w:ascii="Times New Roman" w:eastAsia="Times New Roman" w:hAnsi="Times New Roman" w:cs="Times New Roman"/>
          <w:spacing w:val="3"/>
          <w:sz w:val="28"/>
          <w:szCs w:val="28"/>
          <w:lang w:eastAsia="ru-RU"/>
        </w:rPr>
      </w:pPr>
      <w:r w:rsidRPr="002F1D5F">
        <w:rPr>
          <w:rFonts w:ascii="Times New Roman" w:eastAsia="Times New Roman" w:hAnsi="Times New Roman" w:cs="Times New Roman"/>
          <w:spacing w:val="3"/>
          <w:sz w:val="28"/>
          <w:szCs w:val="28"/>
          <w:lang w:eastAsia="ru-RU"/>
        </w:rPr>
        <w:lastRenderedPageBreak/>
        <w:t xml:space="preserve">Расследование несчастных случаев и микротравм - фиксация и анализ инцидентов для предотвращения их повторения.  </w:t>
      </w:r>
    </w:p>
    <w:p w:rsidR="001000F9" w:rsidRPr="002F1D5F" w:rsidRDefault="003C28DD">
      <w:pPr>
        <w:spacing w:after="0" w:line="240" w:lineRule="auto"/>
        <w:ind w:firstLine="567"/>
        <w:rPr>
          <w:rFonts w:ascii="Times New Roman" w:hAnsi="Times New Roman" w:cs="Times New Roman"/>
          <w:sz w:val="28"/>
          <w:szCs w:val="28"/>
        </w:rPr>
      </w:pPr>
      <w:r w:rsidRPr="002F1D5F">
        <w:rPr>
          <w:rFonts w:ascii="Times New Roman" w:hAnsi="Times New Roman" w:cs="Times New Roman"/>
          <w:sz w:val="28"/>
          <w:szCs w:val="28"/>
        </w:rPr>
        <w:t>9.5. Профсоюз:</w:t>
      </w:r>
    </w:p>
    <w:p w:rsidR="001000F9" w:rsidRPr="002F1D5F" w:rsidRDefault="003C28DD">
      <w:pPr>
        <w:spacing w:after="0" w:line="240" w:lineRule="auto"/>
        <w:ind w:firstLine="567"/>
        <w:jc w:val="both"/>
        <w:rPr>
          <w:rFonts w:ascii="Times New Roman" w:hAnsi="Times New Roman" w:cs="Times New Roman"/>
          <w:sz w:val="28"/>
          <w:szCs w:val="28"/>
        </w:rPr>
      </w:pPr>
      <w:r w:rsidRPr="002F1D5F">
        <w:rPr>
          <w:rFonts w:ascii="Times New Roman" w:hAnsi="Times New Roman" w:cs="Times New Roman"/>
          <w:sz w:val="28"/>
          <w:szCs w:val="28"/>
        </w:rPr>
        <w:t>9.5.1. Содействует созданию комиссий по охране труда, выборам уполномоченных (доверенных) лиц по охране труда профсоюзных комитетов.</w:t>
      </w:r>
    </w:p>
    <w:p w:rsidR="001000F9" w:rsidRPr="002F1D5F" w:rsidRDefault="003C28DD">
      <w:pPr>
        <w:spacing w:after="0" w:line="240" w:lineRule="auto"/>
        <w:ind w:firstLine="567"/>
        <w:jc w:val="both"/>
        <w:rPr>
          <w:rFonts w:ascii="Times New Roman" w:hAnsi="Times New Roman" w:cs="Times New Roman"/>
          <w:sz w:val="28"/>
          <w:szCs w:val="28"/>
        </w:rPr>
      </w:pPr>
      <w:r w:rsidRPr="002F1D5F">
        <w:rPr>
          <w:rFonts w:ascii="Times New Roman" w:hAnsi="Times New Roman" w:cs="Times New Roman"/>
          <w:sz w:val="28"/>
          <w:szCs w:val="28"/>
        </w:rPr>
        <w:t xml:space="preserve">9.5.2. Осуществляет общественный контроль соблюдения законных прав и интересов работников в области охраны труда в соответствии со статьей 25 Федерального закона от 12 января 1996 года № 10-ФЗ «О профессиональных союзах, их правах и гарантиях деятельности» через уполномоченных по охране труда. </w:t>
      </w:r>
    </w:p>
    <w:p w:rsidR="001000F9" w:rsidRPr="002F1D5F" w:rsidRDefault="003C28DD">
      <w:pPr>
        <w:spacing w:after="0" w:line="240" w:lineRule="auto"/>
        <w:ind w:firstLine="567"/>
        <w:jc w:val="both"/>
        <w:rPr>
          <w:rFonts w:ascii="Times New Roman" w:hAnsi="Times New Roman" w:cs="Times New Roman"/>
          <w:sz w:val="28"/>
          <w:szCs w:val="28"/>
        </w:rPr>
      </w:pPr>
      <w:r w:rsidRPr="002F1D5F">
        <w:rPr>
          <w:rFonts w:ascii="Times New Roman" w:hAnsi="Times New Roman" w:cs="Times New Roman"/>
          <w:sz w:val="28"/>
          <w:szCs w:val="28"/>
        </w:rPr>
        <w:t>9.5.3. Проводит проверки состояния условий труда.</w:t>
      </w:r>
    </w:p>
    <w:p w:rsidR="001000F9" w:rsidRPr="002F1D5F" w:rsidRDefault="003C28DD">
      <w:pPr>
        <w:spacing w:after="0" w:line="240" w:lineRule="auto"/>
        <w:ind w:firstLine="567"/>
        <w:jc w:val="both"/>
        <w:rPr>
          <w:rFonts w:ascii="Times New Roman" w:hAnsi="Times New Roman" w:cs="Times New Roman"/>
          <w:sz w:val="28"/>
          <w:szCs w:val="28"/>
        </w:rPr>
      </w:pPr>
      <w:r w:rsidRPr="002F1D5F">
        <w:rPr>
          <w:rFonts w:ascii="Times New Roman" w:hAnsi="Times New Roman" w:cs="Times New Roman"/>
          <w:sz w:val="28"/>
          <w:szCs w:val="28"/>
        </w:rPr>
        <w:t>9.5.4. Координирует деятельность, обучает внештатных технических инспекторов труда, уполномоченных по охране труда.</w:t>
      </w:r>
    </w:p>
    <w:p w:rsidR="001000F9" w:rsidRPr="002F1D5F" w:rsidRDefault="003C28DD">
      <w:pPr>
        <w:spacing w:after="0" w:line="240" w:lineRule="auto"/>
        <w:ind w:firstLine="567"/>
        <w:jc w:val="both"/>
        <w:rPr>
          <w:rFonts w:ascii="Times New Roman" w:hAnsi="Times New Roman" w:cs="Times New Roman"/>
          <w:sz w:val="28"/>
          <w:szCs w:val="28"/>
        </w:rPr>
      </w:pPr>
      <w:r w:rsidRPr="002F1D5F">
        <w:rPr>
          <w:rFonts w:ascii="Times New Roman" w:hAnsi="Times New Roman" w:cs="Times New Roman"/>
          <w:sz w:val="28"/>
          <w:szCs w:val="28"/>
        </w:rPr>
        <w:t>9.5.5. Обеспечивает первичные организации Профсоюза нормативной правовой документацией по охране труда, оказывает им методическую помощь.</w:t>
      </w:r>
    </w:p>
    <w:p w:rsidR="001000F9" w:rsidRPr="002F1D5F" w:rsidRDefault="003C28DD">
      <w:pPr>
        <w:spacing w:after="0" w:line="240" w:lineRule="auto"/>
        <w:ind w:firstLine="567"/>
        <w:jc w:val="both"/>
        <w:rPr>
          <w:rFonts w:ascii="Times New Roman" w:hAnsi="Times New Roman" w:cs="Times New Roman"/>
          <w:sz w:val="28"/>
          <w:szCs w:val="28"/>
        </w:rPr>
      </w:pPr>
      <w:r w:rsidRPr="002F1D5F">
        <w:rPr>
          <w:rFonts w:ascii="Times New Roman" w:hAnsi="Times New Roman" w:cs="Times New Roman"/>
          <w:sz w:val="28"/>
          <w:szCs w:val="28"/>
        </w:rPr>
        <w:t>9.5.6. Оказывает помощь членам Профсоюза в реализации их права на безопасные и здоровые условия труда, социальные льготы. Участвует в рассмотрении трудовых споров, заявлений и обращений членов Профсоюза, связанных с нарушением законодательства по охране труда.</w:t>
      </w:r>
    </w:p>
    <w:p w:rsidR="001000F9" w:rsidRPr="002F1D5F" w:rsidRDefault="003C28DD">
      <w:pPr>
        <w:spacing w:after="0" w:line="240" w:lineRule="auto"/>
        <w:ind w:firstLine="567"/>
        <w:jc w:val="both"/>
        <w:rPr>
          <w:rFonts w:ascii="Times New Roman" w:hAnsi="Times New Roman" w:cs="Times New Roman"/>
          <w:sz w:val="28"/>
          <w:szCs w:val="28"/>
        </w:rPr>
      </w:pPr>
      <w:r w:rsidRPr="002F1D5F">
        <w:rPr>
          <w:rFonts w:ascii="Times New Roman" w:hAnsi="Times New Roman" w:cs="Times New Roman"/>
          <w:sz w:val="28"/>
          <w:szCs w:val="28"/>
        </w:rPr>
        <w:t>9.5.7. Обеспечивают участие своих представителей в расследовании групповых несчастных случаев, случаев с тяжелым и смертельным исходом с работниками и обучающимися.</w:t>
      </w:r>
    </w:p>
    <w:p w:rsidR="001000F9" w:rsidRPr="002F1D5F" w:rsidRDefault="003C28DD">
      <w:pPr>
        <w:spacing w:after="0" w:line="240" w:lineRule="auto"/>
        <w:ind w:firstLine="567"/>
        <w:jc w:val="both"/>
        <w:rPr>
          <w:rFonts w:ascii="Times New Roman" w:hAnsi="Times New Roman" w:cs="Times New Roman"/>
          <w:sz w:val="28"/>
          <w:szCs w:val="28"/>
        </w:rPr>
      </w:pPr>
      <w:r w:rsidRPr="002F1D5F">
        <w:rPr>
          <w:rFonts w:ascii="Times New Roman" w:hAnsi="Times New Roman" w:cs="Times New Roman"/>
          <w:sz w:val="28"/>
          <w:szCs w:val="28"/>
        </w:rPr>
        <w:t>9.5.8. Участвует в разработке мероприятий по охране труда, в проведении семинаров, совещаний, выставок, конкурсов.</w:t>
      </w:r>
    </w:p>
    <w:p w:rsidR="001000F9" w:rsidRPr="002F1D5F" w:rsidRDefault="003C28DD">
      <w:pPr>
        <w:spacing w:after="0" w:line="240" w:lineRule="auto"/>
        <w:ind w:firstLine="567"/>
        <w:jc w:val="both"/>
        <w:rPr>
          <w:rFonts w:ascii="Times New Roman" w:hAnsi="Times New Roman" w:cs="Times New Roman"/>
          <w:sz w:val="28"/>
          <w:szCs w:val="28"/>
        </w:rPr>
      </w:pPr>
      <w:r w:rsidRPr="002F1D5F">
        <w:rPr>
          <w:rFonts w:ascii="Times New Roman" w:hAnsi="Times New Roman" w:cs="Times New Roman"/>
          <w:sz w:val="28"/>
          <w:szCs w:val="28"/>
        </w:rPr>
        <w:t>9.5.9. Проводит раз в два года муниципальные конкурсы по охране труда среди образовательных организаций Полевского муниципального округа Свердловской области.</w:t>
      </w:r>
    </w:p>
    <w:p w:rsidR="001000F9" w:rsidRPr="002F1D5F" w:rsidRDefault="003C28DD">
      <w:pPr>
        <w:spacing w:after="0" w:line="240" w:lineRule="auto"/>
        <w:ind w:firstLine="567"/>
        <w:jc w:val="both"/>
        <w:rPr>
          <w:rFonts w:ascii="Times New Roman" w:hAnsi="Times New Roman" w:cs="Times New Roman"/>
          <w:sz w:val="28"/>
          <w:szCs w:val="28"/>
        </w:rPr>
      </w:pPr>
      <w:r w:rsidRPr="002F1D5F">
        <w:rPr>
          <w:rFonts w:ascii="Times New Roman" w:hAnsi="Times New Roman" w:cs="Times New Roman"/>
          <w:sz w:val="28"/>
          <w:szCs w:val="28"/>
        </w:rPr>
        <w:t>9.5.10. Проводит заседания совместной комиссии по охране труда в соответствии с ежегодным планом работы Управление образованием  и Профсоюза.</w:t>
      </w:r>
    </w:p>
    <w:p w:rsidR="001000F9" w:rsidRPr="00402F9E" w:rsidRDefault="003C28DD">
      <w:pPr>
        <w:spacing w:after="0" w:line="240" w:lineRule="auto"/>
        <w:ind w:firstLine="567"/>
        <w:jc w:val="both"/>
        <w:rPr>
          <w:rFonts w:ascii="Times New Roman" w:hAnsi="Times New Roman" w:cs="Times New Roman"/>
          <w:sz w:val="28"/>
          <w:szCs w:val="28"/>
        </w:rPr>
      </w:pPr>
      <w:r w:rsidRPr="00402F9E">
        <w:rPr>
          <w:rFonts w:ascii="Times New Roman" w:hAnsi="Times New Roman" w:cs="Times New Roman"/>
          <w:sz w:val="28"/>
          <w:szCs w:val="28"/>
        </w:rPr>
        <w:t>9.5.11. Организует работу лектория по  обучению  председателей профсоюзных образовательных организаций  и уполномоченных по охране труда «В охране труда – нет мелочей!» и работу Школы «Зеленый СОТ».</w:t>
      </w:r>
    </w:p>
    <w:p w:rsidR="001000F9" w:rsidRPr="00402F9E" w:rsidRDefault="003C28DD">
      <w:pPr>
        <w:spacing w:after="0" w:line="240" w:lineRule="auto"/>
        <w:ind w:firstLine="567"/>
        <w:jc w:val="both"/>
        <w:rPr>
          <w:rFonts w:ascii="Times New Roman" w:hAnsi="Times New Roman" w:cs="Times New Roman"/>
          <w:sz w:val="28"/>
          <w:szCs w:val="28"/>
        </w:rPr>
      </w:pPr>
      <w:r w:rsidRPr="00402F9E">
        <w:rPr>
          <w:rFonts w:ascii="Times New Roman" w:hAnsi="Times New Roman" w:cs="Times New Roman"/>
          <w:sz w:val="28"/>
          <w:szCs w:val="28"/>
        </w:rPr>
        <w:t xml:space="preserve">9.5.12. </w:t>
      </w:r>
      <w:proofErr w:type="gramStart"/>
      <w:r w:rsidRPr="00402F9E">
        <w:rPr>
          <w:rFonts w:ascii="Times New Roman" w:hAnsi="Times New Roman" w:cs="Times New Roman"/>
          <w:sz w:val="28"/>
          <w:szCs w:val="28"/>
        </w:rPr>
        <w:t>Подводит результаты</w:t>
      </w:r>
      <w:proofErr w:type="gramEnd"/>
      <w:r w:rsidRPr="00402F9E">
        <w:rPr>
          <w:rFonts w:ascii="Times New Roman" w:hAnsi="Times New Roman" w:cs="Times New Roman"/>
          <w:sz w:val="28"/>
          <w:szCs w:val="28"/>
        </w:rPr>
        <w:t xml:space="preserve"> проведения   Месячника по охране труда,  конкурсов плакатов «Скажи ДА - охране труда!», «Лучший информационный Уголок по охране труда!», КВИЗ «Лучший тандем по охране труда в образовательной организации  (уполномоченный + специалист по охране труда</w:t>
      </w:r>
      <w:r w:rsidR="00D1603C">
        <w:rPr>
          <w:rFonts w:ascii="Times New Roman" w:hAnsi="Times New Roman" w:cs="Times New Roman"/>
          <w:sz w:val="28"/>
          <w:szCs w:val="28"/>
        </w:rPr>
        <w:t>)</w:t>
      </w:r>
      <w:r w:rsidRPr="00402F9E">
        <w:rPr>
          <w:rFonts w:ascii="Times New Roman" w:hAnsi="Times New Roman" w:cs="Times New Roman"/>
          <w:sz w:val="28"/>
          <w:szCs w:val="28"/>
        </w:rPr>
        <w:t>».</w:t>
      </w:r>
    </w:p>
    <w:p w:rsidR="001000F9" w:rsidRPr="00402F9E" w:rsidRDefault="003C28DD">
      <w:pPr>
        <w:spacing w:after="0" w:line="240" w:lineRule="auto"/>
        <w:ind w:firstLine="567"/>
        <w:jc w:val="both"/>
        <w:rPr>
          <w:rFonts w:ascii="Times New Roman" w:hAnsi="Times New Roman" w:cs="Times New Roman"/>
          <w:sz w:val="28"/>
          <w:szCs w:val="28"/>
        </w:rPr>
      </w:pPr>
      <w:r w:rsidRPr="00402F9E">
        <w:rPr>
          <w:rFonts w:ascii="Times New Roman" w:hAnsi="Times New Roman" w:cs="Times New Roman"/>
          <w:sz w:val="28"/>
          <w:szCs w:val="28"/>
        </w:rPr>
        <w:t>9.5.13. Организует участие в областных смотрах-конкурсах на звания «Лучший уполномоченный по охране труда Профсоюза работников образования и науки Российской Федерации» и «Лучший внештатный технический инспектор труда Профсоюза работников образования и науки Свердловской области».</w:t>
      </w:r>
    </w:p>
    <w:p w:rsidR="001000F9" w:rsidRDefault="003C28DD">
      <w:pPr>
        <w:spacing w:after="0" w:line="240" w:lineRule="auto"/>
        <w:ind w:firstLine="567"/>
        <w:jc w:val="both"/>
        <w:rPr>
          <w:rFonts w:ascii="Liberation Serif" w:hAnsi="Liberation Serif" w:cs="Liberation Serif"/>
          <w:sz w:val="28"/>
          <w:szCs w:val="28"/>
        </w:rPr>
      </w:pPr>
      <w:r w:rsidRPr="00402F9E">
        <w:rPr>
          <w:rFonts w:ascii="Times New Roman" w:hAnsi="Times New Roman" w:cs="Times New Roman"/>
          <w:sz w:val="28"/>
          <w:szCs w:val="28"/>
        </w:rPr>
        <w:t>9.5.14. Оказывает методическую и консультационную помощь первичным профсоюзным организациям, органам, осуществляющим управление в сфере образования, организациям в совершенствовании работы по обеспечению безопасных и здоровых условий при проведении образовательного процесса</w:t>
      </w:r>
      <w:r>
        <w:rPr>
          <w:rFonts w:ascii="Liberation Serif" w:hAnsi="Liberation Serif" w:cs="Liberation Serif"/>
          <w:sz w:val="28"/>
          <w:szCs w:val="28"/>
        </w:rPr>
        <w:t>.</w:t>
      </w:r>
    </w:p>
    <w:p w:rsidR="001000F9" w:rsidRPr="00402F9E" w:rsidRDefault="003C28DD">
      <w:pPr>
        <w:spacing w:after="0" w:line="240" w:lineRule="auto"/>
        <w:ind w:firstLine="567"/>
        <w:jc w:val="both"/>
        <w:rPr>
          <w:rFonts w:ascii="Times New Roman" w:hAnsi="Times New Roman" w:cs="Times New Roman"/>
          <w:sz w:val="28"/>
          <w:szCs w:val="28"/>
        </w:rPr>
      </w:pPr>
      <w:r w:rsidRPr="00402F9E">
        <w:rPr>
          <w:rFonts w:ascii="Times New Roman" w:hAnsi="Times New Roman" w:cs="Times New Roman"/>
          <w:sz w:val="28"/>
          <w:szCs w:val="28"/>
        </w:rPr>
        <w:t>9.5.15. Выделяет дотацию на удешевление стоимости путевки в санаторий профилакторий «Юбилейный» для работников – членов Профсоюза.</w:t>
      </w:r>
    </w:p>
    <w:p w:rsidR="001000F9" w:rsidRPr="00402F9E" w:rsidRDefault="003C28DD">
      <w:pPr>
        <w:spacing w:after="0" w:line="240" w:lineRule="auto"/>
        <w:ind w:firstLine="567"/>
        <w:jc w:val="both"/>
        <w:rPr>
          <w:rFonts w:ascii="Times New Roman" w:hAnsi="Times New Roman" w:cs="Times New Roman"/>
          <w:sz w:val="28"/>
          <w:szCs w:val="28"/>
        </w:rPr>
      </w:pPr>
      <w:r w:rsidRPr="00402F9E">
        <w:rPr>
          <w:rFonts w:ascii="Times New Roman" w:hAnsi="Times New Roman" w:cs="Times New Roman"/>
          <w:sz w:val="28"/>
          <w:szCs w:val="28"/>
        </w:rPr>
        <w:t>9.5.16. Организует работу по составлению списков работников муниципальных и областных организаций для оздоровления в санатории «Юбилейный».</w:t>
      </w:r>
    </w:p>
    <w:p w:rsidR="001000F9" w:rsidRPr="00402F9E" w:rsidRDefault="003C28DD">
      <w:pPr>
        <w:spacing w:after="0" w:line="240" w:lineRule="auto"/>
        <w:ind w:firstLine="567"/>
        <w:jc w:val="both"/>
        <w:rPr>
          <w:rFonts w:ascii="Times New Roman" w:hAnsi="Times New Roman" w:cs="Times New Roman"/>
          <w:sz w:val="28"/>
          <w:szCs w:val="28"/>
        </w:rPr>
      </w:pPr>
      <w:r w:rsidRPr="00402F9E">
        <w:rPr>
          <w:rFonts w:ascii="Times New Roman" w:hAnsi="Times New Roman" w:cs="Times New Roman"/>
          <w:sz w:val="28"/>
          <w:szCs w:val="28"/>
        </w:rPr>
        <w:lastRenderedPageBreak/>
        <w:t>9.5.17. Организует работу через профсоюзные комитеты первичных организаций Профсоюза по представлению списков работников муниципальных организаций в санаторий «Юбилейный» не позднее семи календарных дней до начала смены;</w:t>
      </w:r>
    </w:p>
    <w:p w:rsidR="001000F9" w:rsidRPr="00402F9E" w:rsidRDefault="003C28DD">
      <w:pPr>
        <w:spacing w:after="0" w:line="240" w:lineRule="auto"/>
        <w:ind w:firstLine="567"/>
        <w:jc w:val="both"/>
        <w:rPr>
          <w:rFonts w:ascii="Times New Roman" w:hAnsi="Times New Roman" w:cs="Times New Roman"/>
          <w:sz w:val="28"/>
          <w:szCs w:val="28"/>
        </w:rPr>
      </w:pPr>
      <w:r w:rsidRPr="00402F9E">
        <w:rPr>
          <w:rFonts w:ascii="Times New Roman" w:hAnsi="Times New Roman" w:cs="Times New Roman"/>
          <w:sz w:val="28"/>
          <w:szCs w:val="28"/>
        </w:rPr>
        <w:t>9.5.18. Контролирует выполнение квоты распределения путевок, выделенных в соответствии с государственным заданием, установленным санаторию «Юбилейный», на оздоровление педагогических работников Полевского муниципального округа организаций.</w:t>
      </w:r>
    </w:p>
    <w:p w:rsidR="001000F9" w:rsidRPr="00402F9E" w:rsidRDefault="003C28DD">
      <w:pPr>
        <w:spacing w:after="0" w:line="240" w:lineRule="auto"/>
        <w:ind w:firstLine="567"/>
        <w:jc w:val="both"/>
        <w:rPr>
          <w:rFonts w:ascii="Times New Roman" w:hAnsi="Times New Roman" w:cs="Times New Roman"/>
          <w:sz w:val="28"/>
          <w:szCs w:val="28"/>
        </w:rPr>
      </w:pPr>
      <w:r w:rsidRPr="00402F9E">
        <w:rPr>
          <w:rFonts w:ascii="Times New Roman" w:hAnsi="Times New Roman" w:cs="Times New Roman"/>
          <w:sz w:val="28"/>
          <w:szCs w:val="28"/>
        </w:rPr>
        <w:t>9.5.19. Согласует стоимость питания за смену в санатории «Юбилейный».</w:t>
      </w:r>
    </w:p>
    <w:p w:rsidR="001000F9" w:rsidRPr="00402F9E" w:rsidRDefault="003C28DD">
      <w:pPr>
        <w:spacing w:after="0" w:line="240" w:lineRule="auto"/>
        <w:ind w:firstLine="567"/>
        <w:jc w:val="both"/>
        <w:rPr>
          <w:rFonts w:ascii="Times New Roman" w:hAnsi="Times New Roman" w:cs="Times New Roman"/>
          <w:sz w:val="28"/>
          <w:szCs w:val="28"/>
        </w:rPr>
      </w:pPr>
      <w:r w:rsidRPr="00402F9E">
        <w:rPr>
          <w:rFonts w:ascii="Times New Roman" w:hAnsi="Times New Roman" w:cs="Times New Roman"/>
          <w:sz w:val="28"/>
          <w:szCs w:val="28"/>
        </w:rPr>
        <w:t xml:space="preserve">9.5.20. Стороны согласились, что в организациях ежегодно заключаются соглашения по охране труда по установленной настоящим Соглашением форме </w:t>
      </w:r>
      <w:r w:rsidRPr="004243A7">
        <w:rPr>
          <w:rFonts w:ascii="Times New Roman" w:hAnsi="Times New Roman" w:cs="Times New Roman"/>
          <w:sz w:val="28"/>
          <w:szCs w:val="28"/>
        </w:rPr>
        <w:t>(Приложение № 13).</w:t>
      </w:r>
      <w:r w:rsidRPr="00402F9E">
        <w:rPr>
          <w:rFonts w:ascii="Times New Roman" w:hAnsi="Times New Roman" w:cs="Times New Roman"/>
          <w:sz w:val="28"/>
          <w:szCs w:val="28"/>
        </w:rPr>
        <w:t xml:space="preserve"> </w:t>
      </w:r>
    </w:p>
    <w:p w:rsidR="001000F9" w:rsidRPr="00402F9E" w:rsidRDefault="003C28DD">
      <w:pPr>
        <w:spacing w:after="0" w:line="240" w:lineRule="auto"/>
        <w:ind w:firstLine="567"/>
        <w:jc w:val="both"/>
        <w:rPr>
          <w:rFonts w:ascii="Times New Roman" w:hAnsi="Times New Roman" w:cs="Times New Roman"/>
          <w:sz w:val="28"/>
          <w:szCs w:val="28"/>
        </w:rPr>
      </w:pPr>
      <w:r w:rsidRPr="00402F9E">
        <w:rPr>
          <w:rFonts w:ascii="Times New Roman" w:hAnsi="Times New Roman" w:cs="Times New Roman"/>
          <w:sz w:val="28"/>
          <w:szCs w:val="28"/>
        </w:rPr>
        <w:t>9.5.21. Стороны совместно определяют квоту распределения путевок по образовательным учреждениям Полевского муниципального округа, для оздоровления работников муниципальных организаций в санатории-профилактории «Юбилейный» в соответствии с государственным заданием, установленным санаторию «Юбилейный».</w:t>
      </w:r>
    </w:p>
    <w:p w:rsidR="001000F9" w:rsidRPr="00402F9E" w:rsidRDefault="003C28DD">
      <w:pPr>
        <w:spacing w:after="0" w:line="240" w:lineRule="auto"/>
        <w:ind w:firstLine="567"/>
        <w:jc w:val="both"/>
        <w:rPr>
          <w:rFonts w:ascii="Times New Roman" w:hAnsi="Times New Roman" w:cs="Times New Roman"/>
          <w:sz w:val="28"/>
          <w:szCs w:val="28"/>
        </w:rPr>
      </w:pPr>
      <w:r w:rsidRPr="00402F9E">
        <w:rPr>
          <w:rFonts w:ascii="Times New Roman" w:hAnsi="Times New Roman" w:cs="Times New Roman"/>
          <w:sz w:val="28"/>
          <w:szCs w:val="28"/>
        </w:rPr>
        <w:t xml:space="preserve">9.5.22. Количество путевок для работников системы образования, вышедших на пенсию, устанавливается в размере не более 10 процентов от общего количества путевок в санаторий-профилакторий «Юбилейный». </w:t>
      </w:r>
    </w:p>
    <w:p w:rsidR="001000F9" w:rsidRPr="00402F9E" w:rsidRDefault="003C28DD">
      <w:pPr>
        <w:spacing w:after="0" w:line="240" w:lineRule="auto"/>
        <w:ind w:firstLine="567"/>
        <w:jc w:val="both"/>
        <w:rPr>
          <w:rFonts w:ascii="Times New Roman" w:hAnsi="Times New Roman" w:cs="Times New Roman"/>
          <w:sz w:val="28"/>
          <w:szCs w:val="28"/>
        </w:rPr>
      </w:pPr>
      <w:r w:rsidRPr="00402F9E">
        <w:rPr>
          <w:rFonts w:ascii="Times New Roman" w:hAnsi="Times New Roman" w:cs="Times New Roman"/>
          <w:sz w:val="28"/>
          <w:szCs w:val="28"/>
        </w:rPr>
        <w:t>9.6. Управление образованием:</w:t>
      </w:r>
    </w:p>
    <w:p w:rsidR="001000F9" w:rsidRPr="00402F9E" w:rsidRDefault="003C28DD">
      <w:pPr>
        <w:spacing w:after="0" w:line="240" w:lineRule="auto"/>
        <w:ind w:firstLine="567"/>
        <w:jc w:val="both"/>
        <w:rPr>
          <w:rFonts w:ascii="Times New Roman" w:hAnsi="Times New Roman" w:cs="Times New Roman"/>
          <w:sz w:val="28"/>
          <w:szCs w:val="28"/>
        </w:rPr>
      </w:pPr>
      <w:r w:rsidRPr="00402F9E">
        <w:rPr>
          <w:rFonts w:ascii="Times New Roman" w:hAnsi="Times New Roman" w:cs="Times New Roman"/>
          <w:sz w:val="28"/>
          <w:szCs w:val="28"/>
        </w:rPr>
        <w:t>9.6.1.  Оказывает методическую и организационную помощь специалистам по охране труда образовательных организаций.</w:t>
      </w:r>
    </w:p>
    <w:p w:rsidR="001000F9" w:rsidRPr="00402F9E" w:rsidRDefault="003C28DD">
      <w:pPr>
        <w:spacing w:after="0" w:line="240" w:lineRule="auto"/>
        <w:ind w:firstLine="567"/>
        <w:jc w:val="both"/>
        <w:rPr>
          <w:rFonts w:ascii="Times New Roman" w:hAnsi="Times New Roman" w:cs="Times New Roman"/>
          <w:sz w:val="28"/>
          <w:szCs w:val="28"/>
        </w:rPr>
      </w:pPr>
      <w:r w:rsidRPr="00402F9E">
        <w:rPr>
          <w:rFonts w:ascii="Times New Roman" w:hAnsi="Times New Roman" w:cs="Times New Roman"/>
          <w:sz w:val="28"/>
          <w:szCs w:val="28"/>
        </w:rPr>
        <w:t>9.6.2. Разрабатывает и утверждает план мероприятий обеспечения комплексной безопасности и охраны труда в организациях.</w:t>
      </w:r>
    </w:p>
    <w:p w:rsidR="001000F9" w:rsidRPr="00402F9E" w:rsidRDefault="003C28DD">
      <w:pPr>
        <w:spacing w:after="0" w:line="240" w:lineRule="auto"/>
        <w:ind w:firstLine="567"/>
        <w:jc w:val="both"/>
        <w:rPr>
          <w:rFonts w:ascii="Times New Roman" w:hAnsi="Times New Roman" w:cs="Times New Roman"/>
          <w:sz w:val="28"/>
          <w:szCs w:val="28"/>
        </w:rPr>
      </w:pPr>
      <w:r w:rsidRPr="00402F9E">
        <w:rPr>
          <w:rFonts w:ascii="Times New Roman" w:hAnsi="Times New Roman" w:cs="Times New Roman"/>
          <w:sz w:val="28"/>
          <w:szCs w:val="28"/>
        </w:rPr>
        <w:t>9.6.3. Проводит совещания по охране труда для руководителей организаций.</w:t>
      </w:r>
    </w:p>
    <w:p w:rsidR="001000F9" w:rsidRPr="00402F9E" w:rsidRDefault="003C28DD">
      <w:pPr>
        <w:spacing w:after="0" w:line="240" w:lineRule="auto"/>
        <w:ind w:firstLine="567"/>
        <w:jc w:val="both"/>
        <w:rPr>
          <w:rFonts w:ascii="Times New Roman" w:hAnsi="Times New Roman" w:cs="Times New Roman"/>
          <w:sz w:val="28"/>
          <w:szCs w:val="28"/>
        </w:rPr>
      </w:pPr>
      <w:r w:rsidRPr="00402F9E">
        <w:rPr>
          <w:rFonts w:ascii="Times New Roman" w:hAnsi="Times New Roman" w:cs="Times New Roman"/>
          <w:sz w:val="28"/>
          <w:szCs w:val="28"/>
        </w:rPr>
        <w:t>9.6.4. Осуществляет учет и ежегодный анализ причин производственного травматизма работников отрасли и несчастных случаев с работниками. Обобщает информацию по производственному травматизму среди работников (по установленной форме).</w:t>
      </w:r>
    </w:p>
    <w:p w:rsidR="001000F9" w:rsidRDefault="003C28D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9.6.6. При расчете нормативных затрат на финансовое обеспечение выполнение </w:t>
      </w:r>
      <w:r w:rsidR="00402F9E">
        <w:rPr>
          <w:rFonts w:ascii="Times New Roman" w:hAnsi="Times New Roman" w:cs="Times New Roman"/>
          <w:sz w:val="28"/>
          <w:szCs w:val="28"/>
        </w:rPr>
        <w:t>муниципального задания учитывает</w:t>
      </w:r>
      <w:r>
        <w:rPr>
          <w:rFonts w:ascii="Times New Roman" w:hAnsi="Times New Roman" w:cs="Times New Roman"/>
          <w:sz w:val="28"/>
          <w:szCs w:val="28"/>
        </w:rPr>
        <w:t xml:space="preserve"> затраты</w:t>
      </w:r>
      <w:r w:rsidR="00402F9E">
        <w:rPr>
          <w:rFonts w:ascii="Times New Roman" w:hAnsi="Times New Roman" w:cs="Times New Roman"/>
          <w:sz w:val="28"/>
          <w:szCs w:val="28"/>
        </w:rPr>
        <w:t xml:space="preserve"> на приобретение средств </w:t>
      </w:r>
      <w:r>
        <w:rPr>
          <w:rFonts w:ascii="Times New Roman" w:hAnsi="Times New Roman" w:cs="Times New Roman"/>
          <w:sz w:val="28"/>
          <w:szCs w:val="28"/>
        </w:rPr>
        <w:t xml:space="preserve"> индивидуальной защиты и смывающих сре</w:t>
      </w:r>
      <w:proofErr w:type="gramStart"/>
      <w:r>
        <w:rPr>
          <w:rFonts w:ascii="Times New Roman" w:hAnsi="Times New Roman" w:cs="Times New Roman"/>
          <w:sz w:val="28"/>
          <w:szCs w:val="28"/>
        </w:rPr>
        <w:t>дств в с</w:t>
      </w:r>
      <w:proofErr w:type="gramEnd"/>
      <w:r>
        <w:rPr>
          <w:rFonts w:ascii="Times New Roman" w:hAnsi="Times New Roman" w:cs="Times New Roman"/>
          <w:sz w:val="28"/>
          <w:szCs w:val="28"/>
        </w:rPr>
        <w:t>оответствии с  действующим  законодательством.</w:t>
      </w:r>
    </w:p>
    <w:p w:rsidR="001000F9" w:rsidRDefault="003C28DD">
      <w:pPr>
        <w:spacing w:after="0" w:line="240" w:lineRule="auto"/>
        <w:ind w:firstLine="567"/>
        <w:jc w:val="both"/>
        <w:rPr>
          <w:rFonts w:ascii="Liberation Serif" w:hAnsi="Liberation Serif" w:cs="Liberation Serif"/>
          <w:sz w:val="28"/>
          <w:szCs w:val="28"/>
        </w:rPr>
      </w:pPr>
      <w:r>
        <w:rPr>
          <w:rFonts w:ascii="Times New Roman" w:hAnsi="Times New Roman" w:cs="Times New Roman"/>
          <w:sz w:val="28"/>
          <w:szCs w:val="28"/>
        </w:rPr>
        <w:t>9.6.7. Принимает участие в проведении технической экспертизы зданий и сооружений образовательных организаций в целях определения возможной безопасной эксплуатации и соответствия санитарно-гигиеническим</w:t>
      </w:r>
      <w:r>
        <w:rPr>
          <w:rFonts w:ascii="Times New Roman" w:hAnsi="Times New Roman" w:cs="Times New Roman"/>
          <w:color w:val="FF0000"/>
          <w:sz w:val="28"/>
          <w:szCs w:val="28"/>
        </w:rPr>
        <w:t xml:space="preserve"> </w:t>
      </w:r>
      <w:r>
        <w:rPr>
          <w:rFonts w:ascii="Times New Roman" w:hAnsi="Times New Roman" w:cs="Times New Roman"/>
          <w:sz w:val="28"/>
          <w:szCs w:val="28"/>
        </w:rPr>
        <w:t>нормам и требованиям.</w:t>
      </w:r>
    </w:p>
    <w:p w:rsidR="001000F9" w:rsidRPr="00402F9E" w:rsidRDefault="003C28DD">
      <w:pPr>
        <w:spacing w:after="0" w:line="240" w:lineRule="auto"/>
        <w:ind w:firstLine="567"/>
        <w:jc w:val="both"/>
        <w:rPr>
          <w:rFonts w:ascii="Times New Roman" w:hAnsi="Times New Roman" w:cs="Times New Roman"/>
          <w:sz w:val="28"/>
          <w:szCs w:val="28"/>
        </w:rPr>
      </w:pPr>
      <w:r w:rsidRPr="00402F9E">
        <w:rPr>
          <w:rFonts w:ascii="Times New Roman" w:hAnsi="Times New Roman" w:cs="Times New Roman"/>
          <w:sz w:val="28"/>
          <w:szCs w:val="28"/>
        </w:rPr>
        <w:t>9.6.8. Информирует Профсоюз в течение первого квартала:</w:t>
      </w:r>
    </w:p>
    <w:p w:rsidR="001000F9" w:rsidRPr="00402F9E" w:rsidRDefault="003C28DD">
      <w:pPr>
        <w:spacing w:after="0" w:line="240" w:lineRule="auto"/>
        <w:jc w:val="both"/>
        <w:rPr>
          <w:rFonts w:ascii="Times New Roman" w:hAnsi="Times New Roman" w:cs="Times New Roman"/>
          <w:sz w:val="28"/>
          <w:szCs w:val="28"/>
        </w:rPr>
      </w:pPr>
      <w:r w:rsidRPr="00402F9E">
        <w:rPr>
          <w:rFonts w:ascii="Times New Roman" w:hAnsi="Times New Roman" w:cs="Times New Roman"/>
          <w:sz w:val="28"/>
          <w:szCs w:val="28"/>
        </w:rPr>
        <w:t xml:space="preserve">         о состоянии производственного травматизма в истекшем году;</w:t>
      </w:r>
    </w:p>
    <w:p w:rsidR="001000F9" w:rsidRPr="00402F9E" w:rsidRDefault="003C28DD">
      <w:pPr>
        <w:spacing w:after="0" w:line="240" w:lineRule="auto"/>
        <w:jc w:val="both"/>
        <w:rPr>
          <w:rFonts w:ascii="Times New Roman" w:hAnsi="Times New Roman" w:cs="Times New Roman"/>
          <w:sz w:val="28"/>
          <w:szCs w:val="28"/>
        </w:rPr>
      </w:pPr>
      <w:r w:rsidRPr="00402F9E">
        <w:rPr>
          <w:rFonts w:ascii="Times New Roman" w:hAnsi="Times New Roman" w:cs="Times New Roman"/>
          <w:sz w:val="28"/>
          <w:szCs w:val="28"/>
        </w:rPr>
        <w:t xml:space="preserve">         о выделении средств организациями на выполнение мероприятий по охране труда, в том числе о затратах на проведение медосмотров и специальной оценки условий труда.</w:t>
      </w:r>
    </w:p>
    <w:p w:rsidR="001000F9" w:rsidRDefault="001000F9">
      <w:pPr>
        <w:spacing w:after="0" w:line="240" w:lineRule="auto"/>
        <w:jc w:val="both"/>
        <w:rPr>
          <w:rFonts w:ascii="Liberation Serif" w:hAnsi="Liberation Serif" w:cs="Liberation Serif"/>
          <w:sz w:val="28"/>
          <w:szCs w:val="28"/>
        </w:rPr>
      </w:pPr>
    </w:p>
    <w:p w:rsidR="001000F9" w:rsidRPr="00402F9E" w:rsidRDefault="003C28DD">
      <w:pPr>
        <w:spacing w:after="0" w:line="240" w:lineRule="auto"/>
        <w:jc w:val="center"/>
        <w:rPr>
          <w:rFonts w:ascii="Times New Roman" w:hAnsi="Times New Roman" w:cs="Times New Roman"/>
          <w:b/>
          <w:bCs/>
          <w:sz w:val="28"/>
          <w:szCs w:val="28"/>
        </w:rPr>
      </w:pPr>
      <w:r w:rsidRPr="00402F9E">
        <w:rPr>
          <w:rFonts w:ascii="Times New Roman" w:hAnsi="Times New Roman" w:cs="Times New Roman"/>
          <w:b/>
          <w:bCs/>
          <w:sz w:val="28"/>
          <w:szCs w:val="28"/>
        </w:rPr>
        <w:t>10. МЕХАНИЗМ СОЦИАЛЬНОГО ПАРТНЕРСТВА ГАРАНТИИ</w:t>
      </w:r>
    </w:p>
    <w:p w:rsidR="001000F9" w:rsidRPr="00402F9E" w:rsidRDefault="003C28DD">
      <w:pPr>
        <w:spacing w:after="0" w:line="240" w:lineRule="auto"/>
        <w:jc w:val="center"/>
        <w:rPr>
          <w:rFonts w:ascii="Times New Roman" w:hAnsi="Times New Roman" w:cs="Times New Roman"/>
          <w:b/>
          <w:bCs/>
          <w:sz w:val="28"/>
          <w:szCs w:val="28"/>
        </w:rPr>
      </w:pPr>
      <w:r w:rsidRPr="00402F9E">
        <w:rPr>
          <w:rFonts w:ascii="Times New Roman" w:hAnsi="Times New Roman" w:cs="Times New Roman"/>
          <w:b/>
          <w:bCs/>
          <w:sz w:val="28"/>
          <w:szCs w:val="28"/>
        </w:rPr>
        <w:t>ДЕЯТЕЛЬНОСТИ ПРОФСОЮЗНЫХ ОРГАНОВ</w:t>
      </w:r>
    </w:p>
    <w:p w:rsidR="001000F9" w:rsidRPr="005277C7" w:rsidRDefault="003C28DD">
      <w:pPr>
        <w:spacing w:after="0" w:line="240" w:lineRule="auto"/>
        <w:ind w:firstLine="567"/>
        <w:rPr>
          <w:rFonts w:ascii="Times New Roman" w:hAnsi="Times New Roman" w:cs="Times New Roman"/>
          <w:sz w:val="28"/>
          <w:szCs w:val="28"/>
        </w:rPr>
      </w:pPr>
      <w:r w:rsidRPr="005277C7">
        <w:rPr>
          <w:rFonts w:ascii="Times New Roman" w:hAnsi="Times New Roman" w:cs="Times New Roman"/>
          <w:sz w:val="28"/>
          <w:szCs w:val="28"/>
        </w:rPr>
        <w:t>Стороны Соглашения рекомендуют:</w:t>
      </w:r>
    </w:p>
    <w:p w:rsidR="001000F9" w:rsidRPr="005277C7" w:rsidRDefault="003C28DD">
      <w:pPr>
        <w:spacing w:after="0" w:line="240" w:lineRule="auto"/>
        <w:ind w:firstLine="567"/>
        <w:jc w:val="both"/>
        <w:rPr>
          <w:rFonts w:ascii="Times New Roman" w:hAnsi="Times New Roman" w:cs="Times New Roman"/>
          <w:sz w:val="28"/>
          <w:szCs w:val="28"/>
        </w:rPr>
      </w:pPr>
      <w:r w:rsidRPr="005277C7">
        <w:rPr>
          <w:rFonts w:ascii="Times New Roman" w:hAnsi="Times New Roman" w:cs="Times New Roman"/>
          <w:sz w:val="28"/>
          <w:szCs w:val="28"/>
        </w:rPr>
        <w:t>10.1. Оказывать содействие в организации и проведении фестиваля творчества работников образования Свердловской области «Грани таланта», Фестиваля спорта и здоровья работников образования на муниципальном уровне.</w:t>
      </w:r>
    </w:p>
    <w:p w:rsidR="001000F9" w:rsidRPr="005277C7" w:rsidRDefault="003C28DD">
      <w:pPr>
        <w:spacing w:after="0" w:line="240" w:lineRule="auto"/>
        <w:ind w:firstLine="567"/>
        <w:jc w:val="both"/>
        <w:rPr>
          <w:rFonts w:ascii="Times New Roman" w:hAnsi="Times New Roman" w:cs="Times New Roman"/>
          <w:sz w:val="28"/>
          <w:szCs w:val="28"/>
        </w:rPr>
      </w:pPr>
      <w:r w:rsidRPr="005277C7">
        <w:rPr>
          <w:rFonts w:ascii="Times New Roman" w:hAnsi="Times New Roman" w:cs="Times New Roman"/>
          <w:sz w:val="28"/>
          <w:szCs w:val="28"/>
        </w:rPr>
        <w:lastRenderedPageBreak/>
        <w:t xml:space="preserve">10.2. Оказывать содействие в организации и проведении </w:t>
      </w:r>
      <w:proofErr w:type="gramStart"/>
      <w:r w:rsidRPr="005277C7">
        <w:rPr>
          <w:rFonts w:ascii="Times New Roman" w:hAnsi="Times New Roman" w:cs="Times New Roman"/>
          <w:sz w:val="28"/>
          <w:szCs w:val="28"/>
        </w:rPr>
        <w:t>Спартакиады работников образовательных организаций Полевского муниципального округа Свердловской области</w:t>
      </w:r>
      <w:proofErr w:type="gramEnd"/>
      <w:r w:rsidRPr="005277C7">
        <w:rPr>
          <w:rFonts w:ascii="Times New Roman" w:hAnsi="Times New Roman" w:cs="Times New Roman"/>
          <w:sz w:val="28"/>
          <w:szCs w:val="28"/>
        </w:rPr>
        <w:t>.</w:t>
      </w:r>
    </w:p>
    <w:p w:rsidR="001000F9" w:rsidRPr="005277C7" w:rsidRDefault="003C28DD">
      <w:pPr>
        <w:spacing w:after="0" w:line="240" w:lineRule="auto"/>
        <w:ind w:firstLine="567"/>
        <w:jc w:val="both"/>
        <w:rPr>
          <w:rFonts w:ascii="Times New Roman" w:hAnsi="Times New Roman" w:cs="Times New Roman"/>
          <w:sz w:val="28"/>
          <w:szCs w:val="28"/>
        </w:rPr>
      </w:pPr>
      <w:r w:rsidRPr="005277C7">
        <w:rPr>
          <w:rFonts w:ascii="Times New Roman" w:hAnsi="Times New Roman" w:cs="Times New Roman"/>
          <w:sz w:val="28"/>
          <w:szCs w:val="28"/>
        </w:rPr>
        <w:t>10.3. Проводить встречи с профсоюзным активом отрасли в канун знаменательной даты Свердловской области – Дня основания профсоюзного движения в Свердловской области.</w:t>
      </w:r>
    </w:p>
    <w:p w:rsidR="001000F9" w:rsidRPr="005277C7" w:rsidRDefault="003C28DD">
      <w:pPr>
        <w:spacing w:after="0" w:line="240" w:lineRule="auto"/>
        <w:ind w:firstLine="567"/>
        <w:jc w:val="both"/>
        <w:rPr>
          <w:rFonts w:ascii="Times New Roman" w:hAnsi="Times New Roman" w:cs="Times New Roman"/>
          <w:sz w:val="28"/>
          <w:szCs w:val="28"/>
        </w:rPr>
      </w:pPr>
      <w:r w:rsidRPr="005277C7">
        <w:rPr>
          <w:rFonts w:ascii="Times New Roman" w:hAnsi="Times New Roman" w:cs="Times New Roman"/>
          <w:sz w:val="28"/>
          <w:szCs w:val="28"/>
        </w:rPr>
        <w:t>10.4. Стороны рекомендуют руководителям организаций:</w:t>
      </w:r>
    </w:p>
    <w:p w:rsidR="001000F9" w:rsidRPr="005277C7" w:rsidRDefault="003C28DD">
      <w:pPr>
        <w:spacing w:after="0" w:line="240" w:lineRule="auto"/>
        <w:ind w:firstLine="567"/>
        <w:jc w:val="both"/>
        <w:rPr>
          <w:rFonts w:ascii="Times New Roman" w:hAnsi="Times New Roman" w:cs="Times New Roman"/>
          <w:sz w:val="28"/>
          <w:szCs w:val="28"/>
        </w:rPr>
      </w:pPr>
      <w:r w:rsidRPr="005277C7">
        <w:rPr>
          <w:rFonts w:ascii="Times New Roman" w:hAnsi="Times New Roman" w:cs="Times New Roman"/>
          <w:sz w:val="28"/>
          <w:szCs w:val="28"/>
        </w:rPr>
        <w:t>10.4.1. Хранить письменные заявления работников об удержании с их заработной платы членского профсоюзного взноса и перечислении его на счет профсоюзной организации до минования надобности (увольнения работника, выхода его из Профсоюза).</w:t>
      </w:r>
    </w:p>
    <w:p w:rsidR="001000F9" w:rsidRPr="005277C7" w:rsidRDefault="003C28DD">
      <w:pPr>
        <w:spacing w:after="0" w:line="240" w:lineRule="auto"/>
        <w:ind w:firstLine="567"/>
        <w:jc w:val="both"/>
        <w:rPr>
          <w:rFonts w:ascii="Times New Roman" w:hAnsi="Times New Roman" w:cs="Times New Roman"/>
          <w:sz w:val="28"/>
          <w:szCs w:val="28"/>
        </w:rPr>
      </w:pPr>
      <w:r w:rsidRPr="005277C7">
        <w:rPr>
          <w:rFonts w:ascii="Times New Roman" w:hAnsi="Times New Roman" w:cs="Times New Roman"/>
          <w:sz w:val="28"/>
          <w:szCs w:val="28"/>
        </w:rPr>
        <w:t>10.4.2. Направлять денежные средства от приносящей доход деятельности на проведение культурно-массовой и физкультурно-оздоровительной работы для работников организации. Размеры отчислений, порядок и условия устанавливаются коллективным договором.</w:t>
      </w:r>
    </w:p>
    <w:p w:rsidR="001000F9" w:rsidRPr="005277C7" w:rsidRDefault="003C28DD">
      <w:pPr>
        <w:spacing w:after="0" w:line="240" w:lineRule="auto"/>
        <w:ind w:firstLine="567"/>
        <w:jc w:val="both"/>
        <w:rPr>
          <w:rFonts w:ascii="Times New Roman" w:hAnsi="Times New Roman" w:cs="Times New Roman"/>
          <w:sz w:val="28"/>
          <w:szCs w:val="28"/>
        </w:rPr>
      </w:pPr>
      <w:r w:rsidRPr="005277C7">
        <w:rPr>
          <w:rFonts w:ascii="Times New Roman" w:hAnsi="Times New Roman" w:cs="Times New Roman"/>
          <w:sz w:val="28"/>
          <w:szCs w:val="28"/>
        </w:rPr>
        <w:t>10.4.2. Заключать   ежегодные Соглашения по охране труда. Два раза в год (раз в полугодие) заслушивать уполномоченного по охране труда о выполнении Соглашения оформляя протокол заседания комиссии по охране труда образовательной организации.</w:t>
      </w:r>
    </w:p>
    <w:p w:rsidR="001000F9" w:rsidRPr="005277C7" w:rsidRDefault="003C28DD">
      <w:pPr>
        <w:spacing w:after="0" w:line="240" w:lineRule="auto"/>
        <w:ind w:firstLine="567"/>
        <w:jc w:val="both"/>
        <w:rPr>
          <w:rFonts w:ascii="Times New Roman" w:hAnsi="Times New Roman" w:cs="Times New Roman"/>
          <w:sz w:val="28"/>
          <w:szCs w:val="28"/>
        </w:rPr>
      </w:pPr>
      <w:r w:rsidRPr="005277C7">
        <w:rPr>
          <w:rFonts w:ascii="Times New Roman" w:hAnsi="Times New Roman" w:cs="Times New Roman"/>
          <w:sz w:val="28"/>
          <w:szCs w:val="28"/>
        </w:rPr>
        <w:t>10.4.3. Сохранять за работниками, участвовавшими в забастовке из-за невыполнения коллективных договоров и соглашений по вине работодателя или учредителя, а также за работниками, приостановившими работу в порядке, предусмотренном статьей 142 ТК РФ, заработную плату в полном размере, что закрепляется в коллективных договорах и соглашениях.</w:t>
      </w:r>
    </w:p>
    <w:p w:rsidR="001000F9" w:rsidRPr="005277C7" w:rsidRDefault="003C28DD">
      <w:pPr>
        <w:spacing w:after="0" w:line="240" w:lineRule="auto"/>
        <w:ind w:firstLine="567"/>
        <w:jc w:val="both"/>
        <w:rPr>
          <w:rFonts w:ascii="Times New Roman" w:hAnsi="Times New Roman" w:cs="Times New Roman"/>
          <w:sz w:val="28"/>
          <w:szCs w:val="28"/>
        </w:rPr>
      </w:pPr>
      <w:r w:rsidRPr="005277C7">
        <w:rPr>
          <w:rFonts w:ascii="Times New Roman" w:hAnsi="Times New Roman" w:cs="Times New Roman"/>
          <w:sz w:val="28"/>
          <w:szCs w:val="28"/>
        </w:rPr>
        <w:t>10.4.4. Размещать на официальном сайте образовательной организации в сети «Интернет» материалы первичной профсоюзной организации.</w:t>
      </w:r>
    </w:p>
    <w:p w:rsidR="001000F9" w:rsidRPr="005277C7" w:rsidRDefault="003C28DD">
      <w:pPr>
        <w:spacing w:after="0" w:line="240" w:lineRule="auto"/>
        <w:ind w:firstLine="567"/>
        <w:jc w:val="both"/>
        <w:rPr>
          <w:rFonts w:ascii="Times New Roman" w:hAnsi="Times New Roman" w:cs="Times New Roman"/>
          <w:sz w:val="28"/>
          <w:szCs w:val="28"/>
        </w:rPr>
      </w:pPr>
      <w:r w:rsidRPr="005277C7">
        <w:rPr>
          <w:rFonts w:ascii="Times New Roman" w:hAnsi="Times New Roman" w:cs="Times New Roman"/>
          <w:sz w:val="28"/>
          <w:szCs w:val="28"/>
        </w:rPr>
        <w:t>10.5. Стороны согласились, что работодатели организаций и их полномочные представители обязаны:</w:t>
      </w:r>
    </w:p>
    <w:p w:rsidR="001000F9" w:rsidRPr="005277C7" w:rsidRDefault="003C28DD">
      <w:pPr>
        <w:spacing w:after="0" w:line="240" w:lineRule="auto"/>
        <w:ind w:firstLine="567"/>
        <w:jc w:val="both"/>
        <w:rPr>
          <w:rFonts w:ascii="Times New Roman" w:hAnsi="Times New Roman" w:cs="Times New Roman"/>
          <w:sz w:val="28"/>
          <w:szCs w:val="28"/>
        </w:rPr>
      </w:pPr>
      <w:r w:rsidRPr="005277C7">
        <w:rPr>
          <w:rFonts w:ascii="Times New Roman" w:hAnsi="Times New Roman" w:cs="Times New Roman"/>
          <w:sz w:val="28"/>
          <w:szCs w:val="28"/>
        </w:rPr>
        <w:t>10.5.1. Соблюдать права и гарантии профсоюзных органов организаций    в соответствии с действующим законодательством.</w:t>
      </w:r>
    </w:p>
    <w:p w:rsidR="001000F9" w:rsidRPr="005277C7" w:rsidRDefault="003C28DD">
      <w:pPr>
        <w:spacing w:after="0" w:line="240" w:lineRule="auto"/>
        <w:ind w:firstLine="567"/>
        <w:jc w:val="both"/>
        <w:rPr>
          <w:rFonts w:ascii="Times New Roman" w:hAnsi="Times New Roman" w:cs="Times New Roman"/>
          <w:sz w:val="28"/>
          <w:szCs w:val="28"/>
        </w:rPr>
      </w:pPr>
      <w:r w:rsidRPr="005277C7">
        <w:rPr>
          <w:rFonts w:ascii="Times New Roman" w:hAnsi="Times New Roman" w:cs="Times New Roman"/>
          <w:sz w:val="28"/>
          <w:szCs w:val="28"/>
        </w:rPr>
        <w:t>10.5.2. Предоставлять профсоюзным комитетам первичных профсоюзных организаций бесплатно необходимые помещения с оборудованием, отоплением, освещением, уборкой и охраной для работы самого профсоюзного органа и для проведения собраний работников, а также предоставлять транспортные средства, средства связи, электронную почту и оргтехнику в соответствии с коллективным договором, действующим в организации.</w:t>
      </w:r>
    </w:p>
    <w:p w:rsidR="001000F9" w:rsidRPr="005277C7" w:rsidRDefault="003C28DD">
      <w:pPr>
        <w:spacing w:after="0" w:line="240" w:lineRule="auto"/>
        <w:ind w:firstLine="567"/>
        <w:jc w:val="both"/>
        <w:rPr>
          <w:rFonts w:ascii="Times New Roman" w:hAnsi="Times New Roman" w:cs="Times New Roman"/>
          <w:sz w:val="28"/>
          <w:szCs w:val="28"/>
        </w:rPr>
      </w:pPr>
      <w:r w:rsidRPr="005277C7">
        <w:rPr>
          <w:rFonts w:ascii="Times New Roman" w:hAnsi="Times New Roman" w:cs="Times New Roman"/>
          <w:sz w:val="28"/>
          <w:szCs w:val="28"/>
        </w:rPr>
        <w:t>10.5.3. Предоставлять профсоюзным комитетам по их запросу информацию, сведения и разъяснения по вопросам финансового обеспечения организации за счет средств бюджета, формирования и использования средств от приносящей доход деятельности, своевременности выплаты заработной платы работникам и по другим социально-трудовым вопросам.</w:t>
      </w:r>
    </w:p>
    <w:p w:rsidR="001000F9" w:rsidRPr="005277C7" w:rsidRDefault="003C28DD">
      <w:pPr>
        <w:spacing w:after="0" w:line="240" w:lineRule="auto"/>
        <w:ind w:firstLine="567"/>
        <w:jc w:val="both"/>
        <w:rPr>
          <w:rFonts w:ascii="Times New Roman" w:hAnsi="Times New Roman" w:cs="Times New Roman"/>
          <w:sz w:val="28"/>
          <w:szCs w:val="28"/>
        </w:rPr>
      </w:pPr>
      <w:r w:rsidRPr="005277C7">
        <w:rPr>
          <w:rFonts w:ascii="Times New Roman" w:hAnsi="Times New Roman" w:cs="Times New Roman"/>
          <w:sz w:val="28"/>
          <w:szCs w:val="28"/>
        </w:rPr>
        <w:t>10.5.4. Обеспечивать при наличии письменных заявлений работников, являющихся членами Профсоюза, ежемесячное и бесплатное перечисление членских взносов из заработной платы работников, а также не являющихся членами Профсоюза, но перечисляющих 1% из заработной платы, на счета профсоюзных организаций.</w:t>
      </w:r>
    </w:p>
    <w:p w:rsidR="001000F9" w:rsidRPr="005277C7" w:rsidRDefault="003C28DD">
      <w:pPr>
        <w:spacing w:after="0" w:line="240" w:lineRule="auto"/>
        <w:ind w:firstLine="567"/>
        <w:jc w:val="both"/>
        <w:rPr>
          <w:rFonts w:ascii="Times New Roman" w:hAnsi="Times New Roman" w:cs="Times New Roman"/>
          <w:sz w:val="28"/>
          <w:szCs w:val="28"/>
        </w:rPr>
      </w:pPr>
      <w:r w:rsidRPr="005277C7">
        <w:rPr>
          <w:rFonts w:ascii="Times New Roman" w:hAnsi="Times New Roman" w:cs="Times New Roman"/>
          <w:sz w:val="28"/>
          <w:szCs w:val="28"/>
        </w:rPr>
        <w:t xml:space="preserve">10.5.5. Предоставлять членам выборных профсоюзных органов на условиях, предусмотренных действующим законодательством, время с сохранением среднего заработка для выполнения общественных обязанностей в интересах коллектива, а также </w:t>
      </w:r>
      <w:r w:rsidRPr="005277C7">
        <w:rPr>
          <w:rFonts w:ascii="Times New Roman" w:hAnsi="Times New Roman" w:cs="Times New Roman"/>
          <w:sz w:val="28"/>
          <w:szCs w:val="28"/>
        </w:rPr>
        <w:lastRenderedPageBreak/>
        <w:t>на время их профсоюзной учебы и участия в работе съездов, конференций, пленумов, собраний, созываемых Профсоюзом.</w:t>
      </w:r>
    </w:p>
    <w:p w:rsidR="001000F9" w:rsidRPr="005277C7" w:rsidRDefault="003C28DD">
      <w:pPr>
        <w:spacing w:after="0" w:line="240" w:lineRule="auto"/>
        <w:ind w:firstLine="567"/>
        <w:jc w:val="both"/>
        <w:rPr>
          <w:rFonts w:ascii="Times New Roman" w:hAnsi="Times New Roman" w:cs="Times New Roman"/>
          <w:sz w:val="28"/>
          <w:szCs w:val="28"/>
        </w:rPr>
      </w:pPr>
      <w:r w:rsidRPr="005277C7">
        <w:rPr>
          <w:rFonts w:ascii="Times New Roman" w:hAnsi="Times New Roman" w:cs="Times New Roman"/>
          <w:sz w:val="28"/>
          <w:szCs w:val="28"/>
        </w:rPr>
        <w:t>10.5.6. Составлять расписание занятий педагогических работников, являющихся внештатными правовыми и внештатными техническими инспекторами труда Профсоюза, с учетом возможности выполнения ими профсоюзных обязанностей по контролю соблюдения трудового законодательства и охраны труда в организациях (свободная от проведения учебных занятий половина дня один раз в неделю).</w:t>
      </w:r>
    </w:p>
    <w:p w:rsidR="001000F9" w:rsidRPr="005277C7" w:rsidRDefault="003C28DD">
      <w:pPr>
        <w:spacing w:after="0" w:line="240" w:lineRule="auto"/>
        <w:ind w:firstLine="567"/>
        <w:jc w:val="both"/>
        <w:rPr>
          <w:rFonts w:ascii="Times New Roman" w:hAnsi="Times New Roman" w:cs="Times New Roman"/>
          <w:sz w:val="28"/>
          <w:szCs w:val="28"/>
        </w:rPr>
      </w:pPr>
      <w:r w:rsidRPr="005277C7">
        <w:rPr>
          <w:rFonts w:ascii="Times New Roman" w:hAnsi="Times New Roman" w:cs="Times New Roman"/>
          <w:sz w:val="28"/>
          <w:szCs w:val="28"/>
        </w:rPr>
        <w:t xml:space="preserve">10.5.7. Устанавливать доплаты в размере до 50 процентов размера оклада (должностного оклада), ставки заработной платы работникам организаций, избранным председателями профсоюзных организаций, в размере до 30 процентов размера оклада (должностного оклада), ставки заработной платы уполномоченным по охране труда за счет средств работодателя. </w:t>
      </w:r>
    </w:p>
    <w:p w:rsidR="001000F9" w:rsidRPr="005277C7" w:rsidRDefault="003C28DD">
      <w:pPr>
        <w:spacing w:after="0" w:line="240" w:lineRule="auto"/>
        <w:ind w:firstLine="567"/>
        <w:jc w:val="both"/>
        <w:rPr>
          <w:rFonts w:ascii="Times New Roman" w:hAnsi="Times New Roman" w:cs="Times New Roman"/>
          <w:sz w:val="28"/>
          <w:szCs w:val="28"/>
        </w:rPr>
      </w:pPr>
      <w:r w:rsidRPr="005277C7">
        <w:rPr>
          <w:rFonts w:ascii="Times New Roman" w:hAnsi="Times New Roman" w:cs="Times New Roman"/>
          <w:sz w:val="28"/>
          <w:szCs w:val="28"/>
        </w:rPr>
        <w:t>Конкретные размеры доплат устанавливаются в зависимости от количества членов профсоюза в профсоюзной организации и в соответствии с рекомендациями вышестоящего выборного профсоюзного органа. Размеры доплат закрепляются в коллективном договоре и в положении об оплате труда.</w:t>
      </w:r>
    </w:p>
    <w:p w:rsidR="001000F9" w:rsidRDefault="003C28DD">
      <w:pPr>
        <w:spacing w:after="0" w:line="240" w:lineRule="auto"/>
        <w:ind w:firstLine="567"/>
        <w:jc w:val="both"/>
        <w:rPr>
          <w:rFonts w:ascii="Times New Roman" w:hAnsi="Times New Roman" w:cs="Times New Roman"/>
          <w:sz w:val="28"/>
          <w:szCs w:val="28"/>
        </w:rPr>
      </w:pPr>
      <w:r w:rsidRPr="005277C7">
        <w:rPr>
          <w:rFonts w:ascii="Times New Roman" w:hAnsi="Times New Roman" w:cs="Times New Roman"/>
          <w:sz w:val="28"/>
          <w:szCs w:val="28"/>
        </w:rPr>
        <w:t xml:space="preserve">10.5.8. </w:t>
      </w:r>
      <w:proofErr w:type="gramStart"/>
      <w:r w:rsidRPr="005277C7">
        <w:rPr>
          <w:rFonts w:ascii="Times New Roman" w:hAnsi="Times New Roman" w:cs="Times New Roman"/>
          <w:sz w:val="28"/>
          <w:szCs w:val="28"/>
        </w:rPr>
        <w:t>Устанавливать условия</w:t>
      </w:r>
      <w:proofErr w:type="gramEnd"/>
      <w:r w:rsidRPr="005277C7">
        <w:rPr>
          <w:rFonts w:ascii="Times New Roman" w:hAnsi="Times New Roman" w:cs="Times New Roman"/>
          <w:sz w:val="28"/>
          <w:szCs w:val="28"/>
        </w:rPr>
        <w:t xml:space="preserve"> оплаты труда, проводить аттестацию и тарификацию работников, распределение стимулирующей части фонда оплаты труда и специальную оценку условий труда с обязательным</w:t>
      </w:r>
      <w:r>
        <w:rPr>
          <w:rFonts w:ascii="Liberation Serif" w:hAnsi="Liberation Serif" w:cs="Liberation Serif"/>
          <w:sz w:val="28"/>
          <w:szCs w:val="28"/>
        </w:rPr>
        <w:t xml:space="preserve"> </w:t>
      </w:r>
      <w:r w:rsidRPr="004243A7">
        <w:rPr>
          <w:rFonts w:ascii="Times New Roman" w:hAnsi="Times New Roman" w:cs="Times New Roman"/>
          <w:sz w:val="28"/>
          <w:szCs w:val="28"/>
        </w:rPr>
        <w:t>участием профсоюзных органов.</w:t>
      </w:r>
    </w:p>
    <w:p w:rsidR="009A04B3" w:rsidRPr="009A04B3" w:rsidRDefault="009A04B3" w:rsidP="009A04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10.5.9</w:t>
      </w:r>
      <w:r w:rsidRPr="009A04B3">
        <w:rPr>
          <w:rFonts w:ascii="Times New Roman" w:hAnsi="Times New Roman" w:cs="Times New Roman"/>
          <w:sz w:val="28"/>
          <w:szCs w:val="28"/>
        </w:rPr>
        <w:t>. Включать в Коллективные договоры образовательных организаций нормы о предварительном согласовании с Профсоюзом проектов локальных нормативных правовых актов, затрагивающих трудовые и социальные права и интересы работников образования (Приложение № 14).</w:t>
      </w:r>
    </w:p>
    <w:p w:rsidR="001000F9" w:rsidRPr="005277C7" w:rsidRDefault="003C28DD">
      <w:pPr>
        <w:spacing w:after="0" w:line="240" w:lineRule="auto"/>
        <w:ind w:firstLine="567"/>
        <w:jc w:val="both"/>
        <w:rPr>
          <w:rFonts w:ascii="Times New Roman" w:hAnsi="Times New Roman" w:cs="Times New Roman"/>
          <w:sz w:val="28"/>
          <w:szCs w:val="28"/>
        </w:rPr>
      </w:pPr>
      <w:r w:rsidRPr="005277C7">
        <w:rPr>
          <w:rFonts w:ascii="Times New Roman" w:hAnsi="Times New Roman" w:cs="Times New Roman"/>
          <w:sz w:val="28"/>
          <w:szCs w:val="28"/>
        </w:rPr>
        <w:t>10.6. Управление образованием обязуется:</w:t>
      </w:r>
    </w:p>
    <w:p w:rsidR="001000F9" w:rsidRDefault="003C28DD">
      <w:pPr>
        <w:spacing w:after="0" w:line="240" w:lineRule="auto"/>
        <w:ind w:firstLine="567"/>
        <w:jc w:val="both"/>
        <w:rPr>
          <w:rFonts w:ascii="Times New Roman" w:hAnsi="Times New Roman" w:cs="Times New Roman"/>
          <w:sz w:val="28"/>
          <w:szCs w:val="28"/>
        </w:rPr>
      </w:pPr>
      <w:r w:rsidRPr="005277C7">
        <w:rPr>
          <w:rFonts w:ascii="Times New Roman" w:hAnsi="Times New Roman" w:cs="Times New Roman"/>
          <w:sz w:val="28"/>
          <w:szCs w:val="28"/>
        </w:rPr>
        <w:t xml:space="preserve">Содействовать предоставлению Профсоюзу для проведения городских мероприятий помещений  МБУ ДО ПМО СО ЦРТ им. Н.Е. Бобровой, МАУ ДО ЦРТ ПМО </w:t>
      </w:r>
      <w:proofErr w:type="gramStart"/>
      <w:r w:rsidRPr="005277C7">
        <w:rPr>
          <w:rFonts w:ascii="Times New Roman" w:hAnsi="Times New Roman" w:cs="Times New Roman"/>
          <w:sz w:val="28"/>
          <w:szCs w:val="28"/>
        </w:rPr>
        <w:t>СО</w:t>
      </w:r>
      <w:proofErr w:type="gramEnd"/>
      <w:r w:rsidRPr="005277C7">
        <w:rPr>
          <w:rFonts w:ascii="Times New Roman" w:hAnsi="Times New Roman" w:cs="Times New Roman"/>
          <w:sz w:val="28"/>
          <w:szCs w:val="28"/>
        </w:rPr>
        <w:t xml:space="preserve"> им. П.П. Бажова, зал заседаний Управление образованием, спортивный зал МБОУ ПМО, СО СОШ № 14, МАОУ ПМО СО</w:t>
      </w:r>
      <w:r w:rsidR="005277C7">
        <w:rPr>
          <w:rFonts w:ascii="Times New Roman" w:hAnsi="Times New Roman" w:cs="Times New Roman"/>
          <w:sz w:val="28"/>
          <w:szCs w:val="28"/>
        </w:rPr>
        <w:t xml:space="preserve"> </w:t>
      </w:r>
      <w:r w:rsidRPr="005277C7">
        <w:rPr>
          <w:rFonts w:ascii="Times New Roman" w:hAnsi="Times New Roman" w:cs="Times New Roman"/>
          <w:sz w:val="28"/>
          <w:szCs w:val="28"/>
        </w:rPr>
        <w:t>«Политехнический лицей № 21 «Эрудит», актовый зал МАОУ ПМО СО «Средняя общеобразовательная школа – лицей № 4 «Интеллект» (по согласованию).</w:t>
      </w:r>
    </w:p>
    <w:p w:rsidR="00943BC7" w:rsidRDefault="00943BC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10.7.Стороны настоящего соглашения  рекомендуют органам местного самоуправления регулировать в отраслевых муниципальных соглашениях следующие вопросы:</w:t>
      </w:r>
    </w:p>
    <w:p w:rsidR="00943BC7" w:rsidRDefault="00943BC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10.7.1.О бесплатном  предоставлении Полевской городской организациям Профсоюза органами местного самоуправления необходимых помещений с оборудованием, отоплением, освещением, уборкой и охраной для работы самого профсоюзного органа;</w:t>
      </w:r>
    </w:p>
    <w:p w:rsidR="00943BC7" w:rsidRPr="005277C7" w:rsidRDefault="00943BC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10.7.2. О предварительном согласовании с Профсоюзом проектов муниципальных нормативных правовых актов, затрагивающие трудовые и социальные права и интересы работников образования (Приложение № 14).</w:t>
      </w:r>
    </w:p>
    <w:p w:rsidR="001000F9" w:rsidRPr="005277C7" w:rsidRDefault="003C28DD">
      <w:pPr>
        <w:spacing w:after="0" w:line="240" w:lineRule="auto"/>
        <w:ind w:firstLine="567"/>
        <w:jc w:val="both"/>
        <w:rPr>
          <w:rFonts w:ascii="Times New Roman" w:hAnsi="Times New Roman" w:cs="Times New Roman"/>
          <w:sz w:val="28"/>
          <w:szCs w:val="28"/>
        </w:rPr>
      </w:pPr>
      <w:r w:rsidRPr="005277C7">
        <w:rPr>
          <w:rFonts w:ascii="Times New Roman" w:hAnsi="Times New Roman" w:cs="Times New Roman"/>
          <w:sz w:val="28"/>
          <w:szCs w:val="28"/>
        </w:rPr>
        <w:t>10.7. Профсоюз обязуется:</w:t>
      </w:r>
    </w:p>
    <w:p w:rsidR="001000F9" w:rsidRPr="005277C7" w:rsidRDefault="003C28DD">
      <w:pPr>
        <w:spacing w:after="0" w:line="240" w:lineRule="auto"/>
        <w:ind w:firstLine="567"/>
        <w:jc w:val="both"/>
        <w:rPr>
          <w:rFonts w:ascii="Times New Roman" w:hAnsi="Times New Roman" w:cs="Times New Roman"/>
          <w:sz w:val="28"/>
          <w:szCs w:val="28"/>
        </w:rPr>
      </w:pPr>
      <w:r w:rsidRPr="005277C7">
        <w:rPr>
          <w:rFonts w:ascii="Times New Roman" w:hAnsi="Times New Roman" w:cs="Times New Roman"/>
          <w:sz w:val="28"/>
          <w:szCs w:val="28"/>
        </w:rPr>
        <w:t>10.7.1. Проводить конкурс «Лучший социальный партнер» среди руководителей муниципальных образовательных организаций по решению выборного коллегиального органа Полевской городской организации.</w:t>
      </w:r>
    </w:p>
    <w:p w:rsidR="001000F9" w:rsidRPr="00D1603C" w:rsidRDefault="003C28DD" w:rsidP="00D1603C">
      <w:pPr>
        <w:spacing w:after="0" w:line="240" w:lineRule="auto"/>
        <w:ind w:firstLine="567"/>
        <w:jc w:val="both"/>
        <w:rPr>
          <w:rFonts w:ascii="Times New Roman" w:hAnsi="Times New Roman" w:cs="Times New Roman"/>
          <w:sz w:val="28"/>
          <w:szCs w:val="28"/>
        </w:rPr>
      </w:pPr>
      <w:r w:rsidRPr="005277C7">
        <w:rPr>
          <w:rFonts w:ascii="Times New Roman" w:hAnsi="Times New Roman" w:cs="Times New Roman"/>
          <w:sz w:val="28"/>
          <w:szCs w:val="28"/>
        </w:rPr>
        <w:t>10.7.3. По итогам муниципального этапа Всероссийского профессионального Конкурса «Учитель года» и «Воспитатель года» устанавливать номинацию «За умение творить и воодушевлять» среди финалистов Конкурсов с вручением серебряных знаков, Диплома и денежной</w:t>
      </w:r>
      <w:r w:rsidR="00D1603C">
        <w:rPr>
          <w:rFonts w:ascii="Times New Roman" w:hAnsi="Times New Roman" w:cs="Times New Roman"/>
          <w:sz w:val="28"/>
          <w:szCs w:val="28"/>
        </w:rPr>
        <w:t xml:space="preserve"> премии в размере - 5000 рубле</w:t>
      </w:r>
    </w:p>
    <w:p w:rsidR="00774E69" w:rsidRDefault="00774E69">
      <w:pPr>
        <w:spacing w:after="0" w:line="240" w:lineRule="auto"/>
        <w:jc w:val="center"/>
        <w:rPr>
          <w:rFonts w:ascii="Times New Roman" w:hAnsi="Times New Roman" w:cs="Times New Roman"/>
          <w:b/>
          <w:bCs/>
          <w:sz w:val="28"/>
          <w:szCs w:val="28"/>
        </w:rPr>
      </w:pPr>
    </w:p>
    <w:p w:rsidR="00774E69" w:rsidRDefault="00774E69">
      <w:pPr>
        <w:spacing w:after="0" w:line="240" w:lineRule="auto"/>
        <w:jc w:val="center"/>
        <w:rPr>
          <w:rFonts w:ascii="Times New Roman" w:hAnsi="Times New Roman" w:cs="Times New Roman"/>
          <w:b/>
          <w:bCs/>
          <w:sz w:val="28"/>
          <w:szCs w:val="28"/>
        </w:rPr>
      </w:pPr>
    </w:p>
    <w:p w:rsidR="001000F9" w:rsidRPr="005277C7" w:rsidRDefault="003C28DD">
      <w:pPr>
        <w:spacing w:after="0" w:line="240" w:lineRule="auto"/>
        <w:jc w:val="center"/>
        <w:rPr>
          <w:rFonts w:ascii="Times New Roman" w:hAnsi="Times New Roman" w:cs="Times New Roman"/>
          <w:b/>
          <w:bCs/>
          <w:sz w:val="28"/>
          <w:szCs w:val="28"/>
        </w:rPr>
      </w:pPr>
      <w:r w:rsidRPr="005277C7">
        <w:rPr>
          <w:rFonts w:ascii="Times New Roman" w:hAnsi="Times New Roman" w:cs="Times New Roman"/>
          <w:b/>
          <w:bCs/>
          <w:sz w:val="28"/>
          <w:szCs w:val="28"/>
        </w:rPr>
        <w:t>11. ЗАКЛЮЧИТЕЛЬНЫЕ ПОЛОЖЕНИЯ</w:t>
      </w:r>
    </w:p>
    <w:p w:rsidR="001000F9" w:rsidRPr="005277C7" w:rsidRDefault="003C28DD">
      <w:pPr>
        <w:spacing w:after="0" w:line="240" w:lineRule="auto"/>
        <w:ind w:firstLine="567"/>
        <w:jc w:val="both"/>
        <w:rPr>
          <w:rFonts w:ascii="Times New Roman" w:hAnsi="Times New Roman" w:cs="Times New Roman"/>
          <w:sz w:val="28"/>
          <w:szCs w:val="28"/>
        </w:rPr>
      </w:pPr>
      <w:r w:rsidRPr="005277C7">
        <w:rPr>
          <w:rFonts w:ascii="Times New Roman" w:hAnsi="Times New Roman" w:cs="Times New Roman"/>
          <w:sz w:val="28"/>
          <w:szCs w:val="28"/>
        </w:rPr>
        <w:t>11.1. Изменения и дополнения Соглашения в течение срока его действия производятся только по соглашению всех сторон Соглашения.</w:t>
      </w:r>
    </w:p>
    <w:p w:rsidR="001000F9" w:rsidRPr="005277C7" w:rsidRDefault="003C28DD">
      <w:pPr>
        <w:spacing w:after="0" w:line="240" w:lineRule="auto"/>
        <w:ind w:firstLine="567"/>
        <w:jc w:val="both"/>
        <w:rPr>
          <w:rFonts w:ascii="Times New Roman" w:hAnsi="Times New Roman" w:cs="Times New Roman"/>
          <w:sz w:val="28"/>
          <w:szCs w:val="28"/>
        </w:rPr>
      </w:pPr>
      <w:r w:rsidRPr="005277C7">
        <w:rPr>
          <w:rFonts w:ascii="Times New Roman" w:hAnsi="Times New Roman" w:cs="Times New Roman"/>
          <w:sz w:val="28"/>
          <w:szCs w:val="28"/>
        </w:rPr>
        <w:t xml:space="preserve">11.2. </w:t>
      </w:r>
      <w:proofErr w:type="gramStart"/>
      <w:r w:rsidRPr="005277C7">
        <w:rPr>
          <w:rFonts w:ascii="Times New Roman" w:hAnsi="Times New Roman" w:cs="Times New Roman"/>
          <w:sz w:val="28"/>
          <w:szCs w:val="28"/>
        </w:rPr>
        <w:t>Контроль за</w:t>
      </w:r>
      <w:proofErr w:type="gramEnd"/>
      <w:r w:rsidRPr="005277C7">
        <w:rPr>
          <w:rFonts w:ascii="Times New Roman" w:hAnsi="Times New Roman" w:cs="Times New Roman"/>
          <w:sz w:val="28"/>
          <w:szCs w:val="28"/>
        </w:rPr>
        <w:t xml:space="preserve"> выполнением Соглашения осуществляется городской Комиссией по заключению и реализации Соглашения (Приложение № 1).</w:t>
      </w:r>
    </w:p>
    <w:p w:rsidR="001000F9" w:rsidRPr="005277C7" w:rsidRDefault="003C28DD">
      <w:pPr>
        <w:spacing w:after="0" w:line="240" w:lineRule="auto"/>
        <w:ind w:firstLine="567"/>
        <w:jc w:val="both"/>
        <w:rPr>
          <w:rFonts w:ascii="Times New Roman" w:hAnsi="Times New Roman" w:cs="Times New Roman"/>
          <w:sz w:val="28"/>
          <w:szCs w:val="28"/>
        </w:rPr>
      </w:pPr>
      <w:r w:rsidRPr="005277C7">
        <w:rPr>
          <w:rFonts w:ascii="Times New Roman" w:hAnsi="Times New Roman" w:cs="Times New Roman"/>
          <w:sz w:val="28"/>
          <w:szCs w:val="28"/>
        </w:rPr>
        <w:t>11.3. Комиссия по заключению и реализации Соглашения рассматривает результаты выполнения Соглашения и составляет отчет о его выполнении не реже одного раза в год.</w:t>
      </w:r>
    </w:p>
    <w:p w:rsidR="001000F9" w:rsidRPr="005277C7" w:rsidRDefault="003C28DD">
      <w:pPr>
        <w:spacing w:after="0" w:line="240" w:lineRule="auto"/>
        <w:ind w:firstLine="567"/>
        <w:jc w:val="both"/>
        <w:rPr>
          <w:rFonts w:ascii="Times New Roman" w:hAnsi="Times New Roman" w:cs="Times New Roman"/>
          <w:sz w:val="28"/>
          <w:szCs w:val="28"/>
        </w:rPr>
      </w:pPr>
      <w:r w:rsidRPr="005277C7">
        <w:rPr>
          <w:rFonts w:ascii="Times New Roman" w:hAnsi="Times New Roman" w:cs="Times New Roman"/>
          <w:sz w:val="28"/>
          <w:szCs w:val="28"/>
        </w:rPr>
        <w:t>11.4. О промежуточных и итоговых результатах выполнения Соглашения работники информируются через информационный бюллетень Профсоюза.</w:t>
      </w:r>
    </w:p>
    <w:p w:rsidR="005277C7" w:rsidRDefault="005277C7">
      <w:pPr>
        <w:spacing w:after="0" w:line="240" w:lineRule="auto"/>
        <w:rPr>
          <w:rFonts w:ascii="Arial" w:hAnsi="Arial" w:cs="Arial"/>
          <w:b/>
          <w:i/>
        </w:rPr>
      </w:pPr>
    </w:p>
    <w:p w:rsidR="001000F9" w:rsidRDefault="001000F9">
      <w:pPr>
        <w:spacing w:after="0" w:line="240" w:lineRule="auto"/>
        <w:jc w:val="right"/>
        <w:rPr>
          <w:rFonts w:ascii="Arial" w:hAnsi="Arial" w:cs="Arial"/>
          <w:b/>
          <w:i/>
        </w:rPr>
      </w:pPr>
    </w:p>
    <w:p w:rsidR="001000F9" w:rsidRPr="002C5E6B" w:rsidRDefault="003C28DD">
      <w:pPr>
        <w:spacing w:after="0" w:line="240" w:lineRule="auto"/>
        <w:jc w:val="right"/>
        <w:rPr>
          <w:rFonts w:ascii="Liberation Serif" w:hAnsi="Liberation Serif" w:cs="Liberation Serif"/>
          <w:bCs/>
          <w:iCs/>
        </w:rPr>
      </w:pPr>
      <w:r w:rsidRPr="002C5E6B">
        <w:rPr>
          <w:rFonts w:ascii="Liberation Serif" w:hAnsi="Liberation Serif" w:cs="Liberation Serif"/>
          <w:bCs/>
          <w:iCs/>
        </w:rPr>
        <w:t>Приложение № 1</w:t>
      </w:r>
    </w:p>
    <w:p w:rsidR="001000F9" w:rsidRDefault="001000F9">
      <w:pPr>
        <w:tabs>
          <w:tab w:val="left" w:pos="284"/>
        </w:tabs>
        <w:spacing w:after="0" w:line="240" w:lineRule="auto"/>
        <w:jc w:val="center"/>
        <w:rPr>
          <w:rFonts w:ascii="Arial" w:eastAsia="Times New Roman" w:hAnsi="Arial" w:cs="Arial"/>
          <w:iCs/>
          <w:color w:val="000000"/>
          <w:lang w:eastAsia="ru-RU"/>
        </w:rPr>
      </w:pPr>
    </w:p>
    <w:p w:rsidR="001000F9" w:rsidRDefault="003C28DD">
      <w:pPr>
        <w:pStyle w:val="af"/>
        <w:spacing w:after="0" w:line="240" w:lineRule="auto"/>
        <w:ind w:left="0"/>
        <w:jc w:val="center"/>
        <w:rPr>
          <w:rFonts w:ascii="Liberation Serif" w:eastAsia="Times New Roman" w:hAnsi="Liberation Serif" w:cs="Liberation Serif"/>
          <w:b/>
          <w:spacing w:val="-4"/>
          <w:lang w:eastAsia="ru-RU"/>
          <w14:ligatures w14:val="all"/>
        </w:rPr>
      </w:pPr>
      <w:r>
        <w:rPr>
          <w:rFonts w:ascii="Liberation Serif" w:eastAsia="Times New Roman" w:hAnsi="Liberation Serif" w:cs="Liberation Serif"/>
          <w:b/>
          <w:color w:val="000000"/>
          <w:lang w:eastAsia="ru-RU"/>
        </w:rPr>
        <w:t>ПОЛОЖЕНИЕ</w:t>
      </w:r>
    </w:p>
    <w:p w:rsidR="001000F9" w:rsidRDefault="003C28DD">
      <w:pPr>
        <w:pStyle w:val="af"/>
        <w:spacing w:after="0" w:line="240" w:lineRule="auto"/>
        <w:ind w:left="0"/>
        <w:jc w:val="center"/>
        <w:rPr>
          <w:rFonts w:ascii="Liberation Serif" w:hAnsi="Liberation Serif" w:cs="Liberation Serif"/>
          <w:b/>
          <w:iCs/>
          <w:sz w:val="24"/>
          <w:szCs w:val="24"/>
        </w:rPr>
      </w:pPr>
      <w:r>
        <w:rPr>
          <w:rFonts w:ascii="Liberation Serif" w:eastAsia="Times New Roman" w:hAnsi="Liberation Serif" w:cs="Liberation Serif"/>
          <w:b/>
          <w:iCs/>
          <w:spacing w:val="-4"/>
          <w:sz w:val="24"/>
          <w:szCs w:val="24"/>
          <w:lang w:eastAsia="ru-RU"/>
          <w14:ligatures w14:val="all"/>
        </w:rPr>
        <w:t xml:space="preserve">О комиссии по </w:t>
      </w:r>
      <w:r>
        <w:rPr>
          <w:rFonts w:ascii="Liberation Serif" w:hAnsi="Liberation Serif" w:cs="Liberation Serif"/>
          <w:b/>
          <w:iCs/>
          <w:spacing w:val="-2"/>
          <w:sz w:val="24"/>
          <w:szCs w:val="24"/>
        </w:rPr>
        <w:t xml:space="preserve">заключению и реализации муниципального отраслевого Соглашения между органом местного самоуправления Управление образованием Полевского муниципального округа Свердловской области, Полевской городской организацией общероссийского Профсоюза работников образования и </w:t>
      </w:r>
      <w:r>
        <w:rPr>
          <w:rFonts w:ascii="Liberation Serif" w:hAnsi="Liberation Serif" w:cs="Liberation Serif"/>
          <w:b/>
          <w:iCs/>
          <w:color w:val="000000"/>
          <w:spacing w:val="-2"/>
          <w:sz w:val="24"/>
          <w:szCs w:val="24"/>
        </w:rPr>
        <w:t>руководителей</w:t>
      </w:r>
      <w:r>
        <w:rPr>
          <w:rFonts w:ascii="Liberation Serif" w:hAnsi="Liberation Serif" w:cs="Liberation Serif"/>
          <w:b/>
          <w:iCs/>
          <w:sz w:val="24"/>
          <w:szCs w:val="24"/>
        </w:rPr>
        <w:t xml:space="preserve"> образовательных организаций, подведомственных органу местного самоуправления Управление образованием Полевского муниципального округа Свердловской области</w:t>
      </w:r>
    </w:p>
    <w:p w:rsidR="001000F9" w:rsidRDefault="001000F9">
      <w:pPr>
        <w:tabs>
          <w:tab w:val="left" w:pos="284"/>
        </w:tabs>
        <w:spacing w:after="0" w:line="240" w:lineRule="auto"/>
        <w:jc w:val="both"/>
        <w:rPr>
          <w:rFonts w:ascii="Liberation Serif" w:hAnsi="Liberation Serif" w:cs="Liberation Serif"/>
          <w:iCs/>
          <w:sz w:val="24"/>
          <w:szCs w:val="24"/>
        </w:rPr>
      </w:pPr>
    </w:p>
    <w:p w:rsidR="001000F9" w:rsidRDefault="003C28DD">
      <w:pPr>
        <w:tabs>
          <w:tab w:val="left" w:pos="284"/>
        </w:tabs>
        <w:spacing w:after="0" w:line="240" w:lineRule="auto"/>
        <w:jc w:val="center"/>
        <w:rPr>
          <w:rFonts w:ascii="Liberation Serif" w:eastAsia="Times New Roman" w:hAnsi="Liberation Serif" w:cs="Liberation Serif"/>
          <w:iCs/>
          <w:sz w:val="24"/>
          <w:szCs w:val="24"/>
          <w:lang w:eastAsia="ru-RU"/>
        </w:rPr>
      </w:pPr>
      <w:r>
        <w:rPr>
          <w:rFonts w:ascii="Liberation Serif" w:eastAsia="Times New Roman" w:hAnsi="Liberation Serif" w:cs="Liberation Serif"/>
          <w:iCs/>
          <w:color w:val="000000"/>
          <w:sz w:val="24"/>
          <w:szCs w:val="24"/>
          <w:lang w:eastAsia="ru-RU"/>
        </w:rPr>
        <w:t>1. ОБЩИЕ ПОЛОЖЕНИЯ</w:t>
      </w:r>
    </w:p>
    <w:p w:rsidR="001000F9" w:rsidRDefault="003C28DD">
      <w:pPr>
        <w:pStyle w:val="af"/>
        <w:spacing w:after="0" w:line="240" w:lineRule="auto"/>
        <w:ind w:left="0"/>
        <w:jc w:val="both"/>
        <w:rPr>
          <w:rFonts w:ascii="Liberation Serif" w:eastAsia="Times New Roman" w:hAnsi="Liberation Serif" w:cs="Liberation Serif"/>
          <w:iCs/>
          <w:color w:val="000000"/>
          <w:sz w:val="24"/>
          <w:szCs w:val="24"/>
          <w:lang w:eastAsia="ru-RU"/>
        </w:rPr>
      </w:pPr>
      <w:r>
        <w:rPr>
          <w:rFonts w:ascii="Liberation Serif" w:eastAsia="Times New Roman" w:hAnsi="Liberation Serif" w:cs="Liberation Serif"/>
          <w:iCs/>
          <w:color w:val="000000"/>
          <w:sz w:val="24"/>
          <w:szCs w:val="24"/>
          <w:lang w:eastAsia="ru-RU"/>
        </w:rPr>
        <w:tab/>
      </w:r>
      <w:r>
        <w:rPr>
          <w:rFonts w:ascii="Liberation Serif" w:eastAsia="Times New Roman" w:hAnsi="Liberation Serif" w:cs="Liberation Serif"/>
          <w:iCs/>
          <w:color w:val="000000"/>
          <w:sz w:val="24"/>
          <w:szCs w:val="24"/>
          <w:lang w:eastAsia="ru-RU"/>
        </w:rPr>
        <w:tab/>
        <w:t xml:space="preserve">1.1. </w:t>
      </w:r>
      <w:proofErr w:type="gramStart"/>
      <w:r>
        <w:rPr>
          <w:rFonts w:ascii="Liberation Serif" w:eastAsia="Times New Roman" w:hAnsi="Liberation Serif" w:cs="Liberation Serif"/>
          <w:iCs/>
          <w:sz w:val="24"/>
          <w:szCs w:val="24"/>
          <w:lang w:eastAsia="ru-RU"/>
        </w:rPr>
        <w:t>Комиссия по заключению и реализации муниципального отраслевого Соглашения между органом местного  самоуправления Управление образованием Полевского муниципального  округа Свердловской  области</w:t>
      </w:r>
      <w:r w:rsidRPr="003C28DD">
        <w:rPr>
          <w:rFonts w:ascii="Liberation Serif" w:eastAsia="Times New Roman" w:hAnsi="Liberation Serif" w:cs="Liberation Serif"/>
          <w:iCs/>
          <w:sz w:val="24"/>
          <w:szCs w:val="24"/>
          <w:lang w:eastAsia="ru-RU"/>
        </w:rPr>
        <w:t xml:space="preserve">, </w:t>
      </w:r>
      <w:r>
        <w:rPr>
          <w:rFonts w:ascii="Liberation Serif" w:eastAsia="Times New Roman" w:hAnsi="Liberation Serif" w:cs="Liberation Serif"/>
          <w:iCs/>
          <w:sz w:val="24"/>
          <w:szCs w:val="24"/>
          <w:lang w:eastAsia="ru-RU"/>
        </w:rPr>
        <w:t>Полевской городской организацией общероссийского Профсоюза работников образования</w:t>
      </w:r>
      <w:r>
        <w:rPr>
          <w:rFonts w:ascii="Liberation Serif" w:hAnsi="Liberation Serif" w:cs="Liberation Serif"/>
          <w:iCs/>
          <w:spacing w:val="-2"/>
          <w:sz w:val="24"/>
          <w:szCs w:val="24"/>
        </w:rPr>
        <w:t xml:space="preserve"> и руководителей</w:t>
      </w:r>
      <w:r>
        <w:rPr>
          <w:rFonts w:ascii="Liberation Serif" w:hAnsi="Liberation Serif" w:cs="Liberation Serif"/>
          <w:iCs/>
          <w:sz w:val="24"/>
          <w:szCs w:val="24"/>
        </w:rPr>
        <w:t xml:space="preserve"> образовательных организаций, подведомственных органу местного самоуправления Управление образованием Полевского муниципального округа Свердловской области </w:t>
      </w:r>
      <w:r>
        <w:rPr>
          <w:rFonts w:ascii="Liberation Serif" w:eastAsia="Times New Roman" w:hAnsi="Liberation Serif" w:cs="Liberation Serif"/>
          <w:iCs/>
          <w:sz w:val="24"/>
          <w:szCs w:val="24"/>
          <w:lang w:eastAsia="ru-RU"/>
        </w:rPr>
        <w:t>(далее – Комиссия, Соглашение) является постоянно действующ</w:t>
      </w:r>
      <w:r>
        <w:rPr>
          <w:rFonts w:ascii="Liberation Serif" w:eastAsia="Times New Roman" w:hAnsi="Liberation Serif" w:cs="Liberation Serif"/>
          <w:iCs/>
          <w:color w:val="000000"/>
          <w:sz w:val="24"/>
          <w:szCs w:val="24"/>
          <w:lang w:eastAsia="ru-RU"/>
        </w:rPr>
        <w:t>им органом системы социального партнерства в сфере образования Полевского муниципального округа Свердловской области, созданным</w:t>
      </w:r>
      <w:proofErr w:type="gramEnd"/>
      <w:r>
        <w:rPr>
          <w:rFonts w:ascii="Liberation Serif" w:eastAsia="Times New Roman" w:hAnsi="Liberation Serif" w:cs="Liberation Serif"/>
          <w:iCs/>
          <w:color w:val="000000"/>
          <w:sz w:val="24"/>
          <w:szCs w:val="24"/>
          <w:lang w:eastAsia="ru-RU"/>
        </w:rPr>
        <w:t xml:space="preserve"> сторонами, заключившими Соглашение.</w:t>
      </w:r>
    </w:p>
    <w:p w:rsidR="001000F9" w:rsidRDefault="003C28DD">
      <w:pPr>
        <w:tabs>
          <w:tab w:val="left" w:pos="0"/>
        </w:tabs>
        <w:spacing w:after="0" w:line="240" w:lineRule="auto"/>
        <w:jc w:val="both"/>
        <w:rPr>
          <w:rFonts w:ascii="Liberation Serif" w:eastAsia="Times New Roman" w:hAnsi="Liberation Serif" w:cs="Liberation Serif"/>
          <w:iCs/>
          <w:color w:val="000000"/>
          <w:sz w:val="24"/>
          <w:szCs w:val="24"/>
          <w:lang w:eastAsia="ru-RU"/>
        </w:rPr>
      </w:pPr>
      <w:r>
        <w:rPr>
          <w:rFonts w:ascii="Liberation Serif" w:eastAsia="Times New Roman" w:hAnsi="Liberation Serif" w:cs="Liberation Serif"/>
          <w:iCs/>
          <w:color w:val="000000"/>
          <w:sz w:val="24"/>
          <w:szCs w:val="24"/>
          <w:lang w:eastAsia="ru-RU"/>
        </w:rPr>
        <w:tab/>
        <w:t xml:space="preserve">1.2. </w:t>
      </w:r>
      <w:proofErr w:type="gramStart"/>
      <w:r>
        <w:rPr>
          <w:rFonts w:ascii="Liberation Serif" w:eastAsia="Times New Roman" w:hAnsi="Liberation Serif" w:cs="Liberation Serif"/>
          <w:iCs/>
          <w:color w:val="000000"/>
          <w:sz w:val="24"/>
          <w:szCs w:val="24"/>
          <w:lang w:eastAsia="ru-RU"/>
        </w:rPr>
        <w:t>Комиссия руководствуется в своей деятельности Конституцией Российской Федерации, федеральными и областными законами, Генеральным соглашением между общероссийскими объединениями профсоюзов, общероссийскими объединениями работодателей и Правительством Российской Федерации, Отраслевым соглашением по организациям, находящимся в ведении Министерства просвещения Российской Федерации и Соглашением между Общероссийским  Профессиональным  союзом работников образования и науки Российской Федерации на 2024-2026 годы, Свердловским областным объединением организаций профсоюзов «Федерация профсоюзов Свердловской области</w:t>
      </w:r>
      <w:proofErr w:type="gramEnd"/>
      <w:r>
        <w:rPr>
          <w:rFonts w:ascii="Liberation Serif" w:eastAsia="Times New Roman" w:hAnsi="Liberation Serif" w:cs="Liberation Serif"/>
          <w:iCs/>
          <w:color w:val="000000"/>
          <w:sz w:val="24"/>
          <w:szCs w:val="24"/>
          <w:lang w:eastAsia="ru-RU"/>
        </w:rPr>
        <w:t>», Региональным объединением работодателей «Свердловский областной союз промышленников и предпринимателей» и Правительством Свердловской области, Областным отраслевым Соглашением между Министерством образования Свердловской области и Областной организацией Профессионального союза работников образования и науки  РФ на 2024-2026 годы, настоящим Положением.</w:t>
      </w:r>
    </w:p>
    <w:p w:rsidR="001000F9" w:rsidRDefault="003C28DD">
      <w:pPr>
        <w:tabs>
          <w:tab w:val="left" w:pos="284"/>
        </w:tabs>
        <w:spacing w:after="0" w:line="240" w:lineRule="auto"/>
        <w:jc w:val="both"/>
        <w:rPr>
          <w:rFonts w:ascii="Liberation Serif" w:eastAsia="Times New Roman" w:hAnsi="Liberation Serif" w:cs="Liberation Serif"/>
          <w:iCs/>
          <w:color w:val="000000"/>
          <w:sz w:val="24"/>
          <w:szCs w:val="24"/>
          <w:lang w:eastAsia="ru-RU"/>
        </w:rPr>
      </w:pPr>
      <w:r>
        <w:rPr>
          <w:rFonts w:ascii="Liberation Serif" w:eastAsia="Times New Roman" w:hAnsi="Liberation Serif" w:cs="Liberation Serif"/>
          <w:iCs/>
          <w:color w:val="000000"/>
          <w:sz w:val="24"/>
          <w:szCs w:val="24"/>
          <w:lang w:eastAsia="ru-RU"/>
        </w:rPr>
        <w:tab/>
      </w:r>
      <w:r>
        <w:rPr>
          <w:rFonts w:ascii="Liberation Serif" w:eastAsia="Times New Roman" w:hAnsi="Liberation Serif" w:cs="Liberation Serif"/>
          <w:iCs/>
          <w:color w:val="000000"/>
          <w:sz w:val="24"/>
          <w:szCs w:val="24"/>
          <w:lang w:eastAsia="ru-RU"/>
        </w:rPr>
        <w:tab/>
        <w:t>1.3. Состав Комиссии формируется из полномочных представителей следующих сторон:</w:t>
      </w:r>
    </w:p>
    <w:p w:rsidR="001000F9" w:rsidRDefault="003C28DD">
      <w:pPr>
        <w:tabs>
          <w:tab w:val="left" w:pos="284"/>
        </w:tabs>
        <w:spacing w:after="0" w:line="240" w:lineRule="auto"/>
        <w:jc w:val="both"/>
        <w:rPr>
          <w:rFonts w:ascii="Liberation Serif" w:eastAsia="Times New Roman" w:hAnsi="Liberation Serif" w:cs="Liberation Serif"/>
          <w:iCs/>
          <w:color w:val="000000"/>
          <w:sz w:val="24"/>
          <w:szCs w:val="24"/>
          <w:lang w:eastAsia="ru-RU"/>
        </w:rPr>
      </w:pPr>
      <w:r>
        <w:rPr>
          <w:rFonts w:ascii="Liberation Serif" w:eastAsia="Times New Roman" w:hAnsi="Liberation Serif" w:cs="Liberation Serif"/>
          <w:iCs/>
          <w:color w:val="000000"/>
          <w:sz w:val="24"/>
          <w:szCs w:val="24"/>
          <w:lang w:eastAsia="ru-RU"/>
        </w:rPr>
        <w:tab/>
        <w:t>органа местного самоуправления Управление образованием Полевского муниципального округа Свердловской области (далее - Управление образованием ПМО);</w:t>
      </w:r>
    </w:p>
    <w:p w:rsidR="001000F9" w:rsidRDefault="003C28DD">
      <w:pPr>
        <w:tabs>
          <w:tab w:val="left" w:pos="284"/>
        </w:tabs>
        <w:spacing w:after="0" w:line="240" w:lineRule="auto"/>
        <w:jc w:val="both"/>
        <w:rPr>
          <w:rFonts w:ascii="Liberation Serif" w:eastAsia="Times New Roman" w:hAnsi="Liberation Serif" w:cs="Liberation Serif"/>
          <w:iCs/>
          <w:color w:val="000000"/>
          <w:sz w:val="24"/>
          <w:szCs w:val="24"/>
          <w:lang w:eastAsia="ru-RU"/>
        </w:rPr>
      </w:pPr>
      <w:r>
        <w:rPr>
          <w:rFonts w:ascii="Liberation Serif" w:eastAsia="Times New Roman" w:hAnsi="Liberation Serif" w:cs="Liberation Serif"/>
          <w:iCs/>
          <w:color w:val="000000"/>
          <w:sz w:val="24"/>
          <w:szCs w:val="24"/>
          <w:lang w:eastAsia="ru-RU"/>
        </w:rPr>
        <w:tab/>
        <w:t>руководителей образовательных организаций, подведомственных Управлению образованием ПМО;</w:t>
      </w:r>
    </w:p>
    <w:p w:rsidR="001000F9" w:rsidRDefault="003C28DD">
      <w:pPr>
        <w:tabs>
          <w:tab w:val="left" w:pos="284"/>
        </w:tabs>
        <w:spacing w:after="0" w:line="240" w:lineRule="auto"/>
        <w:jc w:val="both"/>
        <w:rPr>
          <w:rFonts w:ascii="Liberation Serif" w:eastAsia="Times New Roman" w:hAnsi="Liberation Serif" w:cs="Liberation Serif"/>
          <w:iCs/>
          <w:color w:val="000000"/>
          <w:sz w:val="24"/>
          <w:szCs w:val="24"/>
          <w:lang w:eastAsia="ru-RU"/>
        </w:rPr>
      </w:pPr>
      <w:r>
        <w:rPr>
          <w:rFonts w:ascii="Liberation Serif" w:eastAsia="Times New Roman" w:hAnsi="Liberation Serif" w:cs="Liberation Serif"/>
          <w:iCs/>
          <w:color w:val="000000"/>
          <w:sz w:val="24"/>
          <w:szCs w:val="24"/>
          <w:lang w:eastAsia="ru-RU"/>
        </w:rPr>
        <w:tab/>
        <w:t>Полевской городской организации профессионального союза работников образования и науки РФ (далее – Профсоюз).</w:t>
      </w:r>
    </w:p>
    <w:p w:rsidR="001000F9" w:rsidRDefault="003C28DD">
      <w:pPr>
        <w:tabs>
          <w:tab w:val="left" w:pos="284"/>
        </w:tabs>
        <w:spacing w:after="0" w:line="240" w:lineRule="auto"/>
        <w:jc w:val="both"/>
        <w:rPr>
          <w:rFonts w:ascii="Liberation Serif" w:eastAsia="Times New Roman" w:hAnsi="Liberation Serif" w:cs="Liberation Serif"/>
          <w:iCs/>
          <w:color w:val="000000"/>
          <w:sz w:val="24"/>
          <w:szCs w:val="24"/>
          <w:lang w:eastAsia="ru-RU"/>
        </w:rPr>
      </w:pPr>
      <w:r>
        <w:rPr>
          <w:rFonts w:ascii="Liberation Serif" w:eastAsia="Times New Roman" w:hAnsi="Liberation Serif" w:cs="Liberation Serif"/>
          <w:iCs/>
          <w:color w:val="000000"/>
          <w:sz w:val="24"/>
          <w:szCs w:val="24"/>
          <w:lang w:eastAsia="ru-RU"/>
        </w:rPr>
        <w:tab/>
      </w:r>
      <w:r>
        <w:rPr>
          <w:rFonts w:ascii="Liberation Serif" w:eastAsia="Times New Roman" w:hAnsi="Liberation Serif" w:cs="Liberation Serif"/>
          <w:iCs/>
          <w:color w:val="000000"/>
          <w:sz w:val="24"/>
          <w:szCs w:val="24"/>
          <w:lang w:eastAsia="ru-RU"/>
        </w:rPr>
        <w:tab/>
        <w:t>1.4. Состав Комиссии формируется на основе соблюдения принципов равноправия сторон, полномочности их представителей, в количестве не менее 4 человек с каждой стороны.</w:t>
      </w:r>
    </w:p>
    <w:p w:rsidR="001000F9" w:rsidRDefault="003C28DD">
      <w:pPr>
        <w:tabs>
          <w:tab w:val="left" w:pos="284"/>
        </w:tabs>
        <w:spacing w:after="0" w:line="240" w:lineRule="auto"/>
        <w:jc w:val="both"/>
        <w:rPr>
          <w:rFonts w:ascii="Liberation Serif" w:eastAsia="Times New Roman" w:hAnsi="Liberation Serif" w:cs="Liberation Serif"/>
          <w:iCs/>
          <w:color w:val="000000"/>
          <w:sz w:val="24"/>
          <w:szCs w:val="24"/>
          <w:lang w:eastAsia="ru-RU"/>
        </w:rPr>
      </w:pPr>
      <w:r>
        <w:rPr>
          <w:rFonts w:ascii="Liberation Serif" w:eastAsia="Times New Roman" w:hAnsi="Liberation Serif" w:cs="Liberation Serif"/>
          <w:iCs/>
          <w:color w:val="000000"/>
          <w:sz w:val="24"/>
          <w:szCs w:val="24"/>
          <w:lang w:eastAsia="ru-RU"/>
        </w:rPr>
        <w:lastRenderedPageBreak/>
        <w:tab/>
      </w:r>
      <w:r>
        <w:rPr>
          <w:rFonts w:ascii="Liberation Serif" w:eastAsia="Times New Roman" w:hAnsi="Liberation Serif" w:cs="Liberation Serif"/>
          <w:iCs/>
          <w:color w:val="000000"/>
          <w:sz w:val="24"/>
          <w:szCs w:val="24"/>
          <w:lang w:eastAsia="ru-RU"/>
        </w:rPr>
        <w:tab/>
        <w:t>1.5 Состав комиссии утверждается приказом начальника Управления образованием ПМО после получения уведомления о выборе полномочных представителях каждой из сторон.</w:t>
      </w:r>
    </w:p>
    <w:p w:rsidR="001000F9" w:rsidRDefault="001000F9">
      <w:pPr>
        <w:tabs>
          <w:tab w:val="left" w:pos="284"/>
        </w:tabs>
        <w:spacing w:after="0" w:line="240" w:lineRule="auto"/>
        <w:ind w:firstLine="709"/>
        <w:jc w:val="both"/>
        <w:rPr>
          <w:rFonts w:ascii="Liberation Serif" w:eastAsia="Times New Roman" w:hAnsi="Liberation Serif" w:cs="Liberation Serif"/>
          <w:iCs/>
          <w:color w:val="000000"/>
          <w:sz w:val="24"/>
          <w:szCs w:val="24"/>
          <w:lang w:eastAsia="ru-RU"/>
        </w:rPr>
      </w:pPr>
    </w:p>
    <w:p w:rsidR="001000F9" w:rsidRDefault="003C28DD">
      <w:pPr>
        <w:tabs>
          <w:tab w:val="left" w:pos="284"/>
        </w:tabs>
        <w:spacing w:after="0" w:line="240" w:lineRule="auto"/>
        <w:jc w:val="center"/>
        <w:rPr>
          <w:rFonts w:ascii="Liberation Serif" w:eastAsia="Times New Roman" w:hAnsi="Liberation Serif" w:cs="Liberation Serif"/>
          <w:iCs/>
          <w:sz w:val="24"/>
          <w:szCs w:val="24"/>
          <w:lang w:eastAsia="ru-RU"/>
        </w:rPr>
      </w:pPr>
      <w:r>
        <w:rPr>
          <w:rFonts w:ascii="Liberation Serif" w:eastAsia="Times New Roman" w:hAnsi="Liberation Serif" w:cs="Liberation Serif"/>
          <w:iCs/>
          <w:color w:val="000000"/>
          <w:sz w:val="24"/>
          <w:szCs w:val="24"/>
          <w:lang w:eastAsia="ru-RU"/>
        </w:rPr>
        <w:t>2. ЦЕЛИ И ЗАДАЧИ КОМИССИИ</w:t>
      </w:r>
    </w:p>
    <w:p w:rsidR="001000F9" w:rsidRDefault="003C28DD" w:rsidP="00D1603C">
      <w:pPr>
        <w:tabs>
          <w:tab w:val="left" w:pos="284"/>
        </w:tabs>
        <w:spacing w:after="0" w:line="240" w:lineRule="auto"/>
        <w:jc w:val="both"/>
        <w:rPr>
          <w:rFonts w:ascii="Liberation Serif" w:eastAsia="Times New Roman" w:hAnsi="Liberation Serif" w:cs="Liberation Serif"/>
          <w:iCs/>
          <w:color w:val="000000"/>
          <w:sz w:val="24"/>
          <w:szCs w:val="24"/>
          <w:lang w:eastAsia="ru-RU"/>
        </w:rPr>
      </w:pPr>
      <w:r>
        <w:rPr>
          <w:rFonts w:ascii="Liberation Serif" w:eastAsia="Times New Roman" w:hAnsi="Liberation Serif" w:cs="Liberation Serif"/>
          <w:iCs/>
          <w:color w:val="000000"/>
          <w:sz w:val="24"/>
          <w:szCs w:val="24"/>
          <w:lang w:eastAsia="ru-RU"/>
        </w:rPr>
        <w:tab/>
      </w:r>
      <w:r>
        <w:rPr>
          <w:rFonts w:ascii="Liberation Serif" w:eastAsia="Times New Roman" w:hAnsi="Liberation Serif" w:cs="Liberation Serif"/>
          <w:iCs/>
          <w:color w:val="000000"/>
          <w:sz w:val="24"/>
          <w:szCs w:val="24"/>
          <w:lang w:eastAsia="ru-RU"/>
        </w:rPr>
        <w:tab/>
        <w:t>2.1. Основными целями Комиссии являются:</w:t>
      </w:r>
    </w:p>
    <w:p w:rsidR="001000F9" w:rsidRPr="00D1603C" w:rsidRDefault="003C28DD" w:rsidP="00D1603C">
      <w:pPr>
        <w:pStyle w:val="af5"/>
        <w:numPr>
          <w:ilvl w:val="0"/>
          <w:numId w:val="5"/>
        </w:numPr>
        <w:tabs>
          <w:tab w:val="left" w:pos="284"/>
        </w:tabs>
        <w:spacing w:after="0" w:line="240" w:lineRule="auto"/>
        <w:jc w:val="both"/>
        <w:rPr>
          <w:rFonts w:ascii="Liberation Serif" w:eastAsia="Times New Roman" w:hAnsi="Liberation Serif" w:cs="Liberation Serif"/>
          <w:iCs/>
          <w:color w:val="000000"/>
          <w:sz w:val="24"/>
          <w:szCs w:val="24"/>
          <w:lang w:eastAsia="ru-RU"/>
        </w:rPr>
      </w:pPr>
      <w:r w:rsidRPr="00D1603C">
        <w:rPr>
          <w:rFonts w:ascii="Liberation Serif" w:eastAsia="Times New Roman" w:hAnsi="Liberation Serif" w:cs="Liberation Serif"/>
          <w:iCs/>
          <w:color w:val="000000"/>
          <w:sz w:val="24"/>
          <w:szCs w:val="24"/>
          <w:lang w:eastAsia="ru-RU"/>
        </w:rPr>
        <w:t>создание нормативно-правовых условий соблюдения социальных и трудовых гарантий работников образовательных организаций, подведомственных Управлению образованием ПМО;</w:t>
      </w:r>
    </w:p>
    <w:p w:rsidR="001000F9" w:rsidRPr="00D1603C" w:rsidRDefault="003C28DD" w:rsidP="00D1603C">
      <w:pPr>
        <w:pStyle w:val="af5"/>
        <w:numPr>
          <w:ilvl w:val="0"/>
          <w:numId w:val="5"/>
        </w:numPr>
        <w:tabs>
          <w:tab w:val="left" w:pos="284"/>
        </w:tabs>
        <w:spacing w:after="0" w:line="240" w:lineRule="auto"/>
        <w:jc w:val="both"/>
        <w:rPr>
          <w:rFonts w:ascii="Liberation Serif" w:eastAsia="Times New Roman" w:hAnsi="Liberation Serif" w:cs="Liberation Serif"/>
          <w:iCs/>
          <w:color w:val="000000"/>
          <w:sz w:val="24"/>
          <w:szCs w:val="24"/>
          <w:lang w:eastAsia="ru-RU"/>
        </w:rPr>
      </w:pPr>
      <w:r w:rsidRPr="00D1603C">
        <w:rPr>
          <w:rFonts w:ascii="Liberation Serif" w:eastAsia="Times New Roman" w:hAnsi="Liberation Serif" w:cs="Liberation Serif"/>
          <w:iCs/>
          <w:color w:val="000000"/>
          <w:sz w:val="24"/>
          <w:szCs w:val="24"/>
          <w:lang w:eastAsia="ru-RU"/>
        </w:rPr>
        <w:t>развитие системы социального партнерства;</w:t>
      </w:r>
    </w:p>
    <w:p w:rsidR="001000F9" w:rsidRPr="00D1603C" w:rsidRDefault="003C28DD" w:rsidP="00D1603C">
      <w:pPr>
        <w:pStyle w:val="af5"/>
        <w:tabs>
          <w:tab w:val="left" w:pos="284"/>
          <w:tab w:val="left" w:pos="567"/>
        </w:tabs>
        <w:spacing w:after="0" w:line="240" w:lineRule="auto"/>
        <w:ind w:left="927"/>
        <w:jc w:val="both"/>
        <w:rPr>
          <w:rFonts w:ascii="Liberation Serif" w:eastAsia="Times New Roman" w:hAnsi="Liberation Serif" w:cs="Liberation Serif"/>
          <w:iCs/>
          <w:color w:val="000000"/>
          <w:sz w:val="24"/>
          <w:szCs w:val="24"/>
          <w:lang w:eastAsia="ru-RU"/>
        </w:rPr>
      </w:pPr>
      <w:r w:rsidRPr="00D1603C">
        <w:rPr>
          <w:rFonts w:ascii="Liberation Serif" w:eastAsia="Times New Roman" w:hAnsi="Liberation Serif" w:cs="Liberation Serif"/>
          <w:iCs/>
          <w:color w:val="000000"/>
          <w:sz w:val="24"/>
          <w:szCs w:val="24"/>
          <w:lang w:eastAsia="ru-RU"/>
        </w:rPr>
        <w:t>2.2. Основными задачами Комиссии являются:</w:t>
      </w:r>
    </w:p>
    <w:p w:rsidR="001000F9" w:rsidRPr="00D1603C" w:rsidRDefault="003C28DD" w:rsidP="00D1603C">
      <w:pPr>
        <w:pStyle w:val="af5"/>
        <w:numPr>
          <w:ilvl w:val="0"/>
          <w:numId w:val="6"/>
        </w:numPr>
        <w:tabs>
          <w:tab w:val="left" w:pos="284"/>
          <w:tab w:val="left" w:pos="993"/>
        </w:tabs>
        <w:spacing w:after="0" w:line="240" w:lineRule="auto"/>
        <w:jc w:val="both"/>
        <w:rPr>
          <w:rFonts w:ascii="Liberation Serif" w:eastAsia="Times New Roman" w:hAnsi="Liberation Serif" w:cs="Liberation Serif"/>
          <w:iCs/>
          <w:color w:val="000000"/>
          <w:sz w:val="24"/>
          <w:szCs w:val="24"/>
          <w:lang w:eastAsia="ru-RU"/>
        </w:rPr>
      </w:pPr>
      <w:r w:rsidRPr="00D1603C">
        <w:rPr>
          <w:rFonts w:ascii="Liberation Serif" w:eastAsia="Times New Roman" w:hAnsi="Liberation Serif" w:cs="Liberation Serif"/>
          <w:iCs/>
          <w:color w:val="000000"/>
          <w:sz w:val="24"/>
          <w:szCs w:val="24"/>
          <w:lang w:eastAsia="ru-RU"/>
        </w:rPr>
        <w:t>подготовка и заключение Соглашения;</w:t>
      </w:r>
    </w:p>
    <w:p w:rsidR="001000F9" w:rsidRPr="00D1603C" w:rsidRDefault="003C28DD" w:rsidP="00D1603C">
      <w:pPr>
        <w:pStyle w:val="af5"/>
        <w:numPr>
          <w:ilvl w:val="0"/>
          <w:numId w:val="6"/>
        </w:numPr>
        <w:tabs>
          <w:tab w:val="left" w:pos="284"/>
          <w:tab w:val="left" w:pos="993"/>
        </w:tabs>
        <w:spacing w:after="0" w:line="240" w:lineRule="auto"/>
        <w:jc w:val="both"/>
        <w:rPr>
          <w:rFonts w:ascii="Liberation Serif" w:eastAsia="Times New Roman" w:hAnsi="Liberation Serif" w:cs="Liberation Serif"/>
          <w:iCs/>
          <w:color w:val="000000"/>
          <w:sz w:val="24"/>
          <w:szCs w:val="24"/>
          <w:lang w:eastAsia="ru-RU"/>
        </w:rPr>
      </w:pPr>
      <w:r w:rsidRPr="00D1603C">
        <w:rPr>
          <w:rFonts w:ascii="Liberation Serif" w:eastAsia="Times New Roman" w:hAnsi="Liberation Serif" w:cs="Liberation Serif"/>
          <w:iCs/>
          <w:color w:val="000000"/>
          <w:sz w:val="24"/>
          <w:szCs w:val="24"/>
          <w:lang w:eastAsia="ru-RU"/>
        </w:rPr>
        <w:t>своевременное внесение поправок, изменений, дополнений в действующее Соглашение в связи с изменением законодательства о труде, а также федерального, регионального отраслевого соглашений.</w:t>
      </w:r>
    </w:p>
    <w:p w:rsidR="001000F9" w:rsidRPr="00D1603C" w:rsidRDefault="003C28DD" w:rsidP="00D1603C">
      <w:pPr>
        <w:pStyle w:val="af5"/>
        <w:numPr>
          <w:ilvl w:val="0"/>
          <w:numId w:val="6"/>
        </w:numPr>
        <w:tabs>
          <w:tab w:val="left" w:pos="284"/>
          <w:tab w:val="left" w:pos="993"/>
        </w:tabs>
        <w:spacing w:after="0" w:line="240" w:lineRule="auto"/>
        <w:jc w:val="both"/>
        <w:rPr>
          <w:rFonts w:ascii="Liberation Serif" w:eastAsia="Times New Roman" w:hAnsi="Liberation Serif" w:cs="Liberation Serif"/>
          <w:iCs/>
          <w:sz w:val="24"/>
          <w:szCs w:val="24"/>
          <w:lang w:eastAsia="ru-RU"/>
        </w:rPr>
      </w:pPr>
      <w:r w:rsidRPr="00D1603C">
        <w:rPr>
          <w:rFonts w:ascii="Liberation Serif" w:eastAsia="Times New Roman" w:hAnsi="Liberation Serif" w:cs="Liberation Serif"/>
          <w:iCs/>
          <w:color w:val="000000"/>
          <w:sz w:val="24"/>
          <w:szCs w:val="24"/>
          <w:lang w:eastAsia="ru-RU"/>
        </w:rPr>
        <w:t>согласование мнений сторон при обсуждении проекта Соглашения на этапе его разработки и необходимых поправок, изменений, дополнений в действующее Соглашение при его реализации;</w:t>
      </w:r>
    </w:p>
    <w:p w:rsidR="001000F9" w:rsidRPr="00D1603C" w:rsidRDefault="003C28DD" w:rsidP="00D1603C">
      <w:pPr>
        <w:pStyle w:val="af5"/>
        <w:numPr>
          <w:ilvl w:val="0"/>
          <w:numId w:val="6"/>
        </w:numPr>
        <w:tabs>
          <w:tab w:val="left" w:pos="284"/>
          <w:tab w:val="left" w:pos="993"/>
        </w:tabs>
        <w:spacing w:after="0" w:line="240" w:lineRule="auto"/>
        <w:jc w:val="both"/>
        <w:rPr>
          <w:rFonts w:ascii="Liberation Serif" w:eastAsia="Times New Roman" w:hAnsi="Liberation Serif" w:cs="Liberation Serif"/>
          <w:iCs/>
          <w:sz w:val="24"/>
          <w:szCs w:val="24"/>
          <w:lang w:eastAsia="ru-RU"/>
        </w:rPr>
      </w:pPr>
      <w:r w:rsidRPr="00D1603C">
        <w:rPr>
          <w:rFonts w:ascii="Liberation Serif" w:eastAsia="Times New Roman" w:hAnsi="Liberation Serif" w:cs="Liberation Serif"/>
          <w:iCs/>
          <w:color w:val="000000"/>
          <w:sz w:val="24"/>
          <w:szCs w:val="24"/>
          <w:lang w:eastAsia="ru-RU"/>
        </w:rPr>
        <w:t>недопущение ухудшения условий труда работников образовательных организаций, подведомственных Управлению образованием ПМО, и нарушений их социальных и трудовых гарантий, установленных законодательством о труде, а также федеральным, региональным и муниципальным отраслевыми соглашениями.</w:t>
      </w:r>
    </w:p>
    <w:p w:rsidR="001000F9" w:rsidRDefault="001000F9">
      <w:pPr>
        <w:tabs>
          <w:tab w:val="left" w:pos="284"/>
        </w:tabs>
        <w:spacing w:after="0" w:line="240" w:lineRule="auto"/>
        <w:jc w:val="both"/>
        <w:rPr>
          <w:rFonts w:ascii="Liberation Serif" w:eastAsia="Times New Roman" w:hAnsi="Liberation Serif" w:cs="Liberation Serif"/>
          <w:iCs/>
          <w:color w:val="000000"/>
          <w:sz w:val="24"/>
          <w:szCs w:val="24"/>
          <w:lang w:eastAsia="ru-RU"/>
        </w:rPr>
      </w:pPr>
    </w:p>
    <w:p w:rsidR="001000F9" w:rsidRDefault="003C28DD">
      <w:pPr>
        <w:tabs>
          <w:tab w:val="left" w:pos="284"/>
        </w:tabs>
        <w:spacing w:after="0" w:line="240" w:lineRule="auto"/>
        <w:jc w:val="center"/>
        <w:rPr>
          <w:rFonts w:ascii="Liberation Serif" w:eastAsia="Times New Roman" w:hAnsi="Liberation Serif" w:cs="Liberation Serif"/>
          <w:iCs/>
          <w:sz w:val="24"/>
          <w:szCs w:val="24"/>
          <w:lang w:eastAsia="ru-RU"/>
        </w:rPr>
      </w:pPr>
      <w:r>
        <w:rPr>
          <w:rFonts w:ascii="Liberation Serif" w:eastAsia="Times New Roman" w:hAnsi="Liberation Serif" w:cs="Liberation Serif"/>
          <w:iCs/>
          <w:color w:val="000000"/>
          <w:sz w:val="24"/>
          <w:szCs w:val="24"/>
          <w:lang w:eastAsia="ru-RU"/>
        </w:rPr>
        <w:t>3. ОРГАНИЗАЦИЯ ДЕЯТЕЛЬНОСТИ КОМИССИИ</w:t>
      </w:r>
    </w:p>
    <w:p w:rsidR="001000F9" w:rsidRDefault="003C28DD">
      <w:pPr>
        <w:tabs>
          <w:tab w:val="left" w:pos="284"/>
        </w:tabs>
        <w:spacing w:after="0" w:line="240" w:lineRule="auto"/>
        <w:ind w:firstLine="567"/>
        <w:jc w:val="both"/>
        <w:rPr>
          <w:rFonts w:ascii="Liberation Serif" w:eastAsia="Times New Roman" w:hAnsi="Liberation Serif" w:cs="Liberation Serif"/>
          <w:iCs/>
          <w:color w:val="000000"/>
          <w:sz w:val="24"/>
          <w:szCs w:val="24"/>
          <w:lang w:eastAsia="ru-RU"/>
        </w:rPr>
      </w:pPr>
      <w:r>
        <w:rPr>
          <w:rFonts w:ascii="Liberation Serif" w:eastAsia="Times New Roman" w:hAnsi="Liberation Serif" w:cs="Liberation Serif"/>
          <w:iCs/>
          <w:color w:val="000000"/>
          <w:sz w:val="24"/>
          <w:szCs w:val="24"/>
          <w:lang w:eastAsia="ru-RU"/>
        </w:rPr>
        <w:t>3.1. На первом заседании Комиссии для организации деятельности комиссии избираются:</w:t>
      </w:r>
    </w:p>
    <w:p w:rsidR="001000F9" w:rsidRPr="00D1603C" w:rsidRDefault="003C28DD" w:rsidP="00D1603C">
      <w:pPr>
        <w:pStyle w:val="af5"/>
        <w:numPr>
          <w:ilvl w:val="0"/>
          <w:numId w:val="7"/>
        </w:numPr>
        <w:tabs>
          <w:tab w:val="left" w:pos="284"/>
        </w:tabs>
        <w:spacing w:after="0" w:line="240" w:lineRule="auto"/>
        <w:jc w:val="both"/>
        <w:rPr>
          <w:rFonts w:ascii="Liberation Serif" w:eastAsia="Times New Roman" w:hAnsi="Liberation Serif" w:cs="Liberation Serif"/>
          <w:iCs/>
          <w:color w:val="000000"/>
          <w:sz w:val="24"/>
          <w:szCs w:val="24"/>
          <w:lang w:eastAsia="ru-RU"/>
        </w:rPr>
      </w:pPr>
      <w:r w:rsidRPr="00D1603C">
        <w:rPr>
          <w:rFonts w:ascii="Liberation Serif" w:eastAsia="Times New Roman" w:hAnsi="Liberation Serif" w:cs="Liberation Serif"/>
          <w:iCs/>
          <w:color w:val="000000"/>
          <w:sz w:val="24"/>
          <w:szCs w:val="24"/>
          <w:lang w:eastAsia="ru-RU"/>
        </w:rPr>
        <w:t>три сопредседателя Комиссии, избираемые ее членами от каждой из сторон Соглашения;</w:t>
      </w:r>
    </w:p>
    <w:p w:rsidR="001000F9" w:rsidRPr="00D1603C" w:rsidRDefault="003C28DD" w:rsidP="00D1603C">
      <w:pPr>
        <w:pStyle w:val="af5"/>
        <w:numPr>
          <w:ilvl w:val="0"/>
          <w:numId w:val="7"/>
        </w:numPr>
        <w:tabs>
          <w:tab w:val="left" w:pos="284"/>
        </w:tabs>
        <w:spacing w:after="0" w:line="240" w:lineRule="auto"/>
        <w:jc w:val="both"/>
        <w:rPr>
          <w:rFonts w:ascii="Liberation Serif" w:eastAsia="Times New Roman" w:hAnsi="Liberation Serif" w:cs="Liberation Serif"/>
          <w:iCs/>
          <w:color w:val="000000"/>
          <w:sz w:val="24"/>
          <w:szCs w:val="24"/>
          <w:lang w:eastAsia="ru-RU"/>
        </w:rPr>
      </w:pPr>
      <w:r w:rsidRPr="00D1603C">
        <w:rPr>
          <w:rFonts w:ascii="Liberation Serif" w:eastAsia="Times New Roman" w:hAnsi="Liberation Serif" w:cs="Liberation Serif"/>
          <w:iCs/>
          <w:color w:val="000000"/>
          <w:sz w:val="24"/>
          <w:szCs w:val="24"/>
          <w:lang w:eastAsia="ru-RU"/>
        </w:rPr>
        <w:t>секретарь Комиссии.</w:t>
      </w:r>
    </w:p>
    <w:p w:rsidR="001000F9" w:rsidRDefault="003C28DD" w:rsidP="00D1603C">
      <w:pPr>
        <w:tabs>
          <w:tab w:val="left" w:pos="284"/>
        </w:tabs>
        <w:spacing w:after="0" w:line="240" w:lineRule="auto"/>
        <w:jc w:val="both"/>
        <w:rPr>
          <w:rFonts w:ascii="Liberation Serif" w:eastAsia="Times New Roman" w:hAnsi="Liberation Serif" w:cs="Liberation Serif"/>
          <w:iCs/>
          <w:color w:val="000000"/>
          <w:sz w:val="24"/>
          <w:szCs w:val="24"/>
          <w:lang w:eastAsia="ru-RU"/>
        </w:rPr>
      </w:pPr>
      <w:r>
        <w:rPr>
          <w:rFonts w:ascii="Liberation Serif" w:eastAsia="Times New Roman" w:hAnsi="Liberation Serif" w:cs="Liberation Serif"/>
          <w:iCs/>
          <w:color w:val="000000"/>
          <w:sz w:val="24"/>
          <w:szCs w:val="24"/>
          <w:lang w:eastAsia="ru-RU"/>
        </w:rPr>
        <w:tab/>
      </w:r>
      <w:r>
        <w:rPr>
          <w:rFonts w:ascii="Liberation Serif" w:eastAsia="Times New Roman" w:hAnsi="Liberation Serif" w:cs="Liberation Serif"/>
          <w:iCs/>
          <w:color w:val="000000"/>
          <w:sz w:val="24"/>
          <w:szCs w:val="24"/>
          <w:lang w:eastAsia="ru-RU"/>
        </w:rPr>
        <w:tab/>
        <w:t>Сопредседатели Комиссии планируют, координируют и контролируют деятельность Комиссии.</w:t>
      </w:r>
    </w:p>
    <w:p w:rsidR="001000F9" w:rsidRDefault="003C28DD" w:rsidP="00D1603C">
      <w:pPr>
        <w:tabs>
          <w:tab w:val="left" w:pos="284"/>
        </w:tabs>
        <w:spacing w:after="0" w:line="240" w:lineRule="auto"/>
        <w:jc w:val="both"/>
        <w:rPr>
          <w:rFonts w:ascii="Liberation Serif" w:eastAsia="Times New Roman" w:hAnsi="Liberation Serif" w:cs="Liberation Serif"/>
          <w:iCs/>
          <w:color w:val="000000"/>
          <w:sz w:val="24"/>
          <w:szCs w:val="24"/>
          <w:lang w:eastAsia="ru-RU"/>
        </w:rPr>
      </w:pPr>
      <w:r>
        <w:rPr>
          <w:rFonts w:ascii="Liberation Serif" w:eastAsia="Times New Roman" w:hAnsi="Liberation Serif" w:cs="Liberation Serif"/>
          <w:iCs/>
          <w:color w:val="000000"/>
          <w:sz w:val="24"/>
          <w:szCs w:val="24"/>
          <w:lang w:eastAsia="ru-RU"/>
        </w:rPr>
        <w:tab/>
      </w:r>
      <w:r>
        <w:rPr>
          <w:rFonts w:ascii="Liberation Serif" w:eastAsia="Times New Roman" w:hAnsi="Liberation Serif" w:cs="Liberation Serif"/>
          <w:iCs/>
          <w:color w:val="000000"/>
          <w:sz w:val="24"/>
          <w:szCs w:val="24"/>
          <w:lang w:eastAsia="ru-RU"/>
        </w:rPr>
        <w:tab/>
        <w:t>Секретарь ведет протоколы заседаний и иные связанные с работой Комиссии материалы, информирует членов комиссии о дате, времени, месте проведения заседаний комиссии.</w:t>
      </w:r>
    </w:p>
    <w:p w:rsidR="001000F9" w:rsidRDefault="003C28DD" w:rsidP="00D1603C">
      <w:pPr>
        <w:tabs>
          <w:tab w:val="left" w:pos="284"/>
        </w:tabs>
        <w:spacing w:after="0" w:line="240" w:lineRule="auto"/>
        <w:jc w:val="both"/>
        <w:rPr>
          <w:rFonts w:ascii="Liberation Serif" w:eastAsia="Times New Roman" w:hAnsi="Liberation Serif" w:cs="Liberation Serif"/>
          <w:iCs/>
          <w:color w:val="000000"/>
          <w:sz w:val="24"/>
          <w:szCs w:val="24"/>
          <w:lang w:eastAsia="ru-RU"/>
        </w:rPr>
      </w:pPr>
      <w:r>
        <w:rPr>
          <w:rFonts w:ascii="Liberation Serif" w:eastAsia="Times New Roman" w:hAnsi="Liberation Serif" w:cs="Liberation Serif"/>
          <w:iCs/>
          <w:color w:val="000000"/>
          <w:sz w:val="24"/>
          <w:szCs w:val="24"/>
          <w:lang w:eastAsia="ru-RU"/>
        </w:rPr>
        <w:tab/>
      </w:r>
      <w:r>
        <w:rPr>
          <w:rFonts w:ascii="Liberation Serif" w:eastAsia="Times New Roman" w:hAnsi="Liberation Serif" w:cs="Liberation Serif"/>
          <w:iCs/>
          <w:color w:val="000000"/>
          <w:sz w:val="24"/>
          <w:szCs w:val="24"/>
          <w:lang w:eastAsia="ru-RU"/>
        </w:rPr>
        <w:tab/>
        <w:t>Протоколы заседаний подписываются всеми членами комиссии, присутствующими на заседании. Хранятся протоколы в течение периода разработки, заключения и действия Соглашения.</w:t>
      </w:r>
    </w:p>
    <w:p w:rsidR="001000F9" w:rsidRDefault="003C28DD" w:rsidP="00D1603C">
      <w:pPr>
        <w:tabs>
          <w:tab w:val="left" w:pos="284"/>
        </w:tabs>
        <w:spacing w:after="0" w:line="240" w:lineRule="auto"/>
        <w:ind w:firstLine="567"/>
        <w:jc w:val="both"/>
        <w:rPr>
          <w:rFonts w:ascii="Liberation Serif" w:eastAsia="Times New Roman" w:hAnsi="Liberation Serif" w:cs="Liberation Serif"/>
          <w:iCs/>
          <w:sz w:val="24"/>
          <w:szCs w:val="24"/>
          <w:lang w:eastAsia="ru-RU"/>
        </w:rPr>
      </w:pPr>
      <w:r>
        <w:rPr>
          <w:rFonts w:ascii="Liberation Serif" w:eastAsia="Times New Roman" w:hAnsi="Liberation Serif" w:cs="Liberation Serif"/>
          <w:iCs/>
          <w:color w:val="000000"/>
          <w:sz w:val="24"/>
          <w:szCs w:val="24"/>
          <w:lang w:eastAsia="ru-RU"/>
        </w:rPr>
        <w:t>3.2. Комиссия осуществляет свою деятельность в соответствии с планом работы и данным Положением, и с учетом необходимости оперативного решения возникающих неотложных вопросов.</w:t>
      </w:r>
    </w:p>
    <w:p w:rsidR="001000F9" w:rsidRDefault="003C28DD" w:rsidP="00D1603C">
      <w:pPr>
        <w:tabs>
          <w:tab w:val="left" w:pos="284"/>
        </w:tabs>
        <w:spacing w:after="0" w:line="240" w:lineRule="auto"/>
        <w:ind w:firstLine="567"/>
        <w:jc w:val="both"/>
        <w:rPr>
          <w:rFonts w:ascii="Liberation Serif" w:eastAsia="Times New Roman" w:hAnsi="Liberation Serif" w:cs="Liberation Serif"/>
          <w:iCs/>
          <w:color w:val="000000"/>
          <w:sz w:val="24"/>
          <w:szCs w:val="24"/>
          <w:lang w:eastAsia="ru-RU"/>
        </w:rPr>
      </w:pPr>
      <w:r>
        <w:rPr>
          <w:rFonts w:ascii="Liberation Serif" w:eastAsia="Times New Roman" w:hAnsi="Liberation Serif" w:cs="Liberation Serif"/>
          <w:iCs/>
          <w:color w:val="000000"/>
          <w:sz w:val="24"/>
          <w:szCs w:val="24"/>
          <w:lang w:eastAsia="ru-RU"/>
        </w:rPr>
        <w:t>3.3. В работе заседаний Комиссии могут участвовать должностные лица и сотрудники Управления образованием ПМО, представители Профсоюза и руководители образовательных организаций, не входящие в состав Комиссии, а также иные приглашенные лица.</w:t>
      </w:r>
    </w:p>
    <w:p w:rsidR="001000F9" w:rsidRDefault="003C28DD">
      <w:pPr>
        <w:tabs>
          <w:tab w:val="left" w:pos="284"/>
        </w:tabs>
        <w:spacing w:after="0" w:line="240" w:lineRule="auto"/>
        <w:ind w:firstLine="567"/>
        <w:jc w:val="both"/>
        <w:rPr>
          <w:rFonts w:ascii="Liberation Serif" w:eastAsia="Times New Roman" w:hAnsi="Liberation Serif" w:cs="Liberation Serif"/>
          <w:iCs/>
          <w:color w:val="000000"/>
          <w:sz w:val="24"/>
          <w:szCs w:val="24"/>
          <w:lang w:eastAsia="ru-RU"/>
        </w:rPr>
      </w:pPr>
      <w:r>
        <w:rPr>
          <w:rFonts w:ascii="Liberation Serif" w:eastAsia="Times New Roman" w:hAnsi="Liberation Serif" w:cs="Liberation Serif"/>
          <w:iCs/>
          <w:color w:val="000000"/>
          <w:sz w:val="24"/>
          <w:szCs w:val="24"/>
          <w:lang w:eastAsia="ru-RU"/>
        </w:rPr>
        <w:t>3.4.  Периодичность работы Комиссии:</w:t>
      </w:r>
    </w:p>
    <w:p w:rsidR="001000F9" w:rsidRDefault="003C28DD">
      <w:pPr>
        <w:tabs>
          <w:tab w:val="left" w:pos="284"/>
        </w:tabs>
        <w:spacing w:after="0" w:line="240" w:lineRule="auto"/>
        <w:jc w:val="both"/>
        <w:rPr>
          <w:rFonts w:ascii="Liberation Serif" w:eastAsia="Times New Roman" w:hAnsi="Liberation Serif" w:cs="Liberation Serif"/>
          <w:iCs/>
          <w:color w:val="000000"/>
          <w:sz w:val="24"/>
          <w:szCs w:val="24"/>
          <w:lang w:eastAsia="ru-RU"/>
        </w:rPr>
      </w:pPr>
      <w:r>
        <w:rPr>
          <w:rFonts w:ascii="Liberation Serif" w:eastAsia="Times New Roman" w:hAnsi="Liberation Serif" w:cs="Liberation Serif"/>
          <w:iCs/>
          <w:color w:val="000000"/>
          <w:sz w:val="24"/>
          <w:szCs w:val="24"/>
          <w:lang w:eastAsia="ru-RU"/>
        </w:rPr>
        <w:tab/>
        <w:t>при разработке и заключении Соглашения: не реже 1 раза в 2 недели;</w:t>
      </w:r>
    </w:p>
    <w:p w:rsidR="001000F9" w:rsidRDefault="003C28DD">
      <w:pPr>
        <w:tabs>
          <w:tab w:val="left" w:pos="284"/>
        </w:tabs>
        <w:spacing w:after="0" w:line="240" w:lineRule="auto"/>
        <w:jc w:val="both"/>
        <w:rPr>
          <w:rFonts w:ascii="Liberation Serif" w:eastAsia="Times New Roman" w:hAnsi="Liberation Serif" w:cs="Liberation Serif"/>
          <w:iCs/>
          <w:color w:val="000000"/>
          <w:sz w:val="24"/>
          <w:szCs w:val="24"/>
          <w:lang w:eastAsia="ru-RU"/>
        </w:rPr>
      </w:pPr>
      <w:r>
        <w:rPr>
          <w:rFonts w:ascii="Liberation Serif" w:eastAsia="Times New Roman" w:hAnsi="Liberation Serif" w:cs="Liberation Serif"/>
          <w:iCs/>
          <w:color w:val="000000"/>
          <w:sz w:val="24"/>
          <w:szCs w:val="24"/>
          <w:lang w:eastAsia="ru-RU"/>
        </w:rPr>
        <w:tab/>
        <w:t>при реализации Соглашения: по необходимости, но не реже 1 раза в полугодии.</w:t>
      </w:r>
    </w:p>
    <w:p w:rsidR="001000F9" w:rsidRDefault="003C28DD">
      <w:pPr>
        <w:tabs>
          <w:tab w:val="left" w:pos="284"/>
        </w:tabs>
        <w:spacing w:after="0" w:line="240" w:lineRule="auto"/>
        <w:ind w:firstLine="567"/>
        <w:jc w:val="both"/>
        <w:rPr>
          <w:rFonts w:ascii="Liberation Serif" w:eastAsia="Times New Roman" w:hAnsi="Liberation Serif" w:cs="Liberation Serif"/>
          <w:iCs/>
          <w:color w:val="000000"/>
          <w:sz w:val="24"/>
          <w:szCs w:val="24"/>
          <w:lang w:eastAsia="ru-RU"/>
        </w:rPr>
      </w:pPr>
      <w:r>
        <w:rPr>
          <w:rFonts w:ascii="Liberation Serif" w:eastAsia="Times New Roman" w:hAnsi="Liberation Serif" w:cs="Liberation Serif"/>
          <w:iCs/>
          <w:color w:val="000000"/>
          <w:sz w:val="24"/>
          <w:szCs w:val="24"/>
          <w:lang w:eastAsia="ru-RU"/>
        </w:rPr>
        <w:t xml:space="preserve">Комиссия </w:t>
      </w:r>
      <w:proofErr w:type="gramStart"/>
      <w:r>
        <w:rPr>
          <w:rFonts w:ascii="Liberation Serif" w:eastAsia="Times New Roman" w:hAnsi="Liberation Serif" w:cs="Liberation Serif"/>
          <w:iCs/>
          <w:color w:val="000000"/>
          <w:sz w:val="24"/>
          <w:szCs w:val="24"/>
          <w:lang w:eastAsia="ru-RU"/>
        </w:rPr>
        <w:t>полномочна</w:t>
      </w:r>
      <w:proofErr w:type="gramEnd"/>
      <w:r>
        <w:rPr>
          <w:rFonts w:ascii="Liberation Serif" w:eastAsia="Times New Roman" w:hAnsi="Liberation Serif" w:cs="Liberation Serif"/>
          <w:iCs/>
          <w:color w:val="000000"/>
          <w:sz w:val="24"/>
          <w:szCs w:val="24"/>
          <w:lang w:eastAsia="ru-RU"/>
        </w:rPr>
        <w:t xml:space="preserve"> принимать решение, если на заседании присутствует не менее 3/4 состава. </w:t>
      </w:r>
    </w:p>
    <w:p w:rsidR="001000F9" w:rsidRPr="00C33FEF" w:rsidRDefault="003C28DD">
      <w:pPr>
        <w:tabs>
          <w:tab w:val="left" w:pos="284"/>
        </w:tabs>
        <w:spacing w:after="0" w:line="240" w:lineRule="auto"/>
        <w:ind w:firstLine="567"/>
        <w:jc w:val="both"/>
        <w:rPr>
          <w:rFonts w:ascii="Liberation Serif" w:eastAsia="Times New Roman" w:hAnsi="Liberation Serif" w:cs="Liberation Serif"/>
          <w:iCs/>
          <w:color w:val="000000"/>
          <w:sz w:val="24"/>
          <w:szCs w:val="24"/>
          <w:highlight w:val="yellow"/>
          <w:lang w:eastAsia="ru-RU"/>
        </w:rPr>
      </w:pPr>
      <w:r>
        <w:rPr>
          <w:rFonts w:ascii="Liberation Serif" w:eastAsia="Times New Roman" w:hAnsi="Liberation Serif" w:cs="Liberation Serif"/>
          <w:iCs/>
          <w:color w:val="000000"/>
          <w:sz w:val="24"/>
          <w:szCs w:val="24"/>
          <w:lang w:eastAsia="ru-RU"/>
        </w:rPr>
        <w:t>3</w:t>
      </w:r>
      <w:r w:rsidRPr="00C33FEF">
        <w:rPr>
          <w:rFonts w:ascii="Liberation Serif" w:eastAsia="Times New Roman" w:hAnsi="Liberation Serif" w:cs="Liberation Serif"/>
          <w:iCs/>
          <w:color w:val="000000"/>
          <w:sz w:val="24"/>
          <w:szCs w:val="24"/>
          <w:highlight w:val="yellow"/>
          <w:lang w:eastAsia="ru-RU"/>
        </w:rPr>
        <w:t>.5. Сопредседатели Комиссии обеспечивают взаимодействие и достижение согласия сторон при выработке совместных решений.</w:t>
      </w:r>
    </w:p>
    <w:p w:rsidR="001000F9" w:rsidRDefault="003C28DD">
      <w:pPr>
        <w:tabs>
          <w:tab w:val="left" w:pos="284"/>
        </w:tabs>
        <w:spacing w:after="0" w:line="240" w:lineRule="auto"/>
        <w:ind w:firstLine="567"/>
        <w:jc w:val="both"/>
        <w:rPr>
          <w:rFonts w:ascii="Liberation Serif" w:eastAsia="Times New Roman" w:hAnsi="Liberation Serif" w:cs="Liberation Serif"/>
          <w:iCs/>
          <w:sz w:val="24"/>
          <w:szCs w:val="24"/>
          <w:lang w:eastAsia="ru-RU"/>
        </w:rPr>
      </w:pPr>
      <w:r w:rsidRPr="00C33FEF">
        <w:rPr>
          <w:rFonts w:ascii="Liberation Serif" w:eastAsia="Times New Roman" w:hAnsi="Liberation Serif" w:cs="Liberation Serif"/>
          <w:iCs/>
          <w:sz w:val="24"/>
          <w:szCs w:val="24"/>
          <w:highlight w:val="yellow"/>
          <w:lang w:eastAsia="ru-RU"/>
        </w:rPr>
        <w:t>Решение считается согласованным, если за него проголосовали большинство присутствующих на заседании.</w:t>
      </w:r>
    </w:p>
    <w:p w:rsidR="00C33FEF" w:rsidRPr="00C33FEF" w:rsidRDefault="00C33FEF" w:rsidP="00C33FEF">
      <w:pPr>
        <w:numPr>
          <w:ilvl w:val="0"/>
          <w:numId w:val="9"/>
        </w:numPr>
        <w:spacing w:after="0" w:line="240" w:lineRule="auto"/>
        <w:jc w:val="both"/>
        <w:rPr>
          <w:rFonts w:ascii="Arial" w:hAnsi="Arial" w:cs="Arial"/>
          <w:i/>
          <w:iCs/>
        </w:rPr>
      </w:pPr>
      <w:r w:rsidRPr="00C33FEF">
        <w:rPr>
          <w:rFonts w:ascii="Arial" w:hAnsi="Arial" w:cs="Arial"/>
          <w:i/>
          <w:color w:val="22272F"/>
          <w:shd w:val="clear" w:color="auto" w:fill="FFFFFF"/>
        </w:rPr>
        <w:t>Решение Комиссии считается принятым, если за него проголосовали все три стороны.</w:t>
      </w:r>
    </w:p>
    <w:p w:rsidR="00C33FEF" w:rsidRPr="00C33FEF" w:rsidRDefault="00C33FEF" w:rsidP="00C33FEF">
      <w:pPr>
        <w:jc w:val="both"/>
        <w:rPr>
          <w:rFonts w:ascii="Arial" w:eastAsia="Calibri" w:hAnsi="Arial" w:cs="Arial"/>
          <w:i/>
        </w:rPr>
      </w:pPr>
      <w:r w:rsidRPr="00C33FEF">
        <w:rPr>
          <w:rFonts w:ascii="Arial" w:eastAsia="Calibri" w:hAnsi="Arial" w:cs="Arial"/>
          <w:i/>
        </w:rPr>
        <w:t>дополнить пункт 3.5. третьим абзацем</w:t>
      </w:r>
      <w:proofErr w:type="gramStart"/>
      <w:r w:rsidRPr="00C33FEF">
        <w:rPr>
          <w:rFonts w:ascii="Arial" w:eastAsia="Calibri" w:hAnsi="Arial" w:cs="Arial"/>
          <w:i/>
        </w:rPr>
        <w:t xml:space="preserve"> :</w:t>
      </w:r>
      <w:proofErr w:type="gramEnd"/>
    </w:p>
    <w:p w:rsidR="00C33FEF" w:rsidRPr="00C33FEF" w:rsidRDefault="00C33FEF" w:rsidP="00C33FEF">
      <w:pPr>
        <w:numPr>
          <w:ilvl w:val="0"/>
          <w:numId w:val="10"/>
        </w:numPr>
        <w:contextualSpacing/>
        <w:jc w:val="both"/>
        <w:rPr>
          <w:rFonts w:ascii="Arial" w:eastAsia="Calibri" w:hAnsi="Arial" w:cs="Arial"/>
          <w:i/>
          <w:color w:val="002060"/>
        </w:rPr>
      </w:pPr>
      <w:r w:rsidRPr="00C33FEF">
        <w:rPr>
          <w:rFonts w:ascii="Arial" w:eastAsia="Calibri" w:hAnsi="Arial" w:cs="Arial"/>
          <w:i/>
          <w:color w:val="22272F"/>
          <w:shd w:val="clear" w:color="auto" w:fill="FFFFFF"/>
        </w:rPr>
        <w:t xml:space="preserve">Члены Комиссии, не согласные </w:t>
      </w:r>
      <w:r w:rsidRPr="00C33FEF">
        <w:rPr>
          <w:rFonts w:ascii="Arial" w:eastAsia="Calibri" w:hAnsi="Arial" w:cs="Arial"/>
          <w:color w:val="22272F"/>
          <w:shd w:val="clear" w:color="auto" w:fill="FFFFFF"/>
        </w:rPr>
        <w:t>с </w:t>
      </w:r>
      <w:r w:rsidRPr="00C33FEF">
        <w:rPr>
          <w:rFonts w:ascii="Arial" w:eastAsia="Calibri" w:hAnsi="Arial" w:cs="Arial"/>
          <w:i/>
          <w:color w:val="22272F"/>
          <w:shd w:val="clear" w:color="auto" w:fill="FFFFFF"/>
        </w:rPr>
        <w:t>принятым</w:t>
      </w:r>
      <w:r w:rsidRPr="00C33FEF">
        <w:rPr>
          <w:rFonts w:ascii="Arial" w:eastAsia="Calibri" w:hAnsi="Arial" w:cs="Arial"/>
          <w:color w:val="22272F"/>
          <w:shd w:val="clear" w:color="auto" w:fill="FFFFFF"/>
        </w:rPr>
        <w:t> </w:t>
      </w:r>
      <w:r w:rsidRPr="00C33FEF">
        <w:rPr>
          <w:rFonts w:ascii="Arial" w:eastAsia="Calibri" w:hAnsi="Arial" w:cs="Arial"/>
          <w:i/>
          <w:color w:val="22272F"/>
          <w:shd w:val="clear" w:color="auto" w:fill="FFFFFF"/>
        </w:rPr>
        <w:t>решением, вправе требовать занесения их особого мнения в протокол </w:t>
      </w:r>
      <w:r w:rsidRPr="00C33FEF">
        <w:rPr>
          <w:rFonts w:ascii="Arial" w:eastAsia="Calibri" w:hAnsi="Arial" w:cs="Arial"/>
          <w:color w:val="22272F"/>
          <w:shd w:val="clear" w:color="auto" w:fill="FFFFFF"/>
        </w:rPr>
        <w:t>заседания</w:t>
      </w:r>
      <w:r w:rsidRPr="00C33FEF">
        <w:rPr>
          <w:rFonts w:ascii="Arial" w:eastAsia="Calibri" w:hAnsi="Arial" w:cs="Arial"/>
          <w:i/>
          <w:color w:val="22272F"/>
          <w:shd w:val="clear" w:color="auto" w:fill="FFFFFF"/>
        </w:rPr>
        <w:t> Комиссии.</w:t>
      </w:r>
    </w:p>
    <w:p w:rsidR="00C33FEF" w:rsidRPr="00C33FEF" w:rsidRDefault="00C33FEF" w:rsidP="00C33FEF">
      <w:pPr>
        <w:jc w:val="both"/>
        <w:rPr>
          <w:rFonts w:ascii="Arial" w:eastAsia="Calibri" w:hAnsi="Arial" w:cs="Arial"/>
          <w:i/>
        </w:rPr>
      </w:pPr>
      <w:r w:rsidRPr="00C33FEF">
        <w:rPr>
          <w:rFonts w:ascii="Arial" w:eastAsia="Calibri" w:hAnsi="Arial" w:cs="Arial"/>
          <w:i/>
        </w:rPr>
        <w:t xml:space="preserve">Основания: </w:t>
      </w:r>
    </w:p>
    <w:p w:rsidR="00C33FEF" w:rsidRPr="00C33FEF" w:rsidRDefault="00C33FEF" w:rsidP="00C33FEF">
      <w:pPr>
        <w:spacing w:after="0"/>
        <w:jc w:val="both"/>
        <w:rPr>
          <w:rFonts w:ascii="Arial" w:eastAsia="Calibri" w:hAnsi="Arial" w:cs="Arial"/>
          <w:i/>
          <w:color w:val="22272F"/>
          <w:shd w:val="clear" w:color="auto" w:fill="FFFFFF"/>
        </w:rPr>
      </w:pPr>
      <w:r w:rsidRPr="00C33FEF">
        <w:rPr>
          <w:rFonts w:ascii="Arial" w:eastAsia="Calibri" w:hAnsi="Arial" w:cs="Arial"/>
          <w:bCs/>
          <w:i/>
          <w:color w:val="22272F"/>
          <w:shd w:val="clear" w:color="auto" w:fill="FFFFFF"/>
        </w:rPr>
        <w:t>Статья 5. Порядок </w:t>
      </w:r>
      <w:r w:rsidRPr="00C33FEF">
        <w:rPr>
          <w:rFonts w:ascii="Arial" w:eastAsia="Calibri" w:hAnsi="Arial" w:cs="Arial"/>
          <w:bCs/>
          <w:color w:val="22272F"/>
          <w:shd w:val="clear" w:color="auto" w:fill="FFFFFF"/>
        </w:rPr>
        <w:t>принятия</w:t>
      </w:r>
      <w:r w:rsidRPr="00C33FEF">
        <w:rPr>
          <w:rFonts w:ascii="Arial" w:eastAsia="Calibri" w:hAnsi="Arial" w:cs="Arial"/>
          <w:bCs/>
          <w:i/>
          <w:color w:val="22272F"/>
          <w:shd w:val="clear" w:color="auto" w:fill="FFFFFF"/>
        </w:rPr>
        <w:t> </w:t>
      </w:r>
      <w:r w:rsidRPr="00C33FEF">
        <w:rPr>
          <w:rFonts w:ascii="Arial" w:eastAsia="Calibri" w:hAnsi="Arial" w:cs="Arial"/>
          <w:bCs/>
          <w:color w:val="22272F"/>
          <w:shd w:val="clear" w:color="auto" w:fill="FFFFFF"/>
        </w:rPr>
        <w:t>решения</w:t>
      </w:r>
      <w:r w:rsidRPr="00C33FEF">
        <w:rPr>
          <w:rFonts w:ascii="Arial" w:eastAsia="Calibri" w:hAnsi="Arial" w:cs="Arial"/>
          <w:bCs/>
          <w:i/>
          <w:color w:val="22272F"/>
          <w:shd w:val="clear" w:color="auto" w:fill="FFFFFF"/>
        </w:rPr>
        <w:t xml:space="preserve"> Комиссии </w:t>
      </w:r>
      <w:proofErr w:type="gramStart"/>
      <w:r w:rsidRPr="00C33FEF">
        <w:rPr>
          <w:rFonts w:ascii="Arial" w:eastAsia="Calibri" w:hAnsi="Arial" w:cs="Arial"/>
          <w:bCs/>
          <w:i/>
          <w:color w:val="22272F"/>
          <w:shd w:val="clear" w:color="auto" w:fill="FFFFFF"/>
        </w:rPr>
        <w:t xml:space="preserve">( </w:t>
      </w:r>
      <w:proofErr w:type="gramEnd"/>
      <w:r w:rsidRPr="00C33FEF">
        <w:rPr>
          <w:rFonts w:ascii="Arial" w:eastAsia="Calibri" w:hAnsi="Arial" w:cs="Arial"/>
          <w:bCs/>
          <w:i/>
          <w:color w:val="22272F"/>
          <w:shd w:val="clear" w:color="auto" w:fill="FFFFFF"/>
        </w:rPr>
        <w:t>пункты 1 и 3)</w:t>
      </w:r>
      <w:r w:rsidRPr="00C33FEF">
        <w:rPr>
          <w:rFonts w:ascii="Arial" w:eastAsia="Calibri" w:hAnsi="Arial" w:cs="Arial"/>
          <w:i/>
          <w:color w:val="22272F"/>
          <w:shd w:val="clear" w:color="auto" w:fill="FFFFFF"/>
        </w:rPr>
        <w:t xml:space="preserve"> </w:t>
      </w:r>
    </w:p>
    <w:p w:rsidR="00C33FEF" w:rsidRPr="00C33FEF" w:rsidRDefault="00C33FEF" w:rsidP="00C33FEF">
      <w:pPr>
        <w:spacing w:after="0"/>
        <w:jc w:val="both"/>
        <w:rPr>
          <w:rFonts w:ascii="Arial" w:eastAsia="Calibri" w:hAnsi="Arial" w:cs="Arial"/>
          <w:i/>
          <w:color w:val="22272F"/>
          <w:shd w:val="clear" w:color="auto" w:fill="FFFFFF"/>
        </w:rPr>
      </w:pPr>
      <w:r w:rsidRPr="00C33FEF">
        <w:rPr>
          <w:rFonts w:ascii="Arial" w:eastAsia="Calibri" w:hAnsi="Arial" w:cs="Arial"/>
          <w:i/>
          <w:color w:val="22272F"/>
          <w:shd w:val="clear" w:color="auto" w:fill="FFFFFF"/>
        </w:rPr>
        <w:t>ФЗ № 93 от 01.05.1999 г. "О Российской трехсторонней комиссии по регулированию социально-трудовых отношений".</w:t>
      </w:r>
    </w:p>
    <w:p w:rsidR="00C33FEF" w:rsidRDefault="00C33FEF">
      <w:pPr>
        <w:tabs>
          <w:tab w:val="left" w:pos="284"/>
        </w:tabs>
        <w:spacing w:after="0" w:line="240" w:lineRule="auto"/>
        <w:ind w:firstLine="567"/>
        <w:jc w:val="both"/>
        <w:rPr>
          <w:rFonts w:ascii="Liberation Serif" w:eastAsia="Times New Roman" w:hAnsi="Liberation Serif" w:cs="Liberation Serif"/>
          <w:iCs/>
          <w:sz w:val="24"/>
          <w:szCs w:val="24"/>
          <w:lang w:eastAsia="ru-RU"/>
        </w:rPr>
      </w:pPr>
      <w:bookmarkStart w:id="1" w:name="_GoBack"/>
      <w:bookmarkEnd w:id="1"/>
    </w:p>
    <w:p w:rsidR="001000F9" w:rsidRDefault="003C28DD">
      <w:pPr>
        <w:tabs>
          <w:tab w:val="left" w:pos="284"/>
        </w:tabs>
        <w:spacing w:after="0" w:line="240" w:lineRule="auto"/>
        <w:ind w:firstLine="567"/>
        <w:jc w:val="both"/>
        <w:rPr>
          <w:rFonts w:ascii="Liberation Serif" w:eastAsia="Times New Roman" w:hAnsi="Liberation Serif" w:cs="Liberation Serif"/>
          <w:iCs/>
          <w:sz w:val="24"/>
          <w:szCs w:val="24"/>
          <w:lang w:eastAsia="ru-RU"/>
        </w:rPr>
      </w:pPr>
      <w:r>
        <w:rPr>
          <w:rFonts w:ascii="Liberation Serif" w:eastAsia="Times New Roman" w:hAnsi="Liberation Serif" w:cs="Liberation Serif"/>
          <w:iCs/>
          <w:color w:val="000000"/>
          <w:sz w:val="24"/>
          <w:szCs w:val="24"/>
          <w:lang w:eastAsia="ru-RU"/>
        </w:rPr>
        <w:lastRenderedPageBreak/>
        <w:t>3.6. Если в ходе переговоров стороны не смогли прийти к согласию по отдельным вопросам, составляется протокол разногласий.</w:t>
      </w:r>
    </w:p>
    <w:p w:rsidR="001000F9" w:rsidRDefault="003C28DD">
      <w:pPr>
        <w:tabs>
          <w:tab w:val="left" w:pos="284"/>
        </w:tabs>
        <w:spacing w:after="0" w:line="240" w:lineRule="auto"/>
        <w:ind w:firstLine="567"/>
        <w:jc w:val="both"/>
        <w:rPr>
          <w:rFonts w:ascii="Liberation Serif" w:eastAsia="Times New Roman" w:hAnsi="Liberation Serif" w:cs="Liberation Serif"/>
          <w:iCs/>
          <w:sz w:val="24"/>
          <w:szCs w:val="24"/>
          <w:lang w:eastAsia="ru-RU"/>
        </w:rPr>
      </w:pPr>
      <w:r>
        <w:rPr>
          <w:rFonts w:ascii="Liberation Serif" w:eastAsia="Times New Roman" w:hAnsi="Liberation Serif" w:cs="Liberation Serif"/>
          <w:iCs/>
          <w:color w:val="000000"/>
          <w:sz w:val="24"/>
          <w:szCs w:val="24"/>
          <w:lang w:eastAsia="ru-RU"/>
        </w:rPr>
        <w:t>3.7. Урегулирование разногласий в ходе переговоров производится в соответствии с действующим законодательством.</w:t>
      </w:r>
    </w:p>
    <w:p w:rsidR="001000F9" w:rsidRDefault="001000F9">
      <w:pPr>
        <w:tabs>
          <w:tab w:val="left" w:pos="284"/>
          <w:tab w:val="left" w:pos="993"/>
        </w:tabs>
        <w:spacing w:after="0" w:line="240" w:lineRule="auto"/>
        <w:ind w:firstLine="709"/>
        <w:jc w:val="both"/>
        <w:rPr>
          <w:rFonts w:ascii="Liberation Serif" w:eastAsia="Times New Roman" w:hAnsi="Liberation Serif" w:cs="Liberation Serif"/>
          <w:iCs/>
          <w:color w:val="000000"/>
          <w:sz w:val="24"/>
          <w:szCs w:val="24"/>
          <w:lang w:eastAsia="ru-RU"/>
        </w:rPr>
      </w:pPr>
    </w:p>
    <w:p w:rsidR="001000F9" w:rsidRDefault="003C28DD">
      <w:pPr>
        <w:tabs>
          <w:tab w:val="left" w:pos="284"/>
          <w:tab w:val="left" w:pos="993"/>
        </w:tabs>
        <w:spacing w:after="0" w:line="240" w:lineRule="auto"/>
        <w:jc w:val="center"/>
        <w:rPr>
          <w:rFonts w:ascii="Liberation Serif" w:eastAsia="Times New Roman" w:hAnsi="Liberation Serif" w:cs="Liberation Serif"/>
          <w:iCs/>
          <w:sz w:val="24"/>
          <w:szCs w:val="24"/>
          <w:lang w:eastAsia="ru-RU"/>
        </w:rPr>
      </w:pPr>
      <w:r>
        <w:rPr>
          <w:rFonts w:ascii="Liberation Serif" w:eastAsia="Times New Roman" w:hAnsi="Liberation Serif" w:cs="Liberation Serif"/>
          <w:iCs/>
          <w:color w:val="000000"/>
          <w:sz w:val="24"/>
          <w:szCs w:val="24"/>
          <w:lang w:eastAsia="ru-RU"/>
        </w:rPr>
        <w:t>4. ПРАВА КОМИССИИ</w:t>
      </w:r>
    </w:p>
    <w:p w:rsidR="001000F9" w:rsidRDefault="003C28DD">
      <w:pPr>
        <w:tabs>
          <w:tab w:val="left" w:pos="284"/>
          <w:tab w:val="left" w:pos="993"/>
        </w:tabs>
        <w:spacing w:after="0" w:line="240" w:lineRule="auto"/>
        <w:ind w:firstLine="567"/>
        <w:jc w:val="both"/>
        <w:rPr>
          <w:rFonts w:ascii="Liberation Serif" w:eastAsia="Times New Roman" w:hAnsi="Liberation Serif" w:cs="Liberation Serif"/>
          <w:iCs/>
          <w:color w:val="000000"/>
          <w:sz w:val="24"/>
          <w:szCs w:val="24"/>
          <w:lang w:eastAsia="ru-RU"/>
        </w:rPr>
      </w:pPr>
      <w:r>
        <w:rPr>
          <w:rFonts w:ascii="Liberation Serif" w:eastAsia="Times New Roman" w:hAnsi="Liberation Serif" w:cs="Liberation Serif"/>
          <w:iCs/>
          <w:color w:val="000000"/>
          <w:sz w:val="24"/>
          <w:szCs w:val="24"/>
          <w:lang w:eastAsia="ru-RU"/>
        </w:rPr>
        <w:t>4.1. Комиссия и ее члены для выполнения стоящих перед ними задач, поиска и выработки правильных решений вправе:</w:t>
      </w:r>
    </w:p>
    <w:p w:rsidR="001000F9" w:rsidRPr="00D1603C" w:rsidRDefault="003C28DD" w:rsidP="00D1603C">
      <w:pPr>
        <w:pStyle w:val="af5"/>
        <w:numPr>
          <w:ilvl w:val="0"/>
          <w:numId w:val="8"/>
        </w:numPr>
        <w:tabs>
          <w:tab w:val="left" w:pos="284"/>
        </w:tabs>
        <w:spacing w:after="0" w:line="240" w:lineRule="auto"/>
        <w:jc w:val="both"/>
        <w:rPr>
          <w:rFonts w:ascii="Liberation Serif" w:eastAsia="Times New Roman" w:hAnsi="Liberation Serif" w:cs="Liberation Serif"/>
          <w:iCs/>
          <w:color w:val="000000"/>
          <w:sz w:val="24"/>
          <w:szCs w:val="24"/>
          <w:lang w:eastAsia="ru-RU"/>
        </w:rPr>
      </w:pPr>
      <w:r w:rsidRPr="00D1603C">
        <w:rPr>
          <w:rFonts w:ascii="Liberation Serif" w:eastAsia="Times New Roman" w:hAnsi="Liberation Serif" w:cs="Liberation Serif"/>
          <w:iCs/>
          <w:color w:val="000000"/>
          <w:sz w:val="24"/>
          <w:szCs w:val="24"/>
          <w:lang w:eastAsia="ru-RU"/>
        </w:rPr>
        <w:t>выдвигать предложения, направленные на соблюдение социальных и трудовых гарантий работников образовательных организаций, подведомственных Управлению образованием ПМО, и развитие системы социального партнерства;</w:t>
      </w:r>
    </w:p>
    <w:p w:rsidR="001000F9" w:rsidRPr="00D1603C" w:rsidRDefault="003C28DD" w:rsidP="00D1603C">
      <w:pPr>
        <w:pStyle w:val="af5"/>
        <w:numPr>
          <w:ilvl w:val="0"/>
          <w:numId w:val="8"/>
        </w:numPr>
        <w:tabs>
          <w:tab w:val="left" w:pos="284"/>
          <w:tab w:val="left" w:pos="993"/>
        </w:tabs>
        <w:spacing w:after="0" w:line="240" w:lineRule="auto"/>
        <w:jc w:val="both"/>
        <w:rPr>
          <w:rFonts w:ascii="Liberation Serif" w:eastAsia="Times New Roman" w:hAnsi="Liberation Serif" w:cs="Liberation Serif"/>
          <w:iCs/>
          <w:color w:val="000000"/>
          <w:sz w:val="24"/>
          <w:szCs w:val="24"/>
          <w:lang w:eastAsia="ru-RU"/>
        </w:rPr>
      </w:pPr>
      <w:r w:rsidRPr="00D1603C">
        <w:rPr>
          <w:rFonts w:ascii="Liberation Serif" w:eastAsia="Times New Roman" w:hAnsi="Liberation Serif" w:cs="Liberation Serif"/>
          <w:iCs/>
          <w:color w:val="000000"/>
          <w:sz w:val="24"/>
          <w:szCs w:val="24"/>
          <w:lang w:eastAsia="ru-RU"/>
        </w:rPr>
        <w:t>запрашивать информацию о социально-экономическом положении в отрасли, изменениях в действующем законодательстве о труде, а также федеральном и региональном отраслевом соглашении.</w:t>
      </w:r>
    </w:p>
    <w:p w:rsidR="001000F9" w:rsidRPr="00D1603C" w:rsidRDefault="003C28DD" w:rsidP="00D1603C">
      <w:pPr>
        <w:pStyle w:val="af5"/>
        <w:numPr>
          <w:ilvl w:val="0"/>
          <w:numId w:val="8"/>
        </w:numPr>
        <w:tabs>
          <w:tab w:val="left" w:pos="284"/>
          <w:tab w:val="left" w:pos="993"/>
        </w:tabs>
        <w:spacing w:after="0" w:line="240" w:lineRule="auto"/>
        <w:jc w:val="both"/>
        <w:rPr>
          <w:rFonts w:ascii="Liberation Serif" w:eastAsia="Times New Roman" w:hAnsi="Liberation Serif" w:cs="Liberation Serif"/>
          <w:iCs/>
          <w:color w:val="000000"/>
          <w:sz w:val="24"/>
          <w:szCs w:val="24"/>
          <w:lang w:eastAsia="ru-RU"/>
        </w:rPr>
      </w:pPr>
      <w:r w:rsidRPr="00D1603C">
        <w:rPr>
          <w:rFonts w:ascii="Liberation Serif" w:eastAsia="Times New Roman" w:hAnsi="Liberation Serif" w:cs="Liberation Serif"/>
          <w:iCs/>
          <w:color w:val="000000"/>
          <w:sz w:val="24"/>
          <w:szCs w:val="24"/>
          <w:lang w:eastAsia="ru-RU"/>
        </w:rPr>
        <w:t xml:space="preserve">проводить консультации, экспертизы, обращаться к экспертам. </w:t>
      </w:r>
    </w:p>
    <w:p w:rsidR="001000F9" w:rsidRPr="00D1603C" w:rsidRDefault="003C28DD" w:rsidP="00D1603C">
      <w:pPr>
        <w:pStyle w:val="af5"/>
        <w:numPr>
          <w:ilvl w:val="0"/>
          <w:numId w:val="8"/>
        </w:numPr>
        <w:tabs>
          <w:tab w:val="left" w:pos="284"/>
        </w:tabs>
        <w:spacing w:after="0" w:line="240" w:lineRule="auto"/>
        <w:jc w:val="both"/>
        <w:rPr>
          <w:rFonts w:ascii="Liberation Serif" w:eastAsia="Times New Roman" w:hAnsi="Liberation Serif" w:cs="Liberation Serif"/>
          <w:iCs/>
          <w:color w:val="000000"/>
          <w:sz w:val="24"/>
          <w:szCs w:val="24"/>
          <w:lang w:eastAsia="ru-RU"/>
        </w:rPr>
      </w:pPr>
      <w:r w:rsidRPr="00D1603C">
        <w:rPr>
          <w:rFonts w:ascii="Liberation Serif" w:eastAsia="Times New Roman" w:hAnsi="Liberation Serif" w:cs="Liberation Serif"/>
          <w:iCs/>
          <w:color w:val="000000"/>
          <w:sz w:val="24"/>
          <w:szCs w:val="24"/>
          <w:lang w:eastAsia="ru-RU"/>
        </w:rPr>
        <w:t>приглашать на заседания должностные лица и сотрудников Управления образованием ПМО, представителей Профсоюза и руководителей образовательных организаций, не входящие в состав Комиссии, а также иных лиц.</w:t>
      </w:r>
    </w:p>
    <w:p w:rsidR="001000F9" w:rsidRPr="00D1603C" w:rsidRDefault="003C28DD" w:rsidP="00D1603C">
      <w:pPr>
        <w:pStyle w:val="af5"/>
        <w:numPr>
          <w:ilvl w:val="0"/>
          <w:numId w:val="8"/>
        </w:numPr>
        <w:tabs>
          <w:tab w:val="left" w:pos="284"/>
        </w:tabs>
        <w:spacing w:after="0" w:line="240" w:lineRule="auto"/>
        <w:jc w:val="both"/>
        <w:rPr>
          <w:rFonts w:ascii="Liberation Serif" w:eastAsia="Times New Roman" w:hAnsi="Liberation Serif" w:cs="Liberation Serif"/>
          <w:iCs/>
          <w:color w:val="333333"/>
          <w:sz w:val="24"/>
          <w:szCs w:val="24"/>
          <w:shd w:val="clear" w:color="auto" w:fill="FFFFFF"/>
          <w:lang w:eastAsia="ru-RU"/>
        </w:rPr>
      </w:pPr>
      <w:r w:rsidRPr="00D1603C">
        <w:rPr>
          <w:rFonts w:ascii="Liberation Serif" w:eastAsia="Times New Roman" w:hAnsi="Liberation Serif" w:cs="Liberation Serif"/>
          <w:bCs/>
          <w:iCs/>
          <w:color w:val="000000"/>
          <w:sz w:val="24"/>
          <w:szCs w:val="24"/>
          <w:lang w:eastAsia="ru-RU"/>
        </w:rPr>
        <w:t>направлять проект соглашения</w:t>
      </w:r>
      <w:r w:rsidRPr="00D1603C">
        <w:rPr>
          <w:rFonts w:ascii="Liberation Serif" w:eastAsia="Times New Roman" w:hAnsi="Liberation Serif" w:cs="Liberation Serif"/>
          <w:iCs/>
          <w:color w:val="000000"/>
          <w:sz w:val="24"/>
          <w:szCs w:val="24"/>
          <w:lang w:eastAsia="ru-RU"/>
        </w:rPr>
        <w:t> на предварительную экспертизу в областную организацию профсоюза или соответствующие органы по труду для выявления условий, ухудшающих положение работников по сравнению с действующим законодательством и соглашениями</w:t>
      </w:r>
      <w:r w:rsidRPr="00D1603C">
        <w:rPr>
          <w:rFonts w:ascii="Liberation Serif" w:eastAsia="Times New Roman" w:hAnsi="Liberation Serif" w:cs="Liberation Serif"/>
          <w:iCs/>
          <w:color w:val="333333"/>
          <w:sz w:val="24"/>
          <w:szCs w:val="24"/>
          <w:shd w:val="clear" w:color="auto" w:fill="FFFFFF"/>
          <w:lang w:eastAsia="ru-RU"/>
        </w:rPr>
        <w:t>. </w:t>
      </w:r>
    </w:p>
    <w:p w:rsidR="001000F9" w:rsidRDefault="001000F9">
      <w:pPr>
        <w:tabs>
          <w:tab w:val="left" w:pos="284"/>
        </w:tabs>
        <w:spacing w:after="0" w:line="240" w:lineRule="auto"/>
        <w:jc w:val="both"/>
        <w:rPr>
          <w:rFonts w:ascii="Liberation Serif" w:eastAsia="Times New Roman" w:hAnsi="Liberation Serif" w:cs="Liberation Serif"/>
          <w:iCs/>
          <w:color w:val="333333"/>
          <w:sz w:val="24"/>
          <w:szCs w:val="24"/>
          <w:shd w:val="clear" w:color="auto" w:fill="FFFFFF"/>
          <w:lang w:eastAsia="ru-RU"/>
        </w:rPr>
      </w:pPr>
    </w:p>
    <w:p w:rsidR="001000F9" w:rsidRDefault="003C28DD">
      <w:pPr>
        <w:tabs>
          <w:tab w:val="left" w:pos="284"/>
          <w:tab w:val="left" w:pos="993"/>
        </w:tabs>
        <w:spacing w:after="0" w:line="240" w:lineRule="auto"/>
        <w:jc w:val="center"/>
        <w:rPr>
          <w:rFonts w:ascii="Liberation Serif" w:eastAsia="Times New Roman" w:hAnsi="Liberation Serif" w:cs="Liberation Serif"/>
          <w:iCs/>
          <w:sz w:val="24"/>
          <w:szCs w:val="24"/>
          <w:lang w:eastAsia="ru-RU"/>
        </w:rPr>
      </w:pPr>
      <w:r>
        <w:rPr>
          <w:rFonts w:ascii="Liberation Serif" w:eastAsia="Times New Roman" w:hAnsi="Liberation Serif" w:cs="Liberation Serif"/>
          <w:iCs/>
          <w:color w:val="000000"/>
          <w:sz w:val="24"/>
          <w:szCs w:val="24"/>
          <w:lang w:eastAsia="ru-RU"/>
        </w:rPr>
        <w:t xml:space="preserve">5. </w:t>
      </w:r>
      <w:r>
        <w:rPr>
          <w:rFonts w:ascii="Liberation Serif" w:eastAsia="Times New Roman" w:hAnsi="Liberation Serif" w:cs="Liberation Serif"/>
          <w:iCs/>
          <w:caps/>
          <w:color w:val="000000"/>
          <w:sz w:val="24"/>
          <w:szCs w:val="24"/>
          <w:lang w:eastAsia="ru-RU"/>
        </w:rPr>
        <w:t>обязанность</w:t>
      </w:r>
      <w:r>
        <w:rPr>
          <w:rFonts w:ascii="Liberation Serif" w:eastAsia="Times New Roman" w:hAnsi="Liberation Serif" w:cs="Liberation Serif"/>
          <w:iCs/>
          <w:color w:val="000000"/>
          <w:sz w:val="24"/>
          <w:szCs w:val="24"/>
          <w:lang w:eastAsia="ru-RU"/>
        </w:rPr>
        <w:t xml:space="preserve"> КОМИССИИ</w:t>
      </w:r>
    </w:p>
    <w:p w:rsidR="001000F9" w:rsidRDefault="003C28DD">
      <w:pPr>
        <w:tabs>
          <w:tab w:val="left" w:pos="284"/>
        </w:tabs>
        <w:spacing w:after="0" w:line="240" w:lineRule="auto"/>
        <w:jc w:val="both"/>
        <w:rPr>
          <w:rFonts w:ascii="Liberation Serif" w:eastAsia="Times New Roman" w:hAnsi="Liberation Serif" w:cs="Liberation Serif"/>
          <w:iCs/>
          <w:color w:val="000000"/>
          <w:sz w:val="24"/>
          <w:szCs w:val="24"/>
          <w:lang w:eastAsia="ru-RU"/>
        </w:rPr>
      </w:pPr>
      <w:r>
        <w:rPr>
          <w:rFonts w:ascii="Liberation Serif" w:eastAsia="Times New Roman" w:hAnsi="Liberation Serif" w:cs="Liberation Serif"/>
          <w:iCs/>
          <w:color w:val="000000"/>
          <w:sz w:val="24"/>
          <w:szCs w:val="24"/>
          <w:lang w:eastAsia="ru-RU"/>
        </w:rPr>
        <w:tab/>
      </w:r>
      <w:r>
        <w:rPr>
          <w:rFonts w:ascii="Liberation Serif" w:eastAsia="Times New Roman" w:hAnsi="Liberation Serif" w:cs="Liberation Serif"/>
          <w:iCs/>
          <w:color w:val="000000"/>
          <w:sz w:val="24"/>
          <w:szCs w:val="24"/>
          <w:lang w:eastAsia="ru-RU"/>
        </w:rPr>
        <w:tab/>
        <w:t>5.1. Комиссия и ее члены для качественного и своевременного выполнения стоящих перед ними задач, поиска и выработки правильных решений обязаны:</w:t>
      </w:r>
    </w:p>
    <w:p w:rsidR="001000F9" w:rsidRDefault="003C28DD">
      <w:pPr>
        <w:tabs>
          <w:tab w:val="left" w:pos="284"/>
        </w:tabs>
        <w:spacing w:after="0" w:line="240" w:lineRule="auto"/>
        <w:jc w:val="both"/>
        <w:rPr>
          <w:rFonts w:ascii="Liberation Serif" w:eastAsia="Times New Roman" w:hAnsi="Liberation Serif" w:cs="Liberation Serif"/>
          <w:iCs/>
          <w:color w:val="000000"/>
          <w:sz w:val="24"/>
          <w:szCs w:val="24"/>
          <w:lang w:eastAsia="ru-RU"/>
        </w:rPr>
      </w:pPr>
      <w:r>
        <w:rPr>
          <w:rFonts w:ascii="Liberation Serif" w:eastAsia="Times New Roman" w:hAnsi="Liberation Serif" w:cs="Liberation Serif"/>
          <w:iCs/>
          <w:color w:val="000000"/>
          <w:sz w:val="24"/>
          <w:szCs w:val="24"/>
          <w:lang w:eastAsia="ru-RU"/>
        </w:rPr>
        <w:tab/>
        <w:t>знать нормативно-правовую базу регулирования вопросов, которые должны стать предметом трехсторонних договорённостей, в том числе с документы, указанные в п.1.2 данного Положения.</w:t>
      </w:r>
    </w:p>
    <w:p w:rsidR="001000F9" w:rsidRDefault="003C28DD">
      <w:pPr>
        <w:tabs>
          <w:tab w:val="left" w:pos="284"/>
        </w:tabs>
        <w:spacing w:after="0" w:line="240" w:lineRule="auto"/>
        <w:jc w:val="both"/>
        <w:rPr>
          <w:rFonts w:ascii="Liberation Serif" w:eastAsia="Times New Roman" w:hAnsi="Liberation Serif" w:cs="Liberation Serif"/>
          <w:iCs/>
          <w:color w:val="000000"/>
          <w:sz w:val="24"/>
          <w:szCs w:val="24"/>
          <w:lang w:eastAsia="ru-RU"/>
        </w:rPr>
      </w:pPr>
      <w:r>
        <w:rPr>
          <w:rFonts w:ascii="Liberation Serif" w:eastAsia="Times New Roman" w:hAnsi="Liberation Serif" w:cs="Liberation Serif"/>
          <w:iCs/>
          <w:color w:val="000000"/>
          <w:sz w:val="24"/>
          <w:szCs w:val="24"/>
          <w:lang w:eastAsia="ru-RU"/>
        </w:rPr>
        <w:tab/>
        <w:t>соблюдать требования законодательства РФ и деловой этики при ведении переговорного процесса.</w:t>
      </w:r>
    </w:p>
    <w:p w:rsidR="001000F9" w:rsidRDefault="003C28DD">
      <w:pPr>
        <w:tabs>
          <w:tab w:val="left" w:pos="284"/>
        </w:tabs>
        <w:spacing w:after="0" w:line="240" w:lineRule="auto"/>
        <w:jc w:val="both"/>
        <w:rPr>
          <w:rFonts w:ascii="Liberation Serif" w:eastAsia="Times New Roman" w:hAnsi="Liberation Serif" w:cs="Liberation Serif"/>
          <w:iCs/>
          <w:color w:val="000000"/>
          <w:sz w:val="24"/>
          <w:szCs w:val="24"/>
          <w:lang w:eastAsia="ru-RU"/>
        </w:rPr>
      </w:pPr>
      <w:r>
        <w:rPr>
          <w:rFonts w:ascii="Liberation Serif" w:eastAsia="Times New Roman" w:hAnsi="Liberation Serif" w:cs="Liberation Serif"/>
          <w:iCs/>
          <w:color w:val="000000"/>
          <w:sz w:val="24"/>
          <w:szCs w:val="24"/>
          <w:lang w:eastAsia="ru-RU"/>
        </w:rPr>
        <w:tab/>
        <w:t>всесторонне рассматривать поступающие предложения и не допускать ухудшения условий труда работников образовательных организаций, подведомственных Управлению образованием ПМО, нарушений их социальных и трудовых гарантий, установленных законодательством о труде, а также федеральным, региональным и муниципальным отраслевыми соглашениями</w:t>
      </w:r>
    </w:p>
    <w:p w:rsidR="001000F9" w:rsidRDefault="003C28DD">
      <w:pPr>
        <w:tabs>
          <w:tab w:val="left" w:pos="284"/>
        </w:tabs>
        <w:spacing w:after="0" w:line="240" w:lineRule="auto"/>
        <w:jc w:val="both"/>
        <w:rPr>
          <w:rFonts w:ascii="Liberation Serif" w:eastAsia="Times New Roman" w:hAnsi="Liberation Serif" w:cs="Liberation Serif"/>
          <w:iCs/>
          <w:color w:val="000000"/>
          <w:sz w:val="24"/>
          <w:szCs w:val="24"/>
          <w:lang w:eastAsia="ru-RU"/>
        </w:rPr>
      </w:pPr>
      <w:r>
        <w:rPr>
          <w:rFonts w:ascii="Liberation Serif" w:eastAsia="Times New Roman" w:hAnsi="Liberation Serif" w:cs="Liberation Serif"/>
          <w:iCs/>
          <w:color w:val="000000"/>
          <w:sz w:val="24"/>
          <w:szCs w:val="24"/>
          <w:lang w:eastAsia="ru-RU"/>
        </w:rPr>
        <w:tab/>
        <w:t>ответственно относиться к выполнению поставленных задач.</w:t>
      </w:r>
    </w:p>
    <w:p w:rsidR="001000F9" w:rsidRDefault="001000F9">
      <w:pPr>
        <w:tabs>
          <w:tab w:val="left" w:pos="284"/>
        </w:tabs>
        <w:spacing w:after="0" w:line="240" w:lineRule="auto"/>
        <w:jc w:val="both"/>
        <w:rPr>
          <w:rFonts w:ascii="Liberation Serif" w:eastAsia="Times New Roman" w:hAnsi="Liberation Serif" w:cs="Liberation Serif"/>
          <w:iCs/>
          <w:color w:val="000000"/>
          <w:sz w:val="24"/>
          <w:szCs w:val="24"/>
          <w:lang w:eastAsia="ru-RU"/>
        </w:rPr>
      </w:pPr>
    </w:p>
    <w:p w:rsidR="001000F9" w:rsidRDefault="003C28DD">
      <w:pPr>
        <w:tabs>
          <w:tab w:val="left" w:pos="284"/>
        </w:tabs>
        <w:spacing w:after="0" w:line="240" w:lineRule="auto"/>
        <w:jc w:val="center"/>
        <w:rPr>
          <w:rFonts w:ascii="Liberation Serif" w:eastAsia="Times New Roman" w:hAnsi="Liberation Serif" w:cs="Liberation Serif"/>
          <w:iCs/>
          <w:sz w:val="24"/>
          <w:szCs w:val="24"/>
          <w:lang w:eastAsia="ru-RU"/>
        </w:rPr>
      </w:pPr>
      <w:r>
        <w:rPr>
          <w:rFonts w:ascii="Liberation Serif" w:eastAsia="Times New Roman" w:hAnsi="Liberation Serif" w:cs="Liberation Serif"/>
          <w:iCs/>
          <w:color w:val="000000"/>
          <w:sz w:val="24"/>
          <w:szCs w:val="24"/>
          <w:lang w:eastAsia="ru-RU"/>
        </w:rPr>
        <w:t>6. СРОК ПОЛНОМОЧИЙ КОМИССИИ</w:t>
      </w:r>
    </w:p>
    <w:p w:rsidR="001000F9" w:rsidRDefault="003C28DD">
      <w:pPr>
        <w:tabs>
          <w:tab w:val="left" w:pos="284"/>
        </w:tabs>
        <w:spacing w:after="0" w:line="240" w:lineRule="auto"/>
        <w:ind w:firstLine="567"/>
        <w:jc w:val="both"/>
        <w:rPr>
          <w:rFonts w:ascii="Liberation Serif" w:eastAsia="Times New Roman" w:hAnsi="Liberation Serif" w:cs="Liberation Serif"/>
          <w:iCs/>
          <w:sz w:val="24"/>
          <w:szCs w:val="24"/>
          <w:lang w:eastAsia="ru-RU"/>
        </w:rPr>
      </w:pPr>
      <w:r>
        <w:rPr>
          <w:rFonts w:ascii="Liberation Serif" w:eastAsia="Times New Roman" w:hAnsi="Liberation Serif" w:cs="Liberation Serif"/>
          <w:iCs/>
          <w:color w:val="000000"/>
          <w:sz w:val="24"/>
          <w:szCs w:val="24"/>
          <w:lang w:eastAsia="ru-RU"/>
        </w:rPr>
        <w:t>6.1. Комиссия сохраняет свои полномочия на период разработки, заключения и действия Соглашения.</w:t>
      </w:r>
    </w:p>
    <w:p w:rsidR="001000F9" w:rsidRDefault="003C28DD">
      <w:pPr>
        <w:tabs>
          <w:tab w:val="left" w:pos="284"/>
        </w:tabs>
        <w:spacing w:after="0" w:line="240" w:lineRule="auto"/>
        <w:ind w:firstLine="567"/>
        <w:jc w:val="both"/>
        <w:rPr>
          <w:rFonts w:ascii="Liberation Serif" w:eastAsia="Times New Roman" w:hAnsi="Liberation Serif" w:cs="Liberation Serif"/>
          <w:iCs/>
          <w:sz w:val="24"/>
          <w:szCs w:val="24"/>
          <w:lang w:eastAsia="ru-RU"/>
        </w:rPr>
      </w:pPr>
      <w:r>
        <w:rPr>
          <w:rFonts w:ascii="Liberation Serif" w:eastAsia="Times New Roman" w:hAnsi="Liberation Serif" w:cs="Liberation Serif"/>
          <w:iCs/>
          <w:color w:val="000000"/>
          <w:sz w:val="24"/>
          <w:szCs w:val="24"/>
          <w:lang w:eastAsia="ru-RU"/>
        </w:rPr>
        <w:t>В случае продления действия Соглашения продлеваются и полномочия Комиссии.</w:t>
      </w:r>
    </w:p>
    <w:p w:rsidR="001000F9" w:rsidRDefault="001000F9" w:rsidP="004243A7">
      <w:pPr>
        <w:spacing w:after="0" w:line="240" w:lineRule="auto"/>
        <w:rPr>
          <w:rFonts w:ascii="Liberation Serif" w:hAnsi="Liberation Serif" w:cs="Liberation Serif"/>
          <w:iCs/>
          <w:sz w:val="24"/>
          <w:szCs w:val="24"/>
        </w:rPr>
      </w:pPr>
    </w:p>
    <w:p w:rsidR="001000F9" w:rsidRDefault="001000F9">
      <w:pPr>
        <w:spacing w:after="0" w:line="240" w:lineRule="auto"/>
        <w:jc w:val="both"/>
        <w:rPr>
          <w:rFonts w:ascii="Liberation Serif" w:hAnsi="Liberation Serif" w:cs="Liberation Serif"/>
          <w:iCs/>
          <w:sz w:val="24"/>
          <w:szCs w:val="24"/>
        </w:rPr>
      </w:pPr>
    </w:p>
    <w:p w:rsidR="001000F9" w:rsidRPr="002C5E6B" w:rsidRDefault="003C28DD">
      <w:pPr>
        <w:spacing w:after="0" w:line="240" w:lineRule="auto"/>
        <w:jc w:val="right"/>
        <w:rPr>
          <w:rFonts w:ascii="Liberation Serif" w:hAnsi="Liberation Serif" w:cs="Liberation Serif"/>
          <w:b/>
          <w:iCs/>
        </w:rPr>
      </w:pPr>
      <w:r w:rsidRPr="002C5E6B">
        <w:rPr>
          <w:rFonts w:ascii="Liberation Serif" w:hAnsi="Liberation Serif" w:cs="Liberation Serif"/>
          <w:bCs/>
          <w:iCs/>
        </w:rPr>
        <w:t>Приложение № 2</w:t>
      </w:r>
    </w:p>
    <w:p w:rsidR="001000F9" w:rsidRDefault="001000F9">
      <w:pPr>
        <w:spacing w:after="0" w:line="240" w:lineRule="auto"/>
        <w:jc w:val="center"/>
        <w:rPr>
          <w:rFonts w:ascii="Liberation Serif" w:hAnsi="Liberation Serif" w:cs="Liberation Serif"/>
          <w:b/>
          <w:iCs/>
          <w:sz w:val="24"/>
          <w:szCs w:val="24"/>
        </w:rPr>
      </w:pPr>
    </w:p>
    <w:p w:rsidR="001000F9" w:rsidRDefault="003C28DD">
      <w:pPr>
        <w:spacing w:after="0" w:line="240" w:lineRule="auto"/>
        <w:jc w:val="center"/>
        <w:rPr>
          <w:rFonts w:ascii="Liberation Serif" w:hAnsi="Liberation Serif" w:cs="Liberation Serif"/>
          <w:b/>
          <w:iCs/>
          <w:sz w:val="24"/>
          <w:szCs w:val="24"/>
        </w:rPr>
      </w:pPr>
      <w:r>
        <w:rPr>
          <w:rFonts w:ascii="Liberation Serif" w:hAnsi="Liberation Serif" w:cs="Liberation Serif"/>
          <w:b/>
          <w:iCs/>
          <w:sz w:val="24"/>
          <w:szCs w:val="24"/>
        </w:rPr>
        <w:t>ПРИМЕРНОЕ ПОЛОЖЕНИЕ</w:t>
      </w:r>
    </w:p>
    <w:p w:rsidR="001000F9" w:rsidRDefault="003C28DD">
      <w:pPr>
        <w:spacing w:after="0" w:line="240" w:lineRule="auto"/>
        <w:jc w:val="center"/>
        <w:rPr>
          <w:rFonts w:ascii="Liberation Serif" w:hAnsi="Liberation Serif" w:cs="Liberation Serif"/>
          <w:b/>
          <w:iCs/>
          <w:sz w:val="24"/>
          <w:szCs w:val="24"/>
        </w:rPr>
      </w:pPr>
      <w:r>
        <w:rPr>
          <w:rFonts w:ascii="Liberation Serif" w:hAnsi="Liberation Serif" w:cs="Liberation Serif"/>
          <w:b/>
          <w:iCs/>
          <w:sz w:val="24"/>
          <w:szCs w:val="24"/>
        </w:rPr>
        <w:t>о порядке распределения педагогической нагрузки</w:t>
      </w:r>
    </w:p>
    <w:p w:rsidR="001000F9" w:rsidRDefault="003C28DD">
      <w:pPr>
        <w:spacing w:after="0" w:line="240" w:lineRule="auto"/>
        <w:jc w:val="center"/>
        <w:rPr>
          <w:rFonts w:ascii="Liberation Serif" w:hAnsi="Liberation Serif" w:cs="Liberation Serif"/>
          <w:b/>
          <w:iCs/>
          <w:sz w:val="24"/>
          <w:szCs w:val="24"/>
        </w:rPr>
      </w:pPr>
      <w:r>
        <w:rPr>
          <w:rFonts w:ascii="Liberation Serif" w:hAnsi="Liberation Serif" w:cs="Liberation Serif"/>
          <w:b/>
          <w:iCs/>
          <w:sz w:val="24"/>
          <w:szCs w:val="24"/>
        </w:rPr>
        <w:t>работников образовательной организации на учебный год</w:t>
      </w:r>
    </w:p>
    <w:p w:rsidR="001000F9" w:rsidRDefault="001000F9">
      <w:pPr>
        <w:spacing w:after="0" w:line="240" w:lineRule="auto"/>
        <w:jc w:val="both"/>
        <w:rPr>
          <w:rFonts w:ascii="Liberation Serif" w:hAnsi="Liberation Serif" w:cs="Liberation Serif"/>
          <w:iCs/>
          <w:sz w:val="24"/>
          <w:szCs w:val="24"/>
        </w:rPr>
      </w:pPr>
    </w:p>
    <w:p w:rsidR="001000F9" w:rsidRDefault="003C28DD">
      <w:pPr>
        <w:spacing w:after="0" w:line="240" w:lineRule="auto"/>
        <w:jc w:val="center"/>
        <w:rPr>
          <w:rFonts w:ascii="Liberation Serif" w:hAnsi="Liberation Serif" w:cs="Liberation Serif"/>
          <w:iCs/>
          <w:sz w:val="24"/>
          <w:szCs w:val="24"/>
        </w:rPr>
      </w:pPr>
      <w:r>
        <w:rPr>
          <w:rFonts w:ascii="Liberation Serif" w:hAnsi="Liberation Serif" w:cs="Liberation Serif"/>
          <w:iCs/>
          <w:sz w:val="24"/>
          <w:szCs w:val="24"/>
        </w:rPr>
        <w:t>1. ОБЩИЕ ПОЛОЖЕНИЯ</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 xml:space="preserve">1.1. Настоящее примерное Положение разработано в соответствии с </w:t>
      </w:r>
      <w:proofErr w:type="gramStart"/>
      <w:r>
        <w:rPr>
          <w:rFonts w:ascii="Liberation Serif" w:hAnsi="Liberation Serif" w:cs="Liberation Serif"/>
          <w:iCs/>
          <w:sz w:val="24"/>
          <w:szCs w:val="24"/>
        </w:rPr>
        <w:t>Трудовым</w:t>
      </w:r>
      <w:proofErr w:type="gramEnd"/>
    </w:p>
    <w:p w:rsidR="001000F9" w:rsidRDefault="003C28DD">
      <w:pPr>
        <w:spacing w:after="0" w:line="240" w:lineRule="auto"/>
        <w:jc w:val="both"/>
        <w:rPr>
          <w:rFonts w:ascii="Liberation Serif" w:hAnsi="Liberation Serif" w:cs="Liberation Serif"/>
          <w:iCs/>
          <w:sz w:val="24"/>
          <w:szCs w:val="24"/>
        </w:rPr>
      </w:pPr>
      <w:proofErr w:type="gramStart"/>
      <w:r>
        <w:rPr>
          <w:rFonts w:ascii="Liberation Serif" w:hAnsi="Liberation Serif" w:cs="Liberation Serif"/>
          <w:iCs/>
          <w:sz w:val="24"/>
          <w:szCs w:val="24"/>
        </w:rPr>
        <w:t>кодексом Российской Федерации, Федеральным законом от 29 декабря 2012 года № 273-ФЗ «Об образовании в Российской Федерации</w:t>
      </w:r>
      <w:r>
        <w:rPr>
          <w:rFonts w:ascii="Liberation Serif" w:hAnsi="Liberation Serif" w:cs="Liberation Serif"/>
          <w:b/>
          <w:bCs/>
          <w:iCs/>
          <w:sz w:val="24"/>
          <w:szCs w:val="24"/>
          <w:shd w:val="clear" w:color="auto" w:fill="FFFFFF"/>
        </w:rPr>
        <w:t xml:space="preserve">», </w:t>
      </w:r>
      <w:r>
        <w:rPr>
          <w:rFonts w:ascii="Liberation Serif" w:hAnsi="Liberation Serif" w:cs="Liberation Serif"/>
          <w:bCs/>
          <w:iCs/>
          <w:sz w:val="24"/>
          <w:szCs w:val="24"/>
          <w:shd w:val="clear" w:color="auto" w:fill="FFFFFF"/>
        </w:rPr>
        <w:t xml:space="preserve">приказом Министерства просвещения РФ </w:t>
      </w:r>
      <w:r>
        <w:rPr>
          <w:rFonts w:ascii="Liberation Serif" w:hAnsi="Liberation Serif" w:cs="Liberation Serif"/>
          <w:iCs/>
          <w:sz w:val="24"/>
          <w:szCs w:val="24"/>
          <w:shd w:val="clear" w:color="auto" w:fill="FFFFFF"/>
        </w:rPr>
        <w:t xml:space="preserve">от 4 апреля </w:t>
      </w:r>
      <w:r>
        <w:rPr>
          <w:rFonts w:ascii="Liberation Serif" w:hAnsi="Liberation Serif" w:cs="Liberation Serif"/>
          <w:bCs/>
          <w:iCs/>
          <w:sz w:val="24"/>
          <w:szCs w:val="24"/>
          <w:shd w:val="clear" w:color="auto" w:fill="FFFFFF"/>
        </w:rPr>
        <w:t>2025</w:t>
      </w:r>
      <w:r>
        <w:rPr>
          <w:rFonts w:ascii="Liberation Serif" w:hAnsi="Liberation Serif" w:cs="Liberation Serif"/>
          <w:iCs/>
          <w:sz w:val="24"/>
          <w:szCs w:val="24"/>
          <w:shd w:val="clear" w:color="auto" w:fill="FFFFFF"/>
        </w:rPr>
        <w:t xml:space="preserve"> г. N268 «Об утверждении </w:t>
      </w:r>
      <w:r>
        <w:rPr>
          <w:rFonts w:ascii="Liberation Serif" w:hAnsi="Liberation Serif" w:cs="Liberation Serif"/>
          <w:bCs/>
          <w:iCs/>
          <w:sz w:val="24"/>
          <w:szCs w:val="24"/>
          <w:shd w:val="clear" w:color="auto" w:fill="FFFFFF"/>
        </w:rPr>
        <w:t xml:space="preserve">особенностей </w:t>
      </w:r>
      <w:r>
        <w:rPr>
          <w:rFonts w:ascii="Liberation Serif" w:hAnsi="Liberation Serif" w:cs="Liberation Serif"/>
          <w:iCs/>
          <w:sz w:val="24"/>
          <w:szCs w:val="24"/>
          <w:shd w:val="clear" w:color="auto" w:fill="FFFFFF"/>
        </w:rPr>
        <w:t xml:space="preserve">режима </w:t>
      </w:r>
      <w:r>
        <w:rPr>
          <w:rFonts w:ascii="Liberation Serif" w:hAnsi="Liberation Serif" w:cs="Liberation Serif"/>
          <w:bCs/>
          <w:iCs/>
          <w:sz w:val="24"/>
          <w:szCs w:val="24"/>
          <w:shd w:val="clear" w:color="auto" w:fill="FFFFFF"/>
        </w:rPr>
        <w:t>рабочего</w:t>
      </w:r>
      <w:r>
        <w:rPr>
          <w:rFonts w:ascii="Liberation Serif" w:hAnsi="Liberation Serif" w:cs="Liberation Serif"/>
          <w:iCs/>
          <w:sz w:val="24"/>
          <w:szCs w:val="24"/>
          <w:shd w:val="clear" w:color="auto" w:fill="FFFFFF"/>
        </w:rPr>
        <w:t xml:space="preserve"> </w:t>
      </w:r>
      <w:r>
        <w:rPr>
          <w:rFonts w:ascii="Liberation Serif" w:hAnsi="Liberation Serif" w:cs="Liberation Serif"/>
          <w:bCs/>
          <w:iCs/>
          <w:sz w:val="24"/>
          <w:szCs w:val="24"/>
          <w:shd w:val="clear" w:color="auto" w:fill="FFFFFF"/>
        </w:rPr>
        <w:t>времени</w:t>
      </w:r>
      <w:r>
        <w:rPr>
          <w:rFonts w:ascii="Liberation Serif" w:hAnsi="Liberation Serif" w:cs="Liberation Serif"/>
          <w:iCs/>
          <w:sz w:val="24"/>
          <w:szCs w:val="24"/>
          <w:shd w:val="clear" w:color="auto" w:fill="FFFFFF"/>
        </w:rPr>
        <w:t xml:space="preserve"> и </w:t>
      </w:r>
      <w:r>
        <w:rPr>
          <w:rFonts w:ascii="Liberation Serif" w:hAnsi="Liberation Serif" w:cs="Liberation Serif"/>
          <w:bCs/>
          <w:iCs/>
          <w:sz w:val="24"/>
          <w:szCs w:val="24"/>
          <w:shd w:val="clear" w:color="auto" w:fill="FFFFFF"/>
        </w:rPr>
        <w:t>времени</w:t>
      </w:r>
      <w:r>
        <w:rPr>
          <w:rFonts w:ascii="Liberation Serif" w:hAnsi="Liberation Serif" w:cs="Liberation Serif"/>
          <w:iCs/>
          <w:sz w:val="24"/>
          <w:szCs w:val="24"/>
          <w:shd w:val="clear" w:color="auto" w:fill="FFFFFF"/>
        </w:rPr>
        <w:t xml:space="preserve"> отдыха </w:t>
      </w:r>
      <w:r>
        <w:rPr>
          <w:rFonts w:ascii="Liberation Serif" w:hAnsi="Liberation Serif" w:cs="Liberation Serif"/>
          <w:bCs/>
          <w:iCs/>
          <w:sz w:val="24"/>
          <w:szCs w:val="24"/>
          <w:shd w:val="clear" w:color="auto" w:fill="FFFFFF"/>
        </w:rPr>
        <w:t>педагогических</w:t>
      </w:r>
      <w:r>
        <w:rPr>
          <w:rFonts w:ascii="Liberation Serif" w:hAnsi="Liberation Serif" w:cs="Liberation Serif"/>
          <w:iCs/>
          <w:sz w:val="24"/>
          <w:szCs w:val="24"/>
          <w:shd w:val="clear" w:color="auto" w:fill="FFFFFF"/>
        </w:rPr>
        <w:t xml:space="preserve"> и иных </w:t>
      </w:r>
      <w:r>
        <w:rPr>
          <w:rFonts w:ascii="Liberation Serif" w:hAnsi="Liberation Serif" w:cs="Liberation Serif"/>
          <w:bCs/>
          <w:iCs/>
          <w:sz w:val="24"/>
          <w:szCs w:val="24"/>
          <w:shd w:val="clear" w:color="auto" w:fill="FFFFFF"/>
        </w:rPr>
        <w:t>работников</w:t>
      </w:r>
      <w:r>
        <w:rPr>
          <w:rFonts w:ascii="Liberation Serif" w:hAnsi="Liberation Serif" w:cs="Liberation Serif"/>
          <w:iCs/>
          <w:sz w:val="24"/>
          <w:szCs w:val="24"/>
          <w:shd w:val="clear" w:color="auto" w:fill="FFFFFF"/>
        </w:rPr>
        <w:t xml:space="preserve"> организаций, осуществляющих образовательную деятельность по основным и дополнительным общеобразовательным программам, </w:t>
      </w:r>
      <w:r>
        <w:rPr>
          <w:rFonts w:ascii="Liberation Serif" w:hAnsi="Liberation Serif" w:cs="Liberation Serif"/>
          <w:iCs/>
          <w:sz w:val="24"/>
          <w:szCs w:val="24"/>
        </w:rPr>
        <w:t>образовательным программам среднего профессионального образования и соответствующим дополнительным профессиональным программам, основным</w:t>
      </w:r>
      <w:proofErr w:type="gramEnd"/>
      <w:r>
        <w:rPr>
          <w:rFonts w:ascii="Liberation Serif" w:hAnsi="Liberation Serif" w:cs="Liberation Serif"/>
          <w:iCs/>
          <w:sz w:val="24"/>
          <w:szCs w:val="24"/>
        </w:rPr>
        <w:t xml:space="preserve"> программам профессионального обучения</w:t>
      </w:r>
      <w:r>
        <w:rPr>
          <w:rFonts w:ascii="Liberation Serif" w:hAnsi="Liberation Serif" w:cs="Liberation Serif"/>
          <w:iCs/>
          <w:color w:val="333333"/>
          <w:sz w:val="24"/>
          <w:szCs w:val="24"/>
          <w:shd w:val="clear" w:color="auto" w:fill="FFFFFF"/>
        </w:rPr>
        <w:t>».</w:t>
      </w:r>
      <w:r>
        <w:rPr>
          <w:rFonts w:ascii="Liberation Serif" w:hAnsi="Liberation Serif" w:cs="Liberation Serif"/>
          <w:iCs/>
          <w:sz w:val="24"/>
          <w:szCs w:val="24"/>
        </w:rPr>
        <w:t xml:space="preserve"> </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lastRenderedPageBreak/>
        <w:t>1.2. Настоящее Положение утверждается работодателем по согласованию с профсоюзным комитетом первичной профсоюзной организации образовательной организации.</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1.3. Настоящее Положение распространяется на работодателя и на всех работников организации, осуществляющей образовательную деятельность, занимающих педагогические должности (далее – педагогические работники, образовательные организации).</w:t>
      </w:r>
    </w:p>
    <w:p w:rsidR="001000F9" w:rsidRDefault="001000F9">
      <w:pPr>
        <w:spacing w:after="0" w:line="240" w:lineRule="auto"/>
        <w:jc w:val="center"/>
        <w:rPr>
          <w:rFonts w:ascii="Liberation Serif" w:hAnsi="Liberation Serif" w:cs="Liberation Serif"/>
          <w:iCs/>
          <w:sz w:val="24"/>
          <w:szCs w:val="24"/>
        </w:rPr>
      </w:pPr>
    </w:p>
    <w:p w:rsidR="001000F9" w:rsidRDefault="003C28DD">
      <w:pPr>
        <w:spacing w:after="0" w:line="240" w:lineRule="auto"/>
        <w:jc w:val="center"/>
        <w:rPr>
          <w:rFonts w:ascii="Liberation Serif" w:hAnsi="Liberation Serif" w:cs="Liberation Serif"/>
          <w:iCs/>
          <w:sz w:val="24"/>
          <w:szCs w:val="24"/>
        </w:rPr>
      </w:pPr>
      <w:r>
        <w:rPr>
          <w:rFonts w:ascii="Liberation Serif" w:hAnsi="Liberation Serif" w:cs="Liberation Serif"/>
          <w:iCs/>
          <w:sz w:val="24"/>
          <w:szCs w:val="24"/>
        </w:rPr>
        <w:t>2. КОМИССИЯ ПО РАСПРЕДЕЛЕНИЮ ПЕДАГОГИЧЕСКОЙ НАГРУЗКИ</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2.1. Для распределения педагогической (учебной) нагрузки на новый учебный год в образовательной организации создается комиссия по распределению педагогической нагрузки (далее – Комиссия).</w:t>
      </w:r>
    </w:p>
    <w:p w:rsidR="001000F9" w:rsidRDefault="003C28DD">
      <w:pPr>
        <w:spacing w:after="0" w:line="240" w:lineRule="auto"/>
        <w:ind w:firstLine="360"/>
        <w:jc w:val="both"/>
        <w:rPr>
          <w:rFonts w:ascii="Liberation Serif" w:hAnsi="Liberation Serif" w:cs="Liberation Serif"/>
          <w:iCs/>
          <w:sz w:val="24"/>
          <w:szCs w:val="24"/>
        </w:rPr>
      </w:pPr>
      <w:r>
        <w:rPr>
          <w:rFonts w:ascii="Liberation Serif" w:hAnsi="Liberation Serif" w:cs="Liberation Serif"/>
          <w:iCs/>
          <w:sz w:val="24"/>
          <w:szCs w:val="24"/>
        </w:rPr>
        <w:t>2.2. Комиссия создается с целью:</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обеспечения объективного и справедливого распределения администрацией образовательной организации учебной нагрузки педагогических работников на новый учебный год;</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соблюдения установленного срока письменного предупреждения педагогических работников о возможном уменьшении или увеличении учебной нагрузки в новом учебном году в случае изменения количества классов (групп) или часов по учебному плану по преподаваемым предметам.</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2.3. Распределение педагогической нагрузки на новый учебный год проводится Комиссией до окончания учебного года и за два месяца до ухода педагогических работников в отпуск для определения классов (групп) и учебной нагрузки в новом учебном году.</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2.4. Руководитель образовательной организации создает необходимые условия для работы Комиссии.</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2.5. В компетенцию Комиссии входит рассмотрение и установление объема учебной нагрузки на новый учебный год персонально каждому педагогическому работнику.</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2.6. Формирование, состав Комиссии:</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2.6.1. Комиссия создается на основании настоящего Положения.</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2.6.2. Комиссия формируется в составе председателя Комиссии, секретаря Комиссии и иных членов Комиссии.</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2.6.3. В состав Комиссии входят представители работодателя, назначаемые руководителем образовательной организации, представители работников образовательной организации, делегируемые профсоюзным комитетом образовательной организации (далее – профсоюзный комитет), представитель профсоюзного комитета.</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2.6.4. Решение о создании Комиссии, ее персональный состав, сроки проведения комплектования, назначение председателя Комиссии и секретаря Комиссии оформляются приказом руководителя образовательной организации.</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2.6.5. Председателем Комиссии является руководитель образовательной организации, секретарем – один из членов Комиссии.</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2.7. Порядок работы Комиссии:</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2.7.1. Комиссия организует свою работу в форме заседаний, которые проходят в установленные работодателем сроки.</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2.7.2. Процедура распределения учебной нагрузки может проводиться в несколько этапов.</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2.7.3. Заседание Комиссии правомочно при участии в нем более половины членов Комиссии, председателя Комиссии и секретаря Комиссии, а также представителя профсоюзного комитета.</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2.7.4. Заседание Комиссии ведет председатель Комиссии.</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 xml:space="preserve">2.7.5. Секретарь Комиссии ведет протокол заседания Комиссии и наряду с председателем Комиссии несет ответственность за достоверность и точность </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ведения протокола заседания Комиссии.</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2.7.6. Решение Комиссии оформляется протоколом, который подписывается всеми членами Комиссии.</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2.7.7. Протокол заседания Комиссии должен быть прошит, страницы пронумерованы и скреплены печатью.</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2.7.8. С результатами распределения педагогической нагрузки на новый учебный год Комиссия знакомит педагогических работников под роспись в день проведения комплектования.</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2.7.9. На основании решения Комиссии руководитель образовательной организации издает приказ об установлении объема нагрузки педагогическим работникам на новый учебный год и закреплении классов (групп), в которых будет проводиться изучение преподаваемых этими учителями предметов.</w:t>
      </w:r>
    </w:p>
    <w:p w:rsidR="001000F9" w:rsidRDefault="001000F9">
      <w:pPr>
        <w:spacing w:after="0" w:line="240" w:lineRule="auto"/>
        <w:jc w:val="both"/>
        <w:rPr>
          <w:rFonts w:ascii="Liberation Serif" w:hAnsi="Liberation Serif" w:cs="Liberation Serif"/>
          <w:iCs/>
          <w:sz w:val="24"/>
          <w:szCs w:val="24"/>
        </w:rPr>
      </w:pPr>
    </w:p>
    <w:p w:rsidR="001000F9" w:rsidRDefault="003C28DD">
      <w:pPr>
        <w:spacing w:after="0" w:line="240" w:lineRule="auto"/>
        <w:jc w:val="center"/>
        <w:rPr>
          <w:rFonts w:ascii="Liberation Serif" w:hAnsi="Liberation Serif" w:cs="Liberation Serif"/>
          <w:iCs/>
          <w:sz w:val="24"/>
          <w:szCs w:val="24"/>
        </w:rPr>
      </w:pPr>
      <w:r>
        <w:rPr>
          <w:rFonts w:ascii="Liberation Serif" w:hAnsi="Liberation Serif" w:cs="Liberation Serif"/>
          <w:iCs/>
          <w:sz w:val="24"/>
          <w:szCs w:val="24"/>
        </w:rPr>
        <w:t>3. УСЛОВИЯ И ПОРЯДОК РАСПРЕДЕЛЕНИЯ УЧЕБНОЙ НАГРУЗКИ</w:t>
      </w:r>
    </w:p>
    <w:p w:rsidR="001000F9" w:rsidRDefault="003C28DD">
      <w:pPr>
        <w:spacing w:after="0" w:line="240" w:lineRule="auto"/>
        <w:jc w:val="center"/>
        <w:rPr>
          <w:rFonts w:ascii="Liberation Serif" w:hAnsi="Liberation Serif" w:cs="Liberation Serif"/>
          <w:iCs/>
          <w:sz w:val="24"/>
          <w:szCs w:val="24"/>
        </w:rPr>
      </w:pPr>
      <w:r>
        <w:rPr>
          <w:rFonts w:ascii="Liberation Serif" w:hAnsi="Liberation Serif" w:cs="Liberation Serif"/>
          <w:iCs/>
          <w:sz w:val="24"/>
          <w:szCs w:val="24"/>
        </w:rPr>
        <w:t>ПЕДАГОГИЧЕСКИХ РАБОТНИКОВ НА НОВЫЙ УЧЕБНЫЙ ГОД</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3.1. Предварительное распределение учебной нагрузки, классов (групп) осуществляется педагогическими работниками самостоятельно на заседаниях методических объединений.</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3.2. Распределение педагогической нагрузки педагогическим работникам и установление им объема учебной нагрузки на новый учебный год осуществляется с учетом решений методических объединений и личных заявлений педагогических работников на комплектование их на новый учебный год.</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3.3. Учебная нагрузка на новый учебный год педагогическим работникам устанавливается по согласованию с профсоюзным комитетом.</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3.4. Установление объема учебной нагрузки педагогическим работникам больше или меньше нормы часов, за которые выплачиваются ставки заработной платы, допускается только с их письменного согласия.</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3.5. Объем учебной нагрузки педагогических работников устанавливается исходя из количества часов по учебному плану и образовательным программам, обеспеченности кадрами, других конкретных условий в данной образовательной организации.</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3.6. При установлении учебной нагрузки на новый учебный год педагогическим работникам, для которых данная образовательная организация является местом основной работы, сохраняется, ее объем и преемственность преподавания предметов в классах, за исключением случаев уменьшения количества часов по учебным планам и образовательным программам, сокращения количества классов (групп). Объем учебной нагрузки, как правило, не может быть менее чем на ставку заработной платы.</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3.7. При распределении учебной нагрузки на новый учебный год в первую очередь нагрузкой обеспечиваются педагогические работники, для которых данная образовательная организация является основным местом работы. Оставшаяся учебная нагрузка выносится на вакансию или распределяется между совместителями.</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3.8. За педагогическими работниками, находящимися в отпуске по уходу за ребенком или длительном отпуске, сохраняется объем учебной нагрузки до конца отпуска.</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 xml:space="preserve">3.9. </w:t>
      </w:r>
      <w:proofErr w:type="gramStart"/>
      <w:r>
        <w:rPr>
          <w:rFonts w:ascii="Liberation Serif" w:hAnsi="Liberation Serif" w:cs="Liberation Serif"/>
          <w:iCs/>
          <w:sz w:val="24"/>
          <w:szCs w:val="24"/>
        </w:rPr>
        <w:t>При распределении учебной нагрузки на новый учебный год, учебная нагрузка педагогическим работникам, находящимся к началу учебного года в отпуске по уходу за ребенком до достижения им возраста 3 лет либо ином отпуске, устанавливается на общих основаниях, а затем временно передается приказом руководителя образовательной организации для выполнения другим педагогическим работникам на период нахождения педагогического работника в соответствующем отпуске.</w:t>
      </w:r>
      <w:proofErr w:type="gramEnd"/>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3.10. При выходе педагогического работника из отпуска по уходу за ребенком либо иного отпуска, ему устанавливается учебная нагрузка в объеме, имевшемся до его ухода в указанный отпуск, либо в ином объеме с его письменного согласия.</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 xml:space="preserve">3.11. При возложении на педагогических работников, для которых данная образовательная организация является местом основной работы, обязанностей </w:t>
      </w:r>
      <w:proofErr w:type="gramStart"/>
      <w:r>
        <w:rPr>
          <w:rFonts w:ascii="Liberation Serif" w:hAnsi="Liberation Serif" w:cs="Liberation Serif"/>
          <w:iCs/>
          <w:sz w:val="24"/>
          <w:szCs w:val="24"/>
        </w:rPr>
        <w:t>по</w:t>
      </w:r>
      <w:proofErr w:type="gramEnd"/>
      <w:r>
        <w:rPr>
          <w:rFonts w:ascii="Liberation Serif" w:hAnsi="Liberation Serif" w:cs="Liberation Serif"/>
          <w:iCs/>
          <w:sz w:val="24"/>
          <w:szCs w:val="24"/>
        </w:rPr>
        <w:t xml:space="preserve"> </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обучению детей на дому в соответствии с медицинскими заключениями, а также </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по проведению занятий по физической культуре с </w:t>
      </w:r>
      <w:proofErr w:type="gramStart"/>
      <w:r>
        <w:rPr>
          <w:rFonts w:ascii="Liberation Serif" w:hAnsi="Liberation Serif" w:cs="Liberation Serif"/>
          <w:iCs/>
          <w:sz w:val="24"/>
          <w:szCs w:val="24"/>
        </w:rPr>
        <w:t>обучающимися</w:t>
      </w:r>
      <w:proofErr w:type="gramEnd"/>
      <w:r>
        <w:rPr>
          <w:rFonts w:ascii="Liberation Serif" w:hAnsi="Liberation Serif" w:cs="Liberation Serif"/>
          <w:iCs/>
          <w:sz w:val="24"/>
          <w:szCs w:val="24"/>
        </w:rPr>
        <w:t xml:space="preserve">, отнесенными по </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состоянию здоровья к специальной медицинской группе, учебные часы, предусмотренные на эти цели, включаются в их учебную нагрузку на общих основаниях.</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3.12. Учебная нагрузка педагогического работника может ограничиваться верхним пределом в случаях, установленных законодательством.</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3.13. Сохранение объема учебной нагрузки и ее преемственность у педагогических работников выпускных классов могут быть обеспечены путем предоставления им учебной нагрузки в классах, в которых впервые начинается изучение преподаваемых этими педагогическими работниками предметов.</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3.14. Учебная нагрузка педагогических работников общеобразовательных организаций (классов), осуществляющих обучение в очно-заочной форме, а также педагогических работников общеобразовательных организаций, ведущих занятия с детьми, находящимися на длительном лечении в больнице, определяется дважды в год к началу первого и началу второго учебных полугодий.</w:t>
      </w:r>
    </w:p>
    <w:p w:rsidR="001000F9" w:rsidRDefault="001000F9">
      <w:pPr>
        <w:spacing w:after="0" w:line="240" w:lineRule="auto"/>
        <w:jc w:val="both"/>
        <w:rPr>
          <w:rFonts w:ascii="Liberation Serif" w:hAnsi="Liberation Serif" w:cs="Liberation Serif"/>
          <w:iCs/>
          <w:sz w:val="24"/>
          <w:szCs w:val="24"/>
        </w:rPr>
      </w:pPr>
    </w:p>
    <w:p w:rsidR="001000F9" w:rsidRDefault="003C28DD">
      <w:pPr>
        <w:spacing w:after="0" w:line="240" w:lineRule="auto"/>
        <w:jc w:val="center"/>
        <w:rPr>
          <w:rFonts w:ascii="Liberation Serif" w:hAnsi="Liberation Serif" w:cs="Liberation Serif"/>
          <w:iCs/>
          <w:sz w:val="24"/>
          <w:szCs w:val="24"/>
        </w:rPr>
      </w:pPr>
      <w:r>
        <w:rPr>
          <w:rFonts w:ascii="Liberation Serif" w:hAnsi="Liberation Serif" w:cs="Liberation Serif"/>
          <w:iCs/>
          <w:sz w:val="24"/>
          <w:szCs w:val="24"/>
        </w:rPr>
        <w:t>4. ЗАКЛЮЧИТЕЛЬНЫЕ ПОЛОЖЕНИЯ</w:t>
      </w:r>
    </w:p>
    <w:p w:rsidR="001000F9" w:rsidRDefault="003C28DD">
      <w:pPr>
        <w:spacing w:after="0" w:line="240" w:lineRule="auto"/>
        <w:ind w:firstLine="567"/>
        <w:jc w:val="both"/>
        <w:rPr>
          <w:rFonts w:ascii="Liberation Serif" w:hAnsi="Liberation Serif" w:cs="Liberation Serif"/>
          <w:b/>
          <w:iCs/>
          <w:sz w:val="24"/>
          <w:szCs w:val="24"/>
        </w:rPr>
      </w:pPr>
      <w:proofErr w:type="gramStart"/>
      <w:r>
        <w:rPr>
          <w:rFonts w:ascii="Liberation Serif" w:hAnsi="Liberation Serif" w:cs="Liberation Serif"/>
          <w:iCs/>
          <w:sz w:val="24"/>
          <w:szCs w:val="24"/>
        </w:rPr>
        <w:lastRenderedPageBreak/>
        <w:t>В случае если при распределении педагогической нагрузки были установлены основания для сокращения численности или штата работников, руководитель образовательной организации сообщает в письменной форме профсоюзному комитету о принятии решения о сокращении численности или штата работников и о возможном расторжении трудовых договоров с работниками не позднее, чем за 2 месяца до начала проведения  соответствующих мероприятий.</w:t>
      </w:r>
      <w:proofErr w:type="gramEnd"/>
    </w:p>
    <w:p w:rsidR="001000F9" w:rsidRDefault="001000F9">
      <w:pPr>
        <w:spacing w:after="0" w:line="240" w:lineRule="auto"/>
        <w:jc w:val="right"/>
        <w:rPr>
          <w:rFonts w:ascii="Liberation Serif" w:hAnsi="Liberation Serif" w:cs="Liberation Serif"/>
          <w:b/>
          <w:iCs/>
          <w:sz w:val="24"/>
          <w:szCs w:val="24"/>
        </w:rPr>
      </w:pPr>
    </w:p>
    <w:p w:rsidR="001000F9" w:rsidRDefault="001000F9" w:rsidP="004243A7">
      <w:pPr>
        <w:spacing w:after="0" w:line="240" w:lineRule="auto"/>
        <w:rPr>
          <w:rFonts w:ascii="Liberation Serif" w:hAnsi="Liberation Serif" w:cs="Liberation Serif"/>
          <w:bCs/>
          <w:iCs/>
          <w:sz w:val="24"/>
          <w:szCs w:val="24"/>
        </w:rPr>
      </w:pPr>
    </w:p>
    <w:p w:rsidR="001000F9" w:rsidRPr="002C5E6B" w:rsidRDefault="003C28DD">
      <w:pPr>
        <w:spacing w:after="0" w:line="240" w:lineRule="auto"/>
        <w:jc w:val="right"/>
        <w:rPr>
          <w:rFonts w:ascii="Liberation Serif" w:hAnsi="Liberation Serif" w:cs="Liberation Serif"/>
          <w:bCs/>
          <w:iCs/>
        </w:rPr>
      </w:pPr>
      <w:r w:rsidRPr="002C5E6B">
        <w:rPr>
          <w:rFonts w:ascii="Liberation Serif" w:hAnsi="Liberation Serif" w:cs="Liberation Serif"/>
          <w:bCs/>
          <w:iCs/>
        </w:rPr>
        <w:t>Приложение № 3</w:t>
      </w:r>
    </w:p>
    <w:p w:rsidR="001000F9" w:rsidRDefault="001000F9">
      <w:pPr>
        <w:spacing w:after="0" w:line="240" w:lineRule="auto"/>
        <w:jc w:val="right"/>
        <w:rPr>
          <w:rFonts w:ascii="Liberation Serif" w:hAnsi="Liberation Serif" w:cs="Liberation Serif"/>
          <w:b/>
          <w:iCs/>
          <w:sz w:val="24"/>
          <w:szCs w:val="24"/>
        </w:rPr>
      </w:pPr>
    </w:p>
    <w:p w:rsidR="001000F9" w:rsidRDefault="003C28DD">
      <w:pPr>
        <w:spacing w:after="0" w:line="240" w:lineRule="auto"/>
        <w:jc w:val="center"/>
        <w:rPr>
          <w:rFonts w:ascii="Liberation Serif" w:hAnsi="Liberation Serif" w:cs="Liberation Serif"/>
          <w:b/>
          <w:iCs/>
          <w:sz w:val="24"/>
          <w:szCs w:val="24"/>
        </w:rPr>
      </w:pPr>
      <w:r>
        <w:rPr>
          <w:rFonts w:ascii="Liberation Serif" w:hAnsi="Liberation Serif" w:cs="Liberation Serif"/>
          <w:b/>
          <w:iCs/>
          <w:sz w:val="24"/>
          <w:szCs w:val="24"/>
        </w:rPr>
        <w:t>Примерный порядок проведения аттестации работников образовательной организации, по должностям которых в соответствии с действующим законодательством не предусмотрена обязательная аттестация на соответствие занимаемой должности</w:t>
      </w:r>
    </w:p>
    <w:p w:rsidR="001000F9" w:rsidRDefault="001000F9">
      <w:pPr>
        <w:spacing w:after="0" w:line="240" w:lineRule="auto"/>
        <w:jc w:val="center"/>
        <w:rPr>
          <w:rFonts w:ascii="Liberation Serif" w:hAnsi="Liberation Serif" w:cs="Liberation Serif"/>
          <w:iCs/>
          <w:sz w:val="24"/>
          <w:szCs w:val="24"/>
        </w:rPr>
      </w:pPr>
    </w:p>
    <w:p w:rsidR="001000F9" w:rsidRPr="004243A7" w:rsidRDefault="004243A7" w:rsidP="004243A7">
      <w:pPr>
        <w:pStyle w:val="af5"/>
        <w:numPr>
          <w:ilvl w:val="0"/>
          <w:numId w:val="2"/>
        </w:numPr>
        <w:spacing w:after="0" w:line="240" w:lineRule="auto"/>
        <w:jc w:val="center"/>
        <w:rPr>
          <w:rFonts w:ascii="Liberation Serif" w:hAnsi="Liberation Serif" w:cs="Liberation Serif"/>
          <w:b/>
          <w:iCs/>
          <w:sz w:val="24"/>
          <w:szCs w:val="24"/>
        </w:rPr>
      </w:pPr>
      <w:r w:rsidRPr="004243A7">
        <w:rPr>
          <w:rFonts w:ascii="Liberation Serif" w:hAnsi="Liberation Serif" w:cs="Liberation Serif"/>
          <w:b/>
          <w:iCs/>
          <w:sz w:val="24"/>
          <w:szCs w:val="24"/>
        </w:rPr>
        <w:t>Общие положения</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1.1. В соответствии с пунктом 14 статьи 81 Трудового кодекса Российской Федерации порядок проведения аттестации на соответствие занимаемой должности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      Настоящий Порядок проведения аттестации на соответствие занимаемой должности работников образовательной организации (далее – организация), по должностям которых в соответствии с действующим законодательством не предусмотрена обязательная аттестация на соответствие занимаемой должности, определяет правила, основные задачи и принципы проведения аттестации данной категории работников организации (далее – работников). </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1.2. Настоящий Порядок применяется к работникам организаций, замещающим должности, для которых установлены требования к квалификации, но не предусмотрена обязательная аттестация на соответствие занимаемой должности, в том числе в случаях, когда замещение должностей осуществляется по совместительству, а также путем совмещения должностей наряду с работой в той же организации, определенной трудовым договором. </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1.2. Аттестация работников проводится в целях подтверждения соответствия работников занимаемым ими должностям на основе оценки их профессиональной деятельности. </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1.3. Основными задачами проведения аттестации являются: стимулирование целенаправленного, непрерывного повышения уровня квалификации работников, их профессионального и личностного роста; определение необходимости повышения квалификации работников; повышение эффективности и качества работы; выявление перспектив использования потенциальных возможностей работников. </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1.4. Основными принципами проведения аттестации являются коллегиальность, гласность, открытость, обеспечивающие объективное отношение к работникам, недопустимость дискриминации при проведении аттестации. </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1.5. Аттестацию не проходят следующие работники: </w:t>
      </w:r>
    </w:p>
    <w:p w:rsidR="001000F9" w:rsidRDefault="003C28DD">
      <w:pPr>
        <w:spacing w:after="0" w:line="240" w:lineRule="auto"/>
        <w:jc w:val="both"/>
        <w:rPr>
          <w:rFonts w:ascii="Liberation Serif" w:hAnsi="Liberation Serif" w:cs="Liberation Serif"/>
          <w:iCs/>
          <w:sz w:val="24"/>
          <w:szCs w:val="24"/>
        </w:rPr>
      </w:pPr>
      <w:proofErr w:type="gramStart"/>
      <w:r>
        <w:rPr>
          <w:rFonts w:ascii="Liberation Serif" w:hAnsi="Liberation Serif" w:cs="Liberation Serif"/>
          <w:iCs/>
          <w:sz w:val="24"/>
          <w:szCs w:val="24"/>
        </w:rPr>
        <w:t xml:space="preserve">а) проработавшие в занимаемой должности менее двух лет в организации, в которой проводится аттестация; </w:t>
      </w:r>
      <w:proofErr w:type="gramEnd"/>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б) беременные женщины; </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в) женщины, находящиеся в отпуске по беременности и родам</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г) лица, находящиеся в отпуске по уходу за ребенком до достижения им возраста трех лет; </w:t>
      </w:r>
    </w:p>
    <w:p w:rsidR="001000F9" w:rsidRDefault="003C28DD">
      <w:pPr>
        <w:spacing w:after="0" w:line="240" w:lineRule="auto"/>
        <w:jc w:val="both"/>
        <w:rPr>
          <w:rFonts w:ascii="Liberation Serif" w:hAnsi="Liberation Serif" w:cs="Liberation Serif"/>
          <w:iCs/>
          <w:sz w:val="24"/>
          <w:szCs w:val="24"/>
        </w:rPr>
      </w:pPr>
      <w:proofErr w:type="gramStart"/>
      <w:r>
        <w:rPr>
          <w:rFonts w:ascii="Liberation Serif" w:hAnsi="Liberation Serif" w:cs="Liberation Serif"/>
          <w:iCs/>
          <w:sz w:val="24"/>
          <w:szCs w:val="24"/>
        </w:rPr>
        <w:t>д) отсутствовавшие на рабочем месте более четырех месяцев подряд в связи с заболеванием.</w:t>
      </w:r>
      <w:proofErr w:type="gramEnd"/>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        Аттестация работников, предусмотренных подпунктами «в» и «г» настоящего пункта, возможна не ранее чем через два года после их выхода из указанных отпусков. Аттестация работников, предусмотренных подпунктом «д» настоящего пункта, возможна не ранее чем через год после их выхода на работу.</w:t>
      </w:r>
    </w:p>
    <w:p w:rsidR="001000F9" w:rsidRPr="004243A7" w:rsidRDefault="001000F9">
      <w:pPr>
        <w:spacing w:after="0" w:line="240" w:lineRule="auto"/>
        <w:jc w:val="both"/>
        <w:rPr>
          <w:rFonts w:ascii="Liberation Serif" w:hAnsi="Liberation Serif" w:cs="Liberation Serif"/>
          <w:b/>
          <w:iCs/>
          <w:sz w:val="24"/>
          <w:szCs w:val="24"/>
        </w:rPr>
      </w:pPr>
    </w:p>
    <w:p w:rsidR="001000F9" w:rsidRPr="004243A7" w:rsidRDefault="003C28DD">
      <w:pPr>
        <w:spacing w:after="0" w:line="240" w:lineRule="auto"/>
        <w:jc w:val="center"/>
        <w:rPr>
          <w:rFonts w:ascii="Liberation Serif" w:hAnsi="Liberation Serif" w:cs="Liberation Serif"/>
          <w:b/>
          <w:iCs/>
          <w:sz w:val="24"/>
          <w:szCs w:val="24"/>
        </w:rPr>
      </w:pPr>
      <w:r w:rsidRPr="004243A7">
        <w:rPr>
          <w:rFonts w:ascii="Liberation Serif" w:hAnsi="Liberation Serif" w:cs="Liberation Serif"/>
          <w:b/>
          <w:iCs/>
          <w:sz w:val="24"/>
          <w:szCs w:val="24"/>
        </w:rPr>
        <w:t>2. Функции, полномочия, состав аттестационной комиссии</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2.1. Аттестация работников в целях подтверждения соответствия работников занимаемым ими должностям проводится на основе оценки их профессиональной деятельности аттестационной комиссией, самостоятельно формируемой организацией (далее – аттестационная комиссия).</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 2.2. Аттестационная комиссия создается распорядительным актом работодателя в составе председателя комиссии, заместителя председателя, секретаря и членов комиссии. </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lastRenderedPageBreak/>
        <w:t xml:space="preserve">2.3. В состав аттестационной комиссии организации в обязательном порядке включается представитель выборного органа первичной профсоюзной организации. </w:t>
      </w:r>
    </w:p>
    <w:p w:rsidR="001000F9" w:rsidRDefault="003C28DD">
      <w:pPr>
        <w:spacing w:after="0" w:line="240" w:lineRule="auto"/>
        <w:jc w:val="both"/>
        <w:rPr>
          <w:rFonts w:ascii="Liberation Serif" w:hAnsi="Liberation Serif" w:cs="Liberation Serif"/>
          <w:b/>
          <w:iCs/>
          <w:sz w:val="24"/>
          <w:szCs w:val="24"/>
        </w:rPr>
      </w:pPr>
      <w:r>
        <w:rPr>
          <w:rFonts w:ascii="Liberation Serif" w:hAnsi="Liberation Serif" w:cs="Liberation Serif"/>
          <w:iCs/>
          <w:sz w:val="24"/>
          <w:szCs w:val="24"/>
        </w:rPr>
        <w:t xml:space="preserve">2.4. </w:t>
      </w:r>
      <w:proofErr w:type="gramStart"/>
      <w:r>
        <w:rPr>
          <w:rFonts w:ascii="Liberation Serif" w:hAnsi="Liberation Serif" w:cs="Liberation Serif"/>
          <w:iCs/>
          <w:sz w:val="24"/>
          <w:szCs w:val="24"/>
        </w:rPr>
        <w:t>Аттестационная комиссия также дает рекомендации работодателю о возможности назначения на соответствующие должности лиц, не имеющих специальной подготовки или стажа работы, установленных в разделе «Требования к квалификации» соответствующего раздела Единого квалификационного справочника должностей руководителей, специалистов и служащих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roofErr w:type="gramEnd"/>
    </w:p>
    <w:p w:rsidR="001000F9" w:rsidRPr="004243A7" w:rsidRDefault="003C28DD">
      <w:pPr>
        <w:spacing w:after="0" w:line="240" w:lineRule="auto"/>
        <w:jc w:val="center"/>
        <w:rPr>
          <w:rFonts w:ascii="Liberation Serif" w:hAnsi="Liberation Serif" w:cs="Liberation Serif"/>
          <w:b/>
          <w:iCs/>
          <w:sz w:val="24"/>
          <w:szCs w:val="24"/>
        </w:rPr>
      </w:pPr>
      <w:r w:rsidRPr="004243A7">
        <w:rPr>
          <w:rFonts w:ascii="Liberation Serif" w:hAnsi="Liberation Serif" w:cs="Liberation Serif"/>
          <w:b/>
          <w:iCs/>
          <w:sz w:val="24"/>
          <w:szCs w:val="24"/>
        </w:rPr>
        <w:t>3. Порядок аттестации</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3.1. Аттестация работников в целях подтверждения соответствия занимаемым ими должностям проводится один раз в пять лет. </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3.2. Аттестация работников проводится в соответствии с распорядительным актом работодателя. 3.3. Работодатель знакомит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 </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3.4. Для проведения аттестации на каждого работника работодатель вносит в аттестационную комиссию организации представление. </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3.5. В представлении содержатся сведения о работнике:</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а) фамилия, имя, отчество (при наличии); </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б) наименование должности на дату проведения аттестации;</w:t>
      </w:r>
    </w:p>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 xml:space="preserve">в) дата заключения по этой должности трудового договора; </w:t>
      </w:r>
    </w:p>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 xml:space="preserve">г) уровень образования и (или) квалификации по специальности или направлению подготовки; </w:t>
      </w:r>
    </w:p>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 xml:space="preserve">д) информация о получении дополнительного профессионального образования по профилю деятельности; е) результаты предыдущих аттестаций (в случае их проведения); </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ж) мотивированная всесторонняя и объективная оценка профессиональных, деловых качеств, результатов профессиональной деятельности работника по выполнению трудовых обязанностей, возложенных на него трудовым договором. </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3.6. Работодатель знакомит работника с представлением под роспись не </w:t>
      </w:r>
      <w:proofErr w:type="gramStart"/>
      <w:r>
        <w:rPr>
          <w:rFonts w:ascii="Liberation Serif" w:hAnsi="Liberation Serif" w:cs="Liberation Serif"/>
          <w:iCs/>
          <w:sz w:val="24"/>
          <w:szCs w:val="24"/>
        </w:rPr>
        <w:t>позднее</w:t>
      </w:r>
      <w:proofErr w:type="gramEnd"/>
      <w:r>
        <w:rPr>
          <w:rFonts w:ascii="Liberation Serif" w:hAnsi="Liberation Serif" w:cs="Liberation Serif"/>
          <w:iCs/>
          <w:sz w:val="24"/>
          <w:szCs w:val="24"/>
        </w:rPr>
        <w:t xml:space="preserve"> чем за 30 календарных дней до дня проведения аттестации. После ознакомления с представлением работник по желанию может представить в аттестационную комиссию дополнительные сведения, характеризующие его профессиональную деятельность за период </w:t>
      </w:r>
      <w:proofErr w:type="gramStart"/>
      <w:r>
        <w:rPr>
          <w:rFonts w:ascii="Liberation Serif" w:hAnsi="Liberation Serif" w:cs="Liberation Serif"/>
          <w:iCs/>
          <w:sz w:val="24"/>
          <w:szCs w:val="24"/>
        </w:rPr>
        <w:t>с даты</w:t>
      </w:r>
      <w:proofErr w:type="gramEnd"/>
      <w:r>
        <w:rPr>
          <w:rFonts w:ascii="Liberation Serif" w:hAnsi="Liberation Serif" w:cs="Liberation Serif"/>
          <w:iCs/>
          <w:sz w:val="24"/>
          <w:szCs w:val="24"/>
        </w:rPr>
        <w:t xml:space="preserve"> предыдущей аттестации (при первичной аттестации – с даты поступления на работу), а также сведения о прохождении им независимой оценки квалификации. При отказе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 </w:t>
      </w:r>
    </w:p>
    <w:p w:rsidR="001000F9" w:rsidRDefault="003C28DD">
      <w:pPr>
        <w:spacing w:after="0" w:line="240" w:lineRule="auto"/>
        <w:jc w:val="both"/>
        <w:rPr>
          <w:rFonts w:ascii="Liberation Serif" w:hAnsi="Liberation Serif" w:cs="Liberation Serif"/>
          <w:b/>
          <w:iCs/>
          <w:sz w:val="24"/>
          <w:szCs w:val="24"/>
        </w:rPr>
      </w:pPr>
      <w:r>
        <w:rPr>
          <w:rFonts w:ascii="Liberation Serif" w:hAnsi="Liberation Serif" w:cs="Liberation Serif"/>
          <w:iCs/>
          <w:sz w:val="24"/>
          <w:szCs w:val="24"/>
        </w:rPr>
        <w:t>3.7. Аттестация проводится на заседании аттестационной комиссии с участием работника.</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 В случае отсутствия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 При неявке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 </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3.8. Аттестационная комиссия организации рассматривает представление работодателя, а также дополнительные сведения (в случае их представления работником). </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3.9. По результатам аттестации работника аттестационная комиссия принимает одно из следующих решений: соответствует занимаемой должности (указывается должность работника); не соответствует занимаемой должности (указывается должность работника). </w:t>
      </w:r>
    </w:p>
    <w:p w:rsidR="001000F9" w:rsidRDefault="003C28DD">
      <w:pPr>
        <w:spacing w:after="0" w:line="240" w:lineRule="auto"/>
        <w:jc w:val="both"/>
        <w:rPr>
          <w:rFonts w:ascii="Liberation Serif" w:hAnsi="Liberation Serif" w:cs="Liberation Serif"/>
          <w:b/>
          <w:iCs/>
          <w:sz w:val="24"/>
          <w:szCs w:val="24"/>
        </w:rPr>
      </w:pPr>
      <w:r>
        <w:rPr>
          <w:rFonts w:ascii="Liberation Serif" w:hAnsi="Liberation Serif" w:cs="Liberation Serif"/>
          <w:iCs/>
          <w:sz w:val="24"/>
          <w:szCs w:val="24"/>
        </w:rPr>
        <w:t>3.10. Решение принимается аттестационной комиссией организации в отсутствие аттестуемого работника открытым голосованием большинством голосов членов аттестационной комиссии организации, присутствующих на заседании. При прохождении аттестации работник, являющийся членом аттестационной комиссии организации, не участвует в голосовании по своей кандидатуре.</w:t>
      </w:r>
    </w:p>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lastRenderedPageBreak/>
        <w:t xml:space="preserve">3.11. В случаях, когда не менее половины членов аттестационной комиссии 46 организации, присутствующих на заседании, проголосовали за решение о соответствии работника занимаемой должности, работник признается соответствующим занимаемой должности. </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3.12. Результаты аттестации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1000F9" w:rsidRDefault="003C28DD">
      <w:pPr>
        <w:spacing w:after="0" w:line="240" w:lineRule="auto"/>
        <w:jc w:val="both"/>
        <w:rPr>
          <w:rFonts w:ascii="Liberation Serif" w:hAnsi="Liberation Serif" w:cs="Liberation Serif"/>
          <w:b/>
          <w:iCs/>
          <w:sz w:val="24"/>
          <w:szCs w:val="24"/>
        </w:rPr>
      </w:pPr>
      <w:r>
        <w:rPr>
          <w:rFonts w:ascii="Liberation Serif" w:hAnsi="Liberation Serif" w:cs="Liberation Serif"/>
          <w:iCs/>
          <w:sz w:val="24"/>
          <w:szCs w:val="24"/>
        </w:rPr>
        <w:t xml:space="preserve"> 3.13. Результаты аттестации работник вправе обжаловать в соответствии с законодательством Российской Федерации.</w:t>
      </w:r>
    </w:p>
    <w:p w:rsidR="001000F9" w:rsidRPr="004243A7" w:rsidRDefault="003C28DD">
      <w:pPr>
        <w:spacing w:after="0" w:line="240" w:lineRule="auto"/>
        <w:jc w:val="center"/>
        <w:rPr>
          <w:rFonts w:ascii="Liberation Serif" w:hAnsi="Liberation Serif" w:cs="Liberation Serif"/>
          <w:b/>
          <w:iCs/>
          <w:sz w:val="24"/>
          <w:szCs w:val="24"/>
        </w:rPr>
      </w:pPr>
      <w:r w:rsidRPr="004243A7">
        <w:rPr>
          <w:rFonts w:ascii="Liberation Serif" w:hAnsi="Liberation Serif" w:cs="Liberation Serif"/>
          <w:b/>
          <w:iCs/>
          <w:sz w:val="24"/>
          <w:szCs w:val="24"/>
        </w:rPr>
        <w:t>4. Оформление результатов аттестации</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4.1. Результаты аттестации работников заносятся в протокол, подписываемый председателем, заместителем председателя, секретарем и членами аттестационной комиссии, присутствовавшими на заседании, который хранится с представлениями, дополнительными сведениями, представленными самими работниками, характеризующими их профессиональную деятельность (в случае их наличия), у работодателя.</w:t>
      </w:r>
    </w:p>
    <w:p w:rsidR="004243A7" w:rsidRDefault="003C28DD" w:rsidP="00E023AF">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 4.2. </w:t>
      </w:r>
      <w:proofErr w:type="gramStart"/>
      <w:r>
        <w:rPr>
          <w:rFonts w:ascii="Liberation Serif" w:hAnsi="Liberation Serif" w:cs="Liberation Serif"/>
          <w:iCs/>
          <w:sz w:val="24"/>
          <w:szCs w:val="24"/>
        </w:rPr>
        <w:t>На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rPr>
          <w:rFonts w:ascii="Liberation Serif" w:hAnsi="Liberation Serif" w:cs="Liberation Serif"/>
          <w:iCs/>
          <w:sz w:val="24"/>
          <w:szCs w:val="24"/>
        </w:rPr>
        <w:t xml:space="preserve"> Работодатель знакомит работника с выпиской из протокола под роспись в течение трех рабочих дней после ее составления. Выписка из протокола хранится в личном деле рабо</w:t>
      </w:r>
      <w:r w:rsidR="00E023AF">
        <w:rPr>
          <w:rFonts w:ascii="Liberation Serif" w:hAnsi="Liberation Serif" w:cs="Liberation Serif"/>
          <w:iCs/>
          <w:sz w:val="24"/>
          <w:szCs w:val="24"/>
        </w:rPr>
        <w:t>тник</w:t>
      </w:r>
    </w:p>
    <w:p w:rsidR="00E023AF" w:rsidRDefault="00E023AF" w:rsidP="00E023AF">
      <w:pPr>
        <w:spacing w:after="0" w:line="240" w:lineRule="auto"/>
        <w:jc w:val="both"/>
        <w:rPr>
          <w:rFonts w:ascii="Liberation Serif" w:hAnsi="Liberation Serif" w:cs="Liberation Serif"/>
          <w:iCs/>
          <w:sz w:val="24"/>
          <w:szCs w:val="24"/>
        </w:rPr>
      </w:pPr>
    </w:p>
    <w:p w:rsidR="00E023AF" w:rsidRDefault="00E023AF" w:rsidP="00E023AF">
      <w:pPr>
        <w:spacing w:after="0" w:line="240" w:lineRule="auto"/>
        <w:jc w:val="both"/>
        <w:rPr>
          <w:rFonts w:ascii="Liberation Serif" w:hAnsi="Liberation Serif" w:cs="Liberation Serif"/>
          <w:b/>
          <w:iCs/>
          <w:sz w:val="24"/>
          <w:szCs w:val="24"/>
        </w:rPr>
      </w:pPr>
    </w:p>
    <w:p w:rsidR="001000F9" w:rsidRPr="002C5E6B" w:rsidRDefault="003C28DD">
      <w:pPr>
        <w:spacing w:after="0" w:line="240" w:lineRule="auto"/>
        <w:jc w:val="right"/>
        <w:rPr>
          <w:rFonts w:ascii="Liberation Serif" w:hAnsi="Liberation Serif" w:cs="Liberation Serif"/>
          <w:bCs/>
          <w:iCs/>
        </w:rPr>
      </w:pPr>
      <w:r w:rsidRPr="002C5E6B">
        <w:rPr>
          <w:rFonts w:ascii="Liberation Serif" w:hAnsi="Liberation Serif" w:cs="Liberation Serif"/>
          <w:bCs/>
          <w:iCs/>
        </w:rPr>
        <w:t>Приложение № 4</w:t>
      </w:r>
    </w:p>
    <w:p w:rsidR="001000F9" w:rsidRDefault="001000F9">
      <w:pPr>
        <w:spacing w:after="0" w:line="240" w:lineRule="auto"/>
        <w:rPr>
          <w:rFonts w:ascii="Liberation Serif" w:hAnsi="Liberation Serif" w:cs="Liberation Serif"/>
          <w:b/>
          <w:iCs/>
          <w:sz w:val="24"/>
          <w:szCs w:val="24"/>
        </w:rPr>
      </w:pPr>
    </w:p>
    <w:p w:rsidR="001000F9" w:rsidRDefault="003C28DD">
      <w:pPr>
        <w:autoSpaceDE w:val="0"/>
        <w:autoSpaceDN w:val="0"/>
        <w:adjustRightInd w:val="0"/>
        <w:spacing w:after="0" w:line="240" w:lineRule="auto"/>
        <w:jc w:val="center"/>
        <w:rPr>
          <w:rFonts w:ascii="Liberation Serif" w:eastAsia="Calibri" w:hAnsi="Liberation Serif" w:cs="Liberation Serif"/>
          <w:b/>
          <w:bCs/>
          <w:iCs/>
          <w:color w:val="000000"/>
          <w:sz w:val="24"/>
          <w:szCs w:val="24"/>
        </w:rPr>
      </w:pPr>
      <w:r>
        <w:rPr>
          <w:rFonts w:ascii="Liberation Serif" w:eastAsia="Calibri" w:hAnsi="Liberation Serif" w:cs="Liberation Serif"/>
          <w:b/>
          <w:bCs/>
          <w:iCs/>
          <w:color w:val="000000"/>
          <w:sz w:val="24"/>
          <w:szCs w:val="24"/>
        </w:rPr>
        <w:t>ПОРЯДОК И УСЛОВИЯ</w:t>
      </w:r>
    </w:p>
    <w:p w:rsidR="001000F9" w:rsidRDefault="003C28DD">
      <w:pPr>
        <w:autoSpaceDE w:val="0"/>
        <w:autoSpaceDN w:val="0"/>
        <w:adjustRightInd w:val="0"/>
        <w:spacing w:after="0" w:line="240" w:lineRule="auto"/>
        <w:jc w:val="center"/>
        <w:rPr>
          <w:rFonts w:ascii="Liberation Serif" w:eastAsia="Calibri" w:hAnsi="Liberation Serif" w:cs="Liberation Serif"/>
          <w:b/>
          <w:bCs/>
          <w:iCs/>
          <w:color w:val="000000"/>
          <w:sz w:val="24"/>
          <w:szCs w:val="24"/>
        </w:rPr>
      </w:pPr>
      <w:r>
        <w:rPr>
          <w:rFonts w:ascii="Liberation Serif" w:eastAsia="Calibri" w:hAnsi="Liberation Serif" w:cs="Liberation Serif"/>
          <w:b/>
          <w:bCs/>
          <w:iCs/>
          <w:color w:val="000000"/>
          <w:sz w:val="24"/>
          <w:szCs w:val="24"/>
        </w:rPr>
        <w:t>почасовой оплаты труда педагогических работников организаций, осуществляющих образовательную деятельность</w:t>
      </w:r>
    </w:p>
    <w:p w:rsidR="001000F9" w:rsidRDefault="003C28DD">
      <w:pPr>
        <w:autoSpaceDE w:val="0"/>
        <w:autoSpaceDN w:val="0"/>
        <w:adjustRightInd w:val="0"/>
        <w:spacing w:after="0" w:line="240" w:lineRule="auto"/>
        <w:rPr>
          <w:rFonts w:ascii="Liberation Serif" w:eastAsia="Calibri" w:hAnsi="Liberation Serif" w:cs="Liberation Serif"/>
          <w:iCs/>
          <w:color w:val="000000"/>
          <w:sz w:val="24"/>
          <w:szCs w:val="24"/>
        </w:rPr>
      </w:pPr>
      <w:r>
        <w:rPr>
          <w:rFonts w:ascii="Liberation Serif" w:eastAsia="Calibri" w:hAnsi="Liberation Serif" w:cs="Liberation Serif"/>
          <w:iCs/>
          <w:color w:val="000000"/>
          <w:sz w:val="24"/>
          <w:szCs w:val="24"/>
        </w:rPr>
        <w:t xml:space="preserve">1. Почасовая оплата труда учителей, преподавателей и других педагогических работников организаций, осуществляющих образовательную деятельность (далее – образовательная организация), применяется при оплате: </w:t>
      </w:r>
    </w:p>
    <w:p w:rsidR="001000F9" w:rsidRDefault="003C28DD">
      <w:pPr>
        <w:autoSpaceDE w:val="0"/>
        <w:autoSpaceDN w:val="0"/>
        <w:adjustRightInd w:val="0"/>
        <w:spacing w:after="0" w:line="240" w:lineRule="auto"/>
        <w:rPr>
          <w:rFonts w:ascii="Liberation Serif" w:eastAsia="Calibri" w:hAnsi="Liberation Serif" w:cs="Liberation Serif"/>
          <w:iCs/>
          <w:color w:val="000000"/>
          <w:sz w:val="24"/>
          <w:szCs w:val="24"/>
        </w:rPr>
      </w:pPr>
      <w:r>
        <w:rPr>
          <w:rFonts w:ascii="Liberation Serif" w:eastAsia="Calibri" w:hAnsi="Liberation Serif" w:cs="Liberation Serif"/>
          <w:iCs/>
          <w:color w:val="000000"/>
          <w:sz w:val="24"/>
          <w:szCs w:val="24"/>
        </w:rPr>
        <w:t xml:space="preserve">1) за часы, выполненные в порядке замещения отсутствующих по болезни или другим причинам учителей, преподавателей и других педагогических работников, продолжавшегося не свыше двух месяцев; </w:t>
      </w:r>
    </w:p>
    <w:p w:rsidR="001000F9" w:rsidRDefault="003C28DD">
      <w:pPr>
        <w:autoSpaceDE w:val="0"/>
        <w:autoSpaceDN w:val="0"/>
        <w:adjustRightInd w:val="0"/>
        <w:spacing w:after="0" w:line="240" w:lineRule="auto"/>
        <w:rPr>
          <w:rFonts w:ascii="Liberation Serif" w:eastAsia="Calibri" w:hAnsi="Liberation Serif" w:cs="Liberation Serif"/>
          <w:iCs/>
          <w:color w:val="000000"/>
          <w:sz w:val="24"/>
          <w:szCs w:val="24"/>
        </w:rPr>
      </w:pPr>
      <w:r>
        <w:rPr>
          <w:rFonts w:ascii="Liberation Serif" w:eastAsia="Calibri" w:hAnsi="Liberation Serif" w:cs="Liberation Serif"/>
          <w:iCs/>
          <w:color w:val="000000"/>
          <w:sz w:val="24"/>
          <w:szCs w:val="24"/>
        </w:rPr>
        <w:t xml:space="preserve">2) за часы педагогической работы, выполненные учителями при работе с заочниками и детьми, находящимися на длительном лечении в больнице, сверх объема, установленного им при тарификации; </w:t>
      </w:r>
    </w:p>
    <w:p w:rsidR="001000F9" w:rsidRDefault="003C28DD">
      <w:pPr>
        <w:autoSpaceDE w:val="0"/>
        <w:autoSpaceDN w:val="0"/>
        <w:adjustRightInd w:val="0"/>
        <w:spacing w:after="0" w:line="240" w:lineRule="auto"/>
        <w:rPr>
          <w:rFonts w:ascii="Liberation Serif" w:eastAsia="Calibri" w:hAnsi="Liberation Serif" w:cs="Liberation Serif"/>
          <w:iCs/>
          <w:color w:val="000000"/>
          <w:sz w:val="24"/>
          <w:szCs w:val="24"/>
        </w:rPr>
      </w:pPr>
      <w:r>
        <w:rPr>
          <w:rFonts w:ascii="Liberation Serif" w:eastAsia="Calibri" w:hAnsi="Liberation Serif" w:cs="Liberation Serif"/>
          <w:iCs/>
          <w:color w:val="000000"/>
          <w:sz w:val="24"/>
          <w:szCs w:val="24"/>
        </w:rPr>
        <w:t xml:space="preserve">3) при оплате за педагогическую работу специалистов организаций (в том числе работников органов управления образованием, методических и учебно-методических кабинетов), привлекаемых для педагогической работы в образовательные организации; </w:t>
      </w:r>
    </w:p>
    <w:p w:rsidR="001000F9" w:rsidRDefault="003C28DD">
      <w:pPr>
        <w:autoSpaceDE w:val="0"/>
        <w:autoSpaceDN w:val="0"/>
        <w:adjustRightInd w:val="0"/>
        <w:spacing w:after="0" w:line="240" w:lineRule="auto"/>
        <w:rPr>
          <w:rFonts w:ascii="Liberation Serif" w:eastAsia="Calibri" w:hAnsi="Liberation Serif" w:cs="Liberation Serif"/>
          <w:iCs/>
          <w:color w:val="000000"/>
          <w:sz w:val="24"/>
          <w:szCs w:val="24"/>
        </w:rPr>
      </w:pPr>
      <w:r>
        <w:rPr>
          <w:rFonts w:ascii="Liberation Serif" w:eastAsia="Calibri" w:hAnsi="Liberation Serif" w:cs="Liberation Serif"/>
          <w:iCs/>
          <w:color w:val="000000"/>
          <w:sz w:val="24"/>
          <w:szCs w:val="24"/>
        </w:rPr>
        <w:t xml:space="preserve">4) при оплате за часы преподавательской работы в объеме 300 часов в год в другой образовательной организации (в одном или нескольких) сверх учебной нагрузки, выполняемой по совместительству на основе тарификации; </w:t>
      </w:r>
    </w:p>
    <w:p w:rsidR="001000F9" w:rsidRDefault="003C28DD">
      <w:pPr>
        <w:autoSpaceDE w:val="0"/>
        <w:autoSpaceDN w:val="0"/>
        <w:adjustRightInd w:val="0"/>
        <w:spacing w:after="0" w:line="240" w:lineRule="auto"/>
        <w:jc w:val="both"/>
        <w:rPr>
          <w:rFonts w:ascii="Liberation Serif" w:eastAsia="Calibri" w:hAnsi="Liberation Serif" w:cs="Liberation Serif"/>
          <w:iCs/>
          <w:color w:val="000000"/>
          <w:sz w:val="24"/>
          <w:szCs w:val="24"/>
        </w:rPr>
      </w:pPr>
      <w:r>
        <w:rPr>
          <w:rFonts w:ascii="Liberation Serif" w:eastAsia="Calibri" w:hAnsi="Liberation Serif" w:cs="Liberation Serif"/>
          <w:iCs/>
          <w:color w:val="000000"/>
          <w:sz w:val="24"/>
          <w:szCs w:val="24"/>
        </w:rPr>
        <w:t xml:space="preserve">2. </w:t>
      </w:r>
      <w:proofErr w:type="gramStart"/>
      <w:r>
        <w:rPr>
          <w:rFonts w:ascii="Liberation Serif" w:eastAsia="Calibri" w:hAnsi="Liberation Serif" w:cs="Liberation Serif"/>
          <w:iCs/>
          <w:color w:val="000000"/>
          <w:sz w:val="24"/>
          <w:szCs w:val="24"/>
        </w:rPr>
        <w:t xml:space="preserve">Размер оплаты за один час указанной педагогической работы определяется путем деления месячной ставки заработной платы педагогического работника за установленную норму часов педагогической работы в неделю с учетом повышения размера ставки за квалификационную категорию, присвоенную педагогическому работнику, а также </w:t>
      </w:r>
      <w:r>
        <w:rPr>
          <w:rFonts w:ascii="Liberation Serif" w:eastAsia="Calibri" w:hAnsi="Liberation Serif" w:cs="Liberation Serif"/>
          <w:bCs/>
          <w:iCs/>
          <w:color w:val="000000"/>
          <w:sz w:val="24"/>
          <w:szCs w:val="24"/>
        </w:rPr>
        <w:t>повышений за работу в муниципальных образовательных организациях, обособленных структурных подразделениях муниципальных образовательных организаций, расположенных в поселках городского типа и сельских населенных пунктах</w:t>
      </w:r>
      <w:proofErr w:type="gramEnd"/>
      <w:r>
        <w:rPr>
          <w:rFonts w:ascii="Liberation Serif" w:eastAsia="Calibri" w:hAnsi="Liberation Serif" w:cs="Liberation Serif"/>
          <w:bCs/>
          <w:iCs/>
          <w:color w:val="000000"/>
          <w:sz w:val="24"/>
          <w:szCs w:val="24"/>
        </w:rPr>
        <w:t xml:space="preserve"> на среднемеся</w:t>
      </w:r>
      <w:r>
        <w:rPr>
          <w:rFonts w:ascii="Liberation Serif" w:eastAsia="Calibri" w:hAnsi="Liberation Serif" w:cs="Liberation Serif"/>
          <w:iCs/>
          <w:color w:val="000000"/>
          <w:sz w:val="24"/>
          <w:szCs w:val="24"/>
        </w:rPr>
        <w:t xml:space="preserve">чное количество рабочих часов, установленное по занимаемой должности. </w:t>
      </w:r>
    </w:p>
    <w:p w:rsidR="001000F9" w:rsidRDefault="003C28DD">
      <w:pPr>
        <w:autoSpaceDE w:val="0"/>
        <w:autoSpaceDN w:val="0"/>
        <w:adjustRightInd w:val="0"/>
        <w:spacing w:after="0" w:line="240" w:lineRule="auto"/>
        <w:jc w:val="both"/>
        <w:rPr>
          <w:rFonts w:ascii="Liberation Serif" w:eastAsia="Calibri" w:hAnsi="Liberation Serif" w:cs="Liberation Serif"/>
          <w:iCs/>
          <w:color w:val="000000"/>
          <w:sz w:val="24"/>
          <w:szCs w:val="24"/>
        </w:rPr>
      </w:pPr>
      <w:r>
        <w:rPr>
          <w:rFonts w:ascii="Liberation Serif" w:eastAsia="Calibri" w:hAnsi="Liberation Serif" w:cs="Liberation Serif"/>
          <w:iCs/>
          <w:color w:val="000000"/>
          <w:sz w:val="24"/>
          <w:szCs w:val="24"/>
        </w:rPr>
        <w:t xml:space="preserve">Среднемесячное количество рабочих часов определяется путем умножения нормы часов педагогической работы в неделю, установленной за ставку заработной платы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 </w:t>
      </w:r>
    </w:p>
    <w:p w:rsidR="001000F9" w:rsidRDefault="003C28DD">
      <w:pPr>
        <w:autoSpaceDE w:val="0"/>
        <w:autoSpaceDN w:val="0"/>
        <w:adjustRightInd w:val="0"/>
        <w:spacing w:after="0" w:line="240" w:lineRule="auto"/>
        <w:jc w:val="both"/>
        <w:rPr>
          <w:rFonts w:ascii="Liberation Serif" w:eastAsia="Calibri" w:hAnsi="Liberation Serif" w:cs="Liberation Serif"/>
          <w:bCs/>
          <w:iCs/>
          <w:color w:val="000000"/>
          <w:sz w:val="24"/>
          <w:szCs w:val="24"/>
        </w:rPr>
      </w:pPr>
      <w:r>
        <w:rPr>
          <w:rFonts w:ascii="Liberation Serif" w:eastAsia="Calibri" w:hAnsi="Liberation Serif" w:cs="Liberation Serif"/>
          <w:bCs/>
          <w:iCs/>
          <w:color w:val="000000"/>
          <w:sz w:val="24"/>
          <w:szCs w:val="24"/>
        </w:rPr>
        <w:t>3. Доплаты за проверку письменных работ устанавливаются педагогическому работнику  в соответствии с Положением об оплате труда образовательной организации.</w:t>
      </w:r>
    </w:p>
    <w:p w:rsidR="001000F9" w:rsidRDefault="003C28DD">
      <w:pPr>
        <w:autoSpaceDE w:val="0"/>
        <w:autoSpaceDN w:val="0"/>
        <w:adjustRightInd w:val="0"/>
        <w:spacing w:after="0" w:line="240" w:lineRule="auto"/>
        <w:jc w:val="both"/>
        <w:rPr>
          <w:rFonts w:ascii="Liberation Serif" w:eastAsia="Calibri" w:hAnsi="Liberation Serif" w:cs="Liberation Serif"/>
          <w:iCs/>
          <w:color w:val="000000"/>
          <w:sz w:val="24"/>
          <w:szCs w:val="24"/>
        </w:rPr>
      </w:pPr>
      <w:r>
        <w:rPr>
          <w:rFonts w:ascii="Liberation Serif" w:eastAsia="Calibri" w:hAnsi="Liberation Serif" w:cs="Liberation Serif"/>
          <w:iCs/>
          <w:color w:val="000000"/>
          <w:sz w:val="24"/>
          <w:szCs w:val="24"/>
        </w:rPr>
        <w:lastRenderedPageBreak/>
        <w:t xml:space="preserve">4. Оплата труда за замещение отсутствующего учителя (преподавателя),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изменений в тарификацию. </w:t>
      </w:r>
    </w:p>
    <w:p w:rsidR="001000F9" w:rsidRDefault="003C28DD">
      <w:pPr>
        <w:spacing w:after="0" w:line="240" w:lineRule="auto"/>
        <w:jc w:val="both"/>
        <w:rPr>
          <w:rFonts w:ascii="Liberation Serif" w:hAnsi="Liberation Serif" w:cs="Liberation Serif"/>
          <w:b/>
          <w:iCs/>
          <w:sz w:val="24"/>
          <w:szCs w:val="24"/>
        </w:rPr>
      </w:pPr>
      <w:r>
        <w:rPr>
          <w:rFonts w:ascii="Liberation Serif" w:eastAsia="Calibri" w:hAnsi="Liberation Serif" w:cs="Liberation Serif"/>
          <w:iCs/>
          <w:sz w:val="24"/>
          <w:szCs w:val="24"/>
        </w:rPr>
        <w:t>5. Руководители образовательных организаций в пределах имеющихся средств, если это целесообразно и не ущемляет интересов основных работников данной образовательной организации, могут по соглашению сторон привлекать для проведения учебных занятий с обучающимися, воспитанниками высококвалифицированных специалистов (например</w:t>
      </w:r>
      <w:proofErr w:type="gramStart"/>
      <w:r>
        <w:rPr>
          <w:rFonts w:ascii="Liberation Serif" w:eastAsia="Calibri" w:hAnsi="Liberation Serif" w:cs="Liberation Serif"/>
          <w:iCs/>
          <w:sz w:val="24"/>
          <w:szCs w:val="24"/>
        </w:rPr>
        <w:t xml:space="preserve"> ,</w:t>
      </w:r>
      <w:proofErr w:type="gramEnd"/>
      <w:r>
        <w:rPr>
          <w:rFonts w:ascii="Liberation Serif" w:eastAsia="Calibri" w:hAnsi="Liberation Serif" w:cs="Liberation Serif"/>
          <w:iCs/>
          <w:sz w:val="24"/>
          <w:szCs w:val="24"/>
        </w:rPr>
        <w:t xml:space="preserve">  на непродолжительный срок для проведения отдельных занятий, курсов, лекций) с применением почасовой оплаты труда.</w:t>
      </w:r>
    </w:p>
    <w:p w:rsidR="001000F9" w:rsidRDefault="001000F9">
      <w:pPr>
        <w:spacing w:after="0" w:line="240" w:lineRule="auto"/>
        <w:jc w:val="center"/>
        <w:rPr>
          <w:rFonts w:ascii="Liberation Serif" w:hAnsi="Liberation Serif" w:cs="Liberation Serif"/>
          <w:b/>
          <w:iCs/>
          <w:sz w:val="24"/>
          <w:szCs w:val="24"/>
        </w:rPr>
      </w:pPr>
    </w:p>
    <w:p w:rsidR="001000F9" w:rsidRDefault="001000F9">
      <w:pPr>
        <w:spacing w:after="0" w:line="240" w:lineRule="auto"/>
        <w:jc w:val="both"/>
        <w:rPr>
          <w:rFonts w:ascii="Liberation Serif" w:hAnsi="Liberation Serif" w:cs="Liberation Serif"/>
          <w:iCs/>
          <w:sz w:val="24"/>
          <w:szCs w:val="24"/>
        </w:rPr>
      </w:pPr>
    </w:p>
    <w:p w:rsidR="001000F9" w:rsidRPr="002C5E6B" w:rsidRDefault="003C28DD">
      <w:pPr>
        <w:spacing w:after="0" w:line="240" w:lineRule="auto"/>
        <w:jc w:val="right"/>
        <w:rPr>
          <w:rFonts w:ascii="Liberation Serif" w:hAnsi="Liberation Serif" w:cs="Liberation Serif"/>
          <w:bCs/>
          <w:iCs/>
        </w:rPr>
      </w:pPr>
      <w:r w:rsidRPr="002C5E6B">
        <w:rPr>
          <w:rFonts w:ascii="Liberation Serif" w:hAnsi="Liberation Serif" w:cs="Liberation Serif"/>
          <w:bCs/>
          <w:iCs/>
        </w:rPr>
        <w:t>Приложение № 5</w:t>
      </w:r>
    </w:p>
    <w:p w:rsidR="001000F9" w:rsidRDefault="001000F9">
      <w:pPr>
        <w:spacing w:after="0" w:line="240" w:lineRule="auto"/>
        <w:jc w:val="center"/>
        <w:rPr>
          <w:rFonts w:ascii="Liberation Serif" w:hAnsi="Liberation Serif" w:cs="Liberation Serif"/>
          <w:b/>
          <w:iCs/>
          <w:sz w:val="24"/>
          <w:szCs w:val="24"/>
        </w:rPr>
      </w:pPr>
    </w:p>
    <w:p w:rsidR="001000F9" w:rsidRDefault="003C28DD">
      <w:pPr>
        <w:spacing w:after="0" w:line="240" w:lineRule="auto"/>
        <w:jc w:val="center"/>
        <w:rPr>
          <w:rFonts w:ascii="Liberation Serif" w:hAnsi="Liberation Serif" w:cs="Liberation Serif"/>
          <w:b/>
          <w:iCs/>
          <w:sz w:val="24"/>
          <w:szCs w:val="24"/>
        </w:rPr>
      </w:pPr>
      <w:r>
        <w:rPr>
          <w:rFonts w:ascii="Liberation Serif" w:hAnsi="Liberation Serif" w:cs="Liberation Serif"/>
          <w:b/>
          <w:iCs/>
          <w:sz w:val="24"/>
          <w:szCs w:val="24"/>
        </w:rPr>
        <w:t>Примерное положение</w:t>
      </w:r>
    </w:p>
    <w:p w:rsidR="001000F9" w:rsidRDefault="003C28DD">
      <w:pPr>
        <w:spacing w:after="0" w:line="240" w:lineRule="auto"/>
        <w:jc w:val="center"/>
        <w:rPr>
          <w:rFonts w:ascii="Liberation Serif" w:hAnsi="Liberation Serif" w:cs="Liberation Serif"/>
          <w:b/>
          <w:iCs/>
          <w:sz w:val="24"/>
          <w:szCs w:val="24"/>
        </w:rPr>
      </w:pPr>
      <w:r>
        <w:rPr>
          <w:rFonts w:ascii="Liberation Serif" w:hAnsi="Liberation Serif" w:cs="Liberation Serif"/>
          <w:b/>
          <w:iCs/>
          <w:sz w:val="24"/>
          <w:szCs w:val="24"/>
        </w:rPr>
        <w:t>о классном руководстве</w:t>
      </w:r>
    </w:p>
    <w:p w:rsidR="001000F9" w:rsidRDefault="001000F9">
      <w:pPr>
        <w:spacing w:after="0" w:line="240" w:lineRule="auto"/>
        <w:jc w:val="center"/>
        <w:rPr>
          <w:rFonts w:ascii="Liberation Serif" w:hAnsi="Liberation Serif" w:cs="Liberation Serif"/>
          <w:b/>
          <w:iCs/>
          <w:sz w:val="24"/>
          <w:szCs w:val="24"/>
        </w:rPr>
      </w:pP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 xml:space="preserve">Настоящее Примерное положение разработано на основе Федерального закона </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от 29 декабря 2012 года № 273-ФЗ «Об образовании в Российской Федерации»</w:t>
      </w:r>
      <w:proofErr w:type="gramStart"/>
      <w:r>
        <w:rPr>
          <w:rFonts w:ascii="Liberation Serif" w:hAnsi="Liberation Serif" w:cs="Liberation Serif"/>
          <w:iCs/>
          <w:sz w:val="24"/>
          <w:szCs w:val="24"/>
        </w:rPr>
        <w:t xml:space="preserve"> ,</w:t>
      </w:r>
      <w:proofErr w:type="gramEnd"/>
      <w:r>
        <w:rPr>
          <w:rFonts w:ascii="Liberation Serif" w:hAnsi="Liberation Serif" w:cs="Liberation Serif"/>
          <w:iCs/>
          <w:sz w:val="24"/>
          <w:szCs w:val="24"/>
        </w:rPr>
        <w:t>в соответствии с приказом Министерства образования и науки Российской Федерации от 03.02.2006 № 21 «Об утверждении методических рекомендаций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 Методическими рекомендациями органам исполнительной власти субъектов Российской Федерации, осуществляющим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 организациях (письмо Министерства просвещения Российской Федерации от 12.05.2020№ ВБ-1011/08 «О методических рекомендациях»).</w:t>
      </w:r>
    </w:p>
    <w:p w:rsidR="001000F9" w:rsidRDefault="001000F9">
      <w:pPr>
        <w:spacing w:after="0" w:line="240" w:lineRule="auto"/>
        <w:jc w:val="both"/>
        <w:rPr>
          <w:rFonts w:ascii="Liberation Serif" w:hAnsi="Liberation Serif" w:cs="Liberation Serif"/>
          <w:iCs/>
          <w:sz w:val="24"/>
          <w:szCs w:val="24"/>
        </w:rPr>
      </w:pPr>
    </w:p>
    <w:p w:rsidR="001000F9" w:rsidRDefault="003C28DD">
      <w:pPr>
        <w:spacing w:after="0" w:line="240" w:lineRule="auto"/>
        <w:jc w:val="center"/>
        <w:rPr>
          <w:rFonts w:ascii="Liberation Serif" w:hAnsi="Liberation Serif" w:cs="Liberation Serif"/>
          <w:b/>
          <w:bCs/>
          <w:iCs/>
          <w:sz w:val="24"/>
          <w:szCs w:val="24"/>
        </w:rPr>
      </w:pPr>
      <w:r>
        <w:rPr>
          <w:rFonts w:ascii="Liberation Serif" w:hAnsi="Liberation Serif" w:cs="Liberation Serif"/>
          <w:b/>
          <w:bCs/>
          <w:iCs/>
          <w:sz w:val="24"/>
          <w:szCs w:val="24"/>
        </w:rPr>
        <w:t>1. Общие положения</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 xml:space="preserve">1.1. Классное руководство – особый вид дополнительной педагогической деятельности, которую педагогический работник принимает на себя добровольно </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при условии дополнительной оплаты и внесения соответствующих сведений в трудовой договор.</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 xml:space="preserve">1.2. Классное руководство не связано с занимаемой педагогическим работником должностью и не входит в число его должностных обязанностей. </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 xml:space="preserve">1.3. При осуществлении классного руководства воспитательные цели и задачи реализуются соответствующим педагогическим работником как в отношении каждого обучающегося класса (далее – </w:t>
      </w:r>
      <w:proofErr w:type="gramStart"/>
      <w:r>
        <w:rPr>
          <w:rFonts w:ascii="Liberation Serif" w:hAnsi="Liberation Serif" w:cs="Liberation Serif"/>
          <w:iCs/>
          <w:sz w:val="24"/>
          <w:szCs w:val="24"/>
        </w:rPr>
        <w:t>обучающийся</w:t>
      </w:r>
      <w:proofErr w:type="gramEnd"/>
      <w:r>
        <w:rPr>
          <w:rFonts w:ascii="Liberation Serif" w:hAnsi="Liberation Serif" w:cs="Liberation Serif"/>
          <w:iCs/>
          <w:sz w:val="24"/>
          <w:szCs w:val="24"/>
        </w:rPr>
        <w:t xml:space="preserve">), так и в отношении класса как микросоциума в соответствии с рабочей программой воспитания и календарным планом воспитательной работы. </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1.4. Педагогический работник, осуществляющ</w:t>
      </w:r>
      <w:r w:rsidR="005D75C3">
        <w:rPr>
          <w:rFonts w:ascii="Liberation Serif" w:hAnsi="Liberation Serif" w:cs="Liberation Serif"/>
          <w:iCs/>
          <w:sz w:val="24"/>
          <w:szCs w:val="24"/>
        </w:rPr>
        <w:t>ий классное руководство (далее</w:t>
      </w:r>
      <w:r>
        <w:rPr>
          <w:rFonts w:ascii="Liberation Serif" w:hAnsi="Liberation Serif" w:cs="Liberation Serif"/>
          <w:iCs/>
          <w:sz w:val="24"/>
          <w:szCs w:val="24"/>
        </w:rPr>
        <w:t xml:space="preserve">–классный руководитель), не является единственным субъектом воспитательной деятельности. </w:t>
      </w:r>
    </w:p>
    <w:p w:rsidR="001000F9" w:rsidRDefault="003C28DD">
      <w:pPr>
        <w:spacing w:after="0" w:line="240" w:lineRule="auto"/>
        <w:ind w:firstLine="360"/>
        <w:jc w:val="both"/>
        <w:rPr>
          <w:rFonts w:ascii="Liberation Serif" w:hAnsi="Liberation Serif" w:cs="Liberation Serif"/>
          <w:iCs/>
          <w:sz w:val="24"/>
          <w:szCs w:val="24"/>
        </w:rPr>
      </w:pPr>
      <w:r>
        <w:rPr>
          <w:rFonts w:ascii="Liberation Serif" w:hAnsi="Liberation Serif" w:cs="Liberation Serif"/>
          <w:iCs/>
          <w:sz w:val="24"/>
          <w:szCs w:val="24"/>
        </w:rPr>
        <w:t>Он на постоянной основе взаимодействует:</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 с семьями </w:t>
      </w:r>
      <w:proofErr w:type="gramStart"/>
      <w:r>
        <w:rPr>
          <w:rFonts w:ascii="Liberation Serif" w:hAnsi="Liberation Serif" w:cs="Liberation Serif"/>
          <w:iCs/>
          <w:sz w:val="24"/>
          <w:szCs w:val="24"/>
        </w:rPr>
        <w:t>обучающихся</w:t>
      </w:r>
      <w:proofErr w:type="gramEnd"/>
      <w:r>
        <w:rPr>
          <w:rFonts w:ascii="Liberation Serif" w:hAnsi="Liberation Serif" w:cs="Liberation Serif"/>
          <w:iCs/>
          <w:sz w:val="24"/>
          <w:szCs w:val="24"/>
        </w:rPr>
        <w:t>;</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с другими педагогическими работниками;</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 с медицинским работником общеобразовательной организации; </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 с социальными партнерами; </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с администрацией общеобразовательной организации.</w:t>
      </w:r>
    </w:p>
    <w:p w:rsidR="004243A7" w:rsidRDefault="004243A7">
      <w:pPr>
        <w:spacing w:after="0" w:line="240" w:lineRule="auto"/>
        <w:jc w:val="both"/>
        <w:rPr>
          <w:rFonts w:ascii="Liberation Serif" w:hAnsi="Liberation Serif" w:cs="Liberation Serif"/>
          <w:iCs/>
          <w:sz w:val="24"/>
          <w:szCs w:val="24"/>
        </w:rPr>
      </w:pPr>
    </w:p>
    <w:p w:rsidR="001000F9" w:rsidRPr="004243A7" w:rsidRDefault="003C28DD">
      <w:pPr>
        <w:spacing w:after="0" w:line="240" w:lineRule="auto"/>
        <w:ind w:firstLine="567"/>
        <w:jc w:val="center"/>
        <w:rPr>
          <w:rFonts w:ascii="Liberation Serif" w:hAnsi="Liberation Serif" w:cs="Liberation Serif"/>
          <w:b/>
          <w:iCs/>
          <w:sz w:val="24"/>
          <w:szCs w:val="24"/>
        </w:rPr>
      </w:pPr>
      <w:r w:rsidRPr="004243A7">
        <w:rPr>
          <w:rFonts w:ascii="Liberation Serif" w:hAnsi="Liberation Serif" w:cs="Liberation Serif"/>
          <w:b/>
          <w:iCs/>
          <w:sz w:val="24"/>
          <w:szCs w:val="24"/>
        </w:rPr>
        <w:t>2. Функции классного руководителя</w:t>
      </w:r>
    </w:p>
    <w:p w:rsidR="001000F9" w:rsidRDefault="003C28DD">
      <w:pPr>
        <w:spacing w:after="0" w:line="240" w:lineRule="auto"/>
        <w:ind w:firstLine="360"/>
        <w:jc w:val="both"/>
        <w:rPr>
          <w:rFonts w:ascii="Liberation Serif" w:hAnsi="Liberation Serif" w:cs="Liberation Serif"/>
          <w:iCs/>
          <w:sz w:val="24"/>
          <w:szCs w:val="24"/>
        </w:rPr>
      </w:pPr>
      <w:r>
        <w:rPr>
          <w:rFonts w:ascii="Liberation Serif" w:hAnsi="Liberation Serif" w:cs="Liberation Serif"/>
          <w:iCs/>
          <w:sz w:val="24"/>
          <w:szCs w:val="24"/>
        </w:rPr>
        <w:t>2.1. Классный руководитель:</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проводит инструктажи обучающихся по технике безопасности, по правилам пожарной безопасности, дорожного движения, безопасного поведения на воде, безопасного поведения при проведении массовых мероприятий и т.д.;</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 проводит работу с </w:t>
      </w:r>
      <w:proofErr w:type="gramStart"/>
      <w:r>
        <w:rPr>
          <w:rFonts w:ascii="Liberation Serif" w:hAnsi="Liberation Serif" w:cs="Liberation Serif"/>
          <w:iCs/>
          <w:sz w:val="24"/>
          <w:szCs w:val="24"/>
        </w:rPr>
        <w:t>обучающимися</w:t>
      </w:r>
      <w:proofErr w:type="gramEnd"/>
      <w:r>
        <w:rPr>
          <w:rFonts w:ascii="Liberation Serif" w:hAnsi="Liberation Serif" w:cs="Liberation Serif"/>
          <w:iCs/>
          <w:sz w:val="24"/>
          <w:szCs w:val="24"/>
        </w:rPr>
        <w:t xml:space="preserve"> по формированию навыков безопасного поведения, обучающихся в информационно-телекоммуникационной сети Интернет» (далее – сеть Интернет);</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 своевременно информирует руководителя о несчастных случаях с </w:t>
      </w:r>
      <w:proofErr w:type="gramStart"/>
      <w:r>
        <w:rPr>
          <w:rFonts w:ascii="Liberation Serif" w:hAnsi="Liberation Serif" w:cs="Liberation Serif"/>
          <w:iCs/>
          <w:sz w:val="24"/>
          <w:szCs w:val="24"/>
        </w:rPr>
        <w:t>обучающимися</w:t>
      </w:r>
      <w:proofErr w:type="gramEnd"/>
      <w:r>
        <w:rPr>
          <w:rFonts w:ascii="Liberation Serif" w:hAnsi="Liberation Serif" w:cs="Liberation Serif"/>
          <w:iCs/>
          <w:sz w:val="24"/>
          <w:szCs w:val="24"/>
        </w:rPr>
        <w:t xml:space="preserve"> и о ситуациях, угрожающих их жизни и здоровью;</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lastRenderedPageBreak/>
        <w:t xml:space="preserve">- осуществляет работу по профилактике употребления </w:t>
      </w:r>
      <w:proofErr w:type="gramStart"/>
      <w:r>
        <w:rPr>
          <w:rFonts w:ascii="Liberation Serif" w:hAnsi="Liberation Serif" w:cs="Liberation Serif"/>
          <w:iCs/>
          <w:sz w:val="24"/>
          <w:szCs w:val="24"/>
        </w:rPr>
        <w:t>обучающимися</w:t>
      </w:r>
      <w:proofErr w:type="gramEnd"/>
      <w:r>
        <w:rPr>
          <w:rFonts w:ascii="Liberation Serif" w:hAnsi="Liberation Serif" w:cs="Liberation Serif"/>
          <w:iCs/>
          <w:sz w:val="24"/>
          <w:szCs w:val="24"/>
        </w:rPr>
        <w:t xml:space="preserve"> табака, алкоголя, наркотических и </w:t>
      </w:r>
      <w:proofErr w:type="spellStart"/>
      <w:r>
        <w:rPr>
          <w:rFonts w:ascii="Liberation Serif" w:hAnsi="Liberation Serif" w:cs="Liberation Serif"/>
          <w:iCs/>
          <w:sz w:val="24"/>
          <w:szCs w:val="24"/>
        </w:rPr>
        <w:t>психоактивных</w:t>
      </w:r>
      <w:proofErr w:type="spellEnd"/>
      <w:r>
        <w:rPr>
          <w:rFonts w:ascii="Liberation Serif" w:hAnsi="Liberation Serif" w:cs="Liberation Serif"/>
          <w:iCs/>
          <w:sz w:val="24"/>
          <w:szCs w:val="24"/>
        </w:rPr>
        <w:t xml:space="preserve"> веществ;</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организует работу по формированию навыков здорового образа жизни (необходимость регулярных занятий физкультурой и спортом, формирования правильных пищевых привычек);</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 организует охват </w:t>
      </w:r>
      <w:proofErr w:type="gramStart"/>
      <w:r>
        <w:rPr>
          <w:rFonts w:ascii="Liberation Serif" w:hAnsi="Liberation Serif" w:cs="Liberation Serif"/>
          <w:iCs/>
          <w:sz w:val="24"/>
          <w:szCs w:val="24"/>
        </w:rPr>
        <w:t>обучающихся</w:t>
      </w:r>
      <w:proofErr w:type="gramEnd"/>
      <w:r>
        <w:rPr>
          <w:rFonts w:ascii="Liberation Serif" w:hAnsi="Liberation Serif" w:cs="Liberation Serif"/>
          <w:iCs/>
          <w:sz w:val="24"/>
          <w:szCs w:val="24"/>
        </w:rPr>
        <w:t xml:space="preserve"> горячим питанием;</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 организует </w:t>
      </w:r>
      <w:proofErr w:type="spellStart"/>
      <w:r>
        <w:rPr>
          <w:rFonts w:ascii="Liberation Serif" w:hAnsi="Liberation Serif" w:cs="Liberation Serif"/>
          <w:iCs/>
          <w:sz w:val="24"/>
          <w:szCs w:val="24"/>
        </w:rPr>
        <w:t>профориентационную</w:t>
      </w:r>
      <w:proofErr w:type="spellEnd"/>
      <w:r>
        <w:rPr>
          <w:rFonts w:ascii="Liberation Serif" w:hAnsi="Liberation Serif" w:cs="Liberation Serif"/>
          <w:iCs/>
          <w:sz w:val="24"/>
          <w:szCs w:val="24"/>
        </w:rPr>
        <w:t xml:space="preserve"> деятельность </w:t>
      </w:r>
      <w:proofErr w:type="gramStart"/>
      <w:r>
        <w:rPr>
          <w:rFonts w:ascii="Liberation Serif" w:hAnsi="Liberation Serif" w:cs="Liberation Serif"/>
          <w:iCs/>
          <w:sz w:val="24"/>
          <w:szCs w:val="24"/>
        </w:rPr>
        <w:t>обучающихся</w:t>
      </w:r>
      <w:proofErr w:type="gramEnd"/>
      <w:r>
        <w:rPr>
          <w:rFonts w:ascii="Liberation Serif" w:hAnsi="Liberation Serif" w:cs="Liberation Serif"/>
          <w:iCs/>
          <w:sz w:val="24"/>
          <w:szCs w:val="24"/>
        </w:rPr>
        <w:t>;</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 обеспечивает связь общеобразовательной организации с семьей, организует </w:t>
      </w:r>
    </w:p>
    <w:p w:rsidR="001000F9" w:rsidRDefault="003C28DD">
      <w:pPr>
        <w:spacing w:after="0" w:line="240" w:lineRule="auto"/>
        <w:jc w:val="both"/>
        <w:rPr>
          <w:rFonts w:ascii="Liberation Serif" w:hAnsi="Liberation Serif" w:cs="Liberation Serif"/>
          <w:iCs/>
          <w:sz w:val="24"/>
          <w:szCs w:val="24"/>
        </w:rPr>
      </w:pPr>
      <w:proofErr w:type="gramStart"/>
      <w:r>
        <w:rPr>
          <w:rFonts w:ascii="Liberation Serif" w:hAnsi="Liberation Serif" w:cs="Liberation Serif"/>
          <w:iCs/>
          <w:sz w:val="24"/>
          <w:szCs w:val="24"/>
        </w:rPr>
        <w:t>- взаимодействие с родителями (законными представителями) обучающихся в различных формах;</w:t>
      </w:r>
      <w:proofErr w:type="gramEnd"/>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 способствует своевременному выявлению обучающихся, имеющих проблемы в сфере межличностных отношений, в том числе с признаками </w:t>
      </w:r>
      <w:proofErr w:type="spellStart"/>
      <w:r>
        <w:rPr>
          <w:rFonts w:ascii="Liberation Serif" w:hAnsi="Liberation Serif" w:cs="Liberation Serif"/>
          <w:iCs/>
          <w:sz w:val="24"/>
          <w:szCs w:val="24"/>
        </w:rPr>
        <w:t>девиантного</w:t>
      </w:r>
      <w:proofErr w:type="spellEnd"/>
      <w:r>
        <w:rPr>
          <w:rFonts w:ascii="Liberation Serif" w:hAnsi="Liberation Serif" w:cs="Liberation Serif"/>
          <w:iCs/>
          <w:sz w:val="24"/>
          <w:szCs w:val="24"/>
        </w:rPr>
        <w:t xml:space="preserve"> и деструктивного поведения;</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 осуществляет контроль посещаемости </w:t>
      </w:r>
      <w:proofErr w:type="gramStart"/>
      <w:r>
        <w:rPr>
          <w:rFonts w:ascii="Liberation Serif" w:hAnsi="Liberation Serif" w:cs="Liberation Serif"/>
          <w:iCs/>
          <w:sz w:val="24"/>
          <w:szCs w:val="24"/>
        </w:rPr>
        <w:t>обучающимися</w:t>
      </w:r>
      <w:proofErr w:type="gramEnd"/>
      <w:r>
        <w:rPr>
          <w:rFonts w:ascii="Liberation Serif" w:hAnsi="Liberation Serif" w:cs="Liberation Serif"/>
          <w:iCs/>
          <w:sz w:val="24"/>
          <w:szCs w:val="24"/>
        </w:rPr>
        <w:t xml:space="preserve"> образовательной организации, мероприятий, проводимых в соответствии с рабочей программой воспитания и календарным планом воспитательной работы;</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осуществляет взаимодействие с педагогическими работниками и администрацией общеобразовательной организации для координации работы, направленной на личностное развитие обучающихся, обеспечение их успешной учебной деятельности;</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проводит мониторинг успеваемости обучающихся, участвует в работе по корректировке индивидуальных образовательных траекторий, в том числе одаренных обучающихся, обучающихся, испытывающих трудности в освоении образовательной программы;</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организует и координирует ученическое самоуправление в классе;</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своевременно вносит необходимую информацию в электронный или бумажный вариант классного журнала и дневников обучающихся;</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составляет план воспитательной работы класса в соответствии с локальными нормативными актами общеобразовательной организации;</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обеспечивает защиту прав и интересов обучающихся в пределах выполняемых им функций;</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 проводит работу в целях профилактики нарушения </w:t>
      </w:r>
      <w:proofErr w:type="gramStart"/>
      <w:r>
        <w:rPr>
          <w:rFonts w:ascii="Liberation Serif" w:hAnsi="Liberation Serif" w:cs="Liberation Serif"/>
          <w:iCs/>
          <w:sz w:val="24"/>
          <w:szCs w:val="24"/>
        </w:rPr>
        <w:t>обучающимися</w:t>
      </w:r>
      <w:proofErr w:type="gramEnd"/>
      <w:r>
        <w:rPr>
          <w:rFonts w:ascii="Liberation Serif" w:hAnsi="Liberation Serif" w:cs="Liberation Serif"/>
          <w:iCs/>
          <w:sz w:val="24"/>
          <w:szCs w:val="24"/>
        </w:rPr>
        <w:t xml:space="preserve"> дисциплины и норм поведения;</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 ведет учет занятости </w:t>
      </w:r>
      <w:proofErr w:type="gramStart"/>
      <w:r>
        <w:rPr>
          <w:rFonts w:ascii="Liberation Serif" w:hAnsi="Liberation Serif" w:cs="Liberation Serif"/>
          <w:iCs/>
          <w:sz w:val="24"/>
          <w:szCs w:val="24"/>
        </w:rPr>
        <w:t>обучающихся</w:t>
      </w:r>
      <w:proofErr w:type="gramEnd"/>
      <w:r>
        <w:rPr>
          <w:rFonts w:ascii="Liberation Serif" w:hAnsi="Liberation Serif" w:cs="Liberation Serif"/>
          <w:iCs/>
          <w:sz w:val="24"/>
          <w:szCs w:val="24"/>
        </w:rPr>
        <w:t xml:space="preserve"> во внеклассной, внеурочной деятельности, в системе дополнительного образования;</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 в случае необходимости составляет характеристики на </w:t>
      </w:r>
      <w:proofErr w:type="gramStart"/>
      <w:r>
        <w:rPr>
          <w:rFonts w:ascii="Liberation Serif" w:hAnsi="Liberation Serif" w:cs="Liberation Serif"/>
          <w:iCs/>
          <w:sz w:val="24"/>
          <w:szCs w:val="24"/>
        </w:rPr>
        <w:t>обучающихся</w:t>
      </w:r>
      <w:proofErr w:type="gramEnd"/>
      <w:r>
        <w:rPr>
          <w:rFonts w:ascii="Liberation Serif" w:hAnsi="Liberation Serif" w:cs="Liberation Serif"/>
          <w:iCs/>
          <w:sz w:val="24"/>
          <w:szCs w:val="24"/>
        </w:rPr>
        <w:t>, участвует в составлении социального паспорта класса.</w:t>
      </w:r>
    </w:p>
    <w:p w:rsidR="001000F9" w:rsidRPr="004243A7" w:rsidRDefault="004243A7">
      <w:pPr>
        <w:spacing w:after="0" w:line="240" w:lineRule="auto"/>
        <w:ind w:firstLine="567"/>
        <w:jc w:val="center"/>
        <w:rPr>
          <w:rFonts w:ascii="Liberation Serif" w:hAnsi="Liberation Serif" w:cs="Liberation Serif"/>
          <w:b/>
          <w:iCs/>
          <w:sz w:val="24"/>
          <w:szCs w:val="24"/>
        </w:rPr>
      </w:pPr>
      <w:r>
        <w:rPr>
          <w:rFonts w:ascii="Liberation Serif" w:hAnsi="Liberation Serif" w:cs="Liberation Serif"/>
          <w:b/>
          <w:iCs/>
          <w:sz w:val="24"/>
          <w:szCs w:val="24"/>
        </w:rPr>
        <w:t>3. Права классного руководителя</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3.1. Классный руководитель имеет право запрашивать у медицинских работников, закрепленных за общеобразовательной организацией, и родителей необходимую информацию о состоянии здоровья обучающихся.</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 xml:space="preserve">3.2. Классный руководитель имеет право запрашивать у педагогических работников информацию об учебной деятельности и поведении обучающихся. </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3.3. Классный руководитель имеет право при необходимости инициировать проведение педагогических консилиумов, «малых педсоветов», приглашать родителей (законных представителей) обучающихся для решения проблем в обучении и воспитании.</w:t>
      </w:r>
    </w:p>
    <w:p w:rsidR="001000F9" w:rsidRPr="004243A7" w:rsidRDefault="003C28DD">
      <w:pPr>
        <w:spacing w:after="0" w:line="240" w:lineRule="auto"/>
        <w:ind w:firstLine="567"/>
        <w:jc w:val="both"/>
        <w:rPr>
          <w:rFonts w:ascii="Liberation Serif" w:hAnsi="Liberation Serif" w:cs="Liberation Serif"/>
          <w:b/>
          <w:iCs/>
          <w:sz w:val="24"/>
          <w:szCs w:val="24"/>
        </w:rPr>
      </w:pPr>
      <w:r>
        <w:rPr>
          <w:rFonts w:ascii="Liberation Serif" w:hAnsi="Liberation Serif" w:cs="Liberation Serif"/>
          <w:iCs/>
          <w:sz w:val="24"/>
          <w:szCs w:val="24"/>
        </w:rPr>
        <w:t xml:space="preserve">3.4. Классный руководитель имеет право повышать свою квалификацию в области педагогики и психологии, теории и методики воспитания, организации деятельности, связанной с классным руководством. </w:t>
      </w:r>
    </w:p>
    <w:p w:rsidR="001000F9" w:rsidRPr="004243A7" w:rsidRDefault="003C28DD">
      <w:pPr>
        <w:spacing w:after="0" w:line="240" w:lineRule="auto"/>
        <w:ind w:firstLine="567"/>
        <w:jc w:val="center"/>
        <w:rPr>
          <w:rFonts w:ascii="Liberation Serif" w:hAnsi="Liberation Serif" w:cs="Liberation Serif"/>
          <w:b/>
          <w:iCs/>
          <w:sz w:val="24"/>
          <w:szCs w:val="24"/>
        </w:rPr>
      </w:pPr>
      <w:r w:rsidRPr="004243A7">
        <w:rPr>
          <w:rFonts w:ascii="Liberation Serif" w:hAnsi="Liberation Serif" w:cs="Liberation Serif"/>
          <w:b/>
          <w:iCs/>
          <w:sz w:val="24"/>
          <w:szCs w:val="24"/>
        </w:rPr>
        <w:t>4. Ответст</w:t>
      </w:r>
      <w:r w:rsidR="004243A7">
        <w:rPr>
          <w:rFonts w:ascii="Liberation Serif" w:hAnsi="Liberation Serif" w:cs="Liberation Serif"/>
          <w:b/>
          <w:iCs/>
          <w:sz w:val="24"/>
          <w:szCs w:val="24"/>
        </w:rPr>
        <w:t>венность классного руководителя</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4.1. Классный руководитель несет ответственность за обеспечение конфиденциальности персональных данных учащихся.</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 xml:space="preserve">4.2. За невыполнение функций классный </w:t>
      </w:r>
      <w:proofErr w:type="gramStart"/>
      <w:r>
        <w:rPr>
          <w:rFonts w:ascii="Liberation Serif" w:hAnsi="Liberation Serif" w:cs="Liberation Serif"/>
          <w:iCs/>
          <w:sz w:val="24"/>
          <w:szCs w:val="24"/>
        </w:rPr>
        <w:t>руководитель</w:t>
      </w:r>
      <w:proofErr w:type="gramEnd"/>
      <w:r>
        <w:rPr>
          <w:rFonts w:ascii="Liberation Serif" w:hAnsi="Liberation Serif" w:cs="Liberation Serif"/>
          <w:iCs/>
          <w:sz w:val="24"/>
          <w:szCs w:val="24"/>
        </w:rPr>
        <w:t xml:space="preserve"> может быть подвергнут дисциплинарному взысканию (замечание, выговор) или отстранен от выполнения классного руководства.</w:t>
      </w:r>
    </w:p>
    <w:p w:rsidR="004243A7" w:rsidRDefault="004243A7">
      <w:pPr>
        <w:spacing w:after="0" w:line="240" w:lineRule="auto"/>
        <w:ind w:firstLine="567"/>
        <w:jc w:val="both"/>
        <w:rPr>
          <w:rFonts w:ascii="Liberation Serif" w:hAnsi="Liberation Serif" w:cs="Liberation Serif"/>
          <w:iCs/>
          <w:sz w:val="24"/>
          <w:szCs w:val="24"/>
        </w:rPr>
      </w:pPr>
    </w:p>
    <w:p w:rsidR="001000F9" w:rsidRPr="004243A7" w:rsidRDefault="003C28DD">
      <w:pPr>
        <w:spacing w:after="0" w:line="240" w:lineRule="auto"/>
        <w:ind w:firstLine="567"/>
        <w:jc w:val="center"/>
        <w:rPr>
          <w:rFonts w:ascii="Liberation Serif" w:hAnsi="Liberation Serif" w:cs="Liberation Serif"/>
          <w:b/>
          <w:iCs/>
          <w:sz w:val="24"/>
          <w:szCs w:val="24"/>
        </w:rPr>
      </w:pPr>
      <w:r w:rsidRPr="004243A7">
        <w:rPr>
          <w:rFonts w:ascii="Liberation Serif" w:hAnsi="Liberation Serif" w:cs="Liberation Serif"/>
          <w:b/>
          <w:iCs/>
          <w:sz w:val="24"/>
          <w:szCs w:val="24"/>
        </w:rPr>
        <w:t>5. Формы работы классного руководителя</w:t>
      </w:r>
    </w:p>
    <w:p w:rsidR="001000F9" w:rsidRDefault="003C28DD">
      <w:pPr>
        <w:spacing w:after="0" w:line="240" w:lineRule="auto"/>
        <w:ind w:firstLine="360"/>
        <w:jc w:val="both"/>
        <w:rPr>
          <w:rFonts w:ascii="Liberation Serif" w:hAnsi="Liberation Serif" w:cs="Liberation Serif"/>
          <w:iCs/>
          <w:sz w:val="24"/>
          <w:szCs w:val="24"/>
        </w:rPr>
      </w:pPr>
      <w:r>
        <w:rPr>
          <w:rFonts w:ascii="Liberation Serif" w:hAnsi="Liberation Serif" w:cs="Liberation Serif"/>
          <w:iCs/>
          <w:sz w:val="24"/>
          <w:szCs w:val="24"/>
        </w:rPr>
        <w:t xml:space="preserve">5.1. В соответствии со своими функциями, с учетом рабочей программы воспитания и календарного плана воспитательной работы, классный руководитель разрабатывает план воспитательной работы класса. Для реализации мероприятий плана классный руководитель выбирает формы работы с учетом культурных, возрастных, гендерных и индивидуальных особенностей обучающихся: </w:t>
      </w:r>
    </w:p>
    <w:p w:rsidR="001000F9" w:rsidRDefault="003C28DD">
      <w:pPr>
        <w:spacing w:after="0" w:line="240" w:lineRule="auto"/>
        <w:jc w:val="both"/>
        <w:rPr>
          <w:rFonts w:ascii="Liberation Serif" w:hAnsi="Liberation Serif" w:cs="Liberation Serif"/>
          <w:iCs/>
          <w:sz w:val="24"/>
          <w:szCs w:val="24"/>
        </w:rPr>
      </w:pPr>
      <w:proofErr w:type="gramStart"/>
      <w:r>
        <w:rPr>
          <w:rFonts w:ascii="Liberation Serif" w:hAnsi="Liberation Serif" w:cs="Liberation Serif"/>
          <w:iCs/>
          <w:sz w:val="24"/>
          <w:szCs w:val="24"/>
        </w:rPr>
        <w:lastRenderedPageBreak/>
        <w:t xml:space="preserve">- коллективные: еженедельные тематические классные часы (в том числе с приглашением социальных партнеров), конкурсы, спектакли, концерты, слеты, соревнования, туристические походы, игры, </w:t>
      </w:r>
      <w:proofErr w:type="spellStart"/>
      <w:r>
        <w:rPr>
          <w:rFonts w:ascii="Liberation Serif" w:hAnsi="Liberation Serif" w:cs="Liberation Serif"/>
          <w:iCs/>
          <w:sz w:val="24"/>
          <w:szCs w:val="24"/>
        </w:rPr>
        <w:t>флешмобы</w:t>
      </w:r>
      <w:proofErr w:type="spellEnd"/>
      <w:r>
        <w:rPr>
          <w:rFonts w:ascii="Liberation Serif" w:hAnsi="Liberation Serif" w:cs="Liberation Serif"/>
          <w:iCs/>
          <w:sz w:val="24"/>
          <w:szCs w:val="24"/>
        </w:rPr>
        <w:t>, экскурсии, ведение блога педагога в сети Интернет;</w:t>
      </w:r>
      <w:proofErr w:type="gramEnd"/>
    </w:p>
    <w:p w:rsidR="001000F9" w:rsidRDefault="003C28DD">
      <w:pPr>
        <w:spacing w:after="0" w:line="240" w:lineRule="auto"/>
        <w:jc w:val="both"/>
        <w:rPr>
          <w:rFonts w:ascii="Liberation Serif" w:hAnsi="Liberation Serif" w:cs="Liberation Serif"/>
          <w:iCs/>
          <w:sz w:val="24"/>
          <w:szCs w:val="24"/>
        </w:rPr>
      </w:pPr>
      <w:proofErr w:type="gramStart"/>
      <w:r>
        <w:rPr>
          <w:rFonts w:ascii="Liberation Serif" w:hAnsi="Liberation Serif" w:cs="Liberation Serif"/>
          <w:iCs/>
          <w:sz w:val="24"/>
          <w:szCs w:val="24"/>
        </w:rPr>
        <w:t>- индивидуальные: изучение аккаунтов социальных сетей обучающихся, организация индивидуальных консультаций и психологической помощи обучающимся, их психолого-педагогического сопровождения, индивидуальные беседы, организация взаимодействия родителей (законных представителей) с социальным педагогом, психолого-педагогической службой общеобразовательной организации, посещение обучающихся на дому (ознакомительное, далее – при необходимости) с согласия проживающих в данном помещении на законных основаниях граждан (родителей (законных представителей) обучающихся) в соответствии со статьей 25 Конституции Российской Федерации;</w:t>
      </w:r>
      <w:proofErr w:type="gramEnd"/>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 групповые: организация работы творческих групп, детских объединений, волонтерских отрядов, </w:t>
      </w:r>
      <w:proofErr w:type="spellStart"/>
      <w:r>
        <w:rPr>
          <w:rFonts w:ascii="Liberation Serif" w:hAnsi="Liberation Serif" w:cs="Liberation Serif"/>
          <w:iCs/>
          <w:sz w:val="24"/>
          <w:szCs w:val="24"/>
        </w:rPr>
        <w:t>медиасообществ</w:t>
      </w:r>
      <w:proofErr w:type="spellEnd"/>
      <w:r>
        <w:rPr>
          <w:rFonts w:ascii="Liberation Serif" w:hAnsi="Liberation Serif" w:cs="Liberation Serif"/>
          <w:iCs/>
          <w:sz w:val="24"/>
          <w:szCs w:val="24"/>
        </w:rPr>
        <w:t xml:space="preserve"> и т. д.</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 xml:space="preserve">5.2. План является основным документом классного руководителя и разрабатывается в соответствии с локальными актами образовательной организации. </w:t>
      </w:r>
    </w:p>
    <w:p w:rsidR="001000F9" w:rsidRPr="004243A7" w:rsidRDefault="001000F9">
      <w:pPr>
        <w:spacing w:after="0" w:line="240" w:lineRule="auto"/>
        <w:ind w:firstLine="567"/>
        <w:jc w:val="center"/>
        <w:rPr>
          <w:rFonts w:ascii="Liberation Serif" w:hAnsi="Liberation Serif" w:cs="Liberation Serif"/>
          <w:b/>
          <w:iCs/>
          <w:sz w:val="24"/>
          <w:szCs w:val="24"/>
        </w:rPr>
      </w:pPr>
    </w:p>
    <w:p w:rsidR="001000F9" w:rsidRPr="004243A7" w:rsidRDefault="003C28DD">
      <w:pPr>
        <w:spacing w:after="0" w:line="240" w:lineRule="auto"/>
        <w:ind w:firstLine="567"/>
        <w:jc w:val="center"/>
        <w:rPr>
          <w:rFonts w:ascii="Liberation Serif" w:hAnsi="Liberation Serif" w:cs="Liberation Serif"/>
          <w:b/>
          <w:iCs/>
          <w:sz w:val="24"/>
          <w:szCs w:val="24"/>
        </w:rPr>
      </w:pPr>
      <w:r w:rsidRPr="004243A7">
        <w:rPr>
          <w:rFonts w:ascii="Liberation Serif" w:hAnsi="Liberation Serif" w:cs="Liberation Serif"/>
          <w:b/>
          <w:iCs/>
          <w:sz w:val="24"/>
          <w:szCs w:val="24"/>
        </w:rPr>
        <w:t xml:space="preserve">6. Установление </w:t>
      </w:r>
      <w:r w:rsidR="004243A7">
        <w:rPr>
          <w:rFonts w:ascii="Liberation Serif" w:hAnsi="Liberation Serif" w:cs="Liberation Serif"/>
          <w:b/>
          <w:iCs/>
          <w:sz w:val="24"/>
          <w:szCs w:val="24"/>
        </w:rPr>
        <w:t>доплаты за классное руководство</w:t>
      </w:r>
    </w:p>
    <w:p w:rsidR="001000F9" w:rsidRPr="003C28DD" w:rsidRDefault="003C28DD">
      <w:pPr>
        <w:shd w:val="clear" w:color="auto" w:fill="FFFFFF"/>
        <w:spacing w:after="0" w:line="240" w:lineRule="auto"/>
        <w:ind w:firstLine="567"/>
        <w:jc w:val="both"/>
        <w:rPr>
          <w:rFonts w:ascii="Liberation Serif" w:eastAsia="Times New Roman" w:hAnsi="Liberation Serif" w:cs="Liberation Serif"/>
          <w:iCs/>
          <w:strike/>
          <w:color w:val="000000" w:themeColor="text1"/>
          <w:sz w:val="24"/>
          <w:szCs w:val="24"/>
          <w:lang w:eastAsia="ru-RU"/>
        </w:rPr>
      </w:pPr>
      <w:r>
        <w:rPr>
          <w:rFonts w:ascii="Liberation Serif" w:hAnsi="Liberation Serif" w:cs="Liberation Serif"/>
          <w:iCs/>
          <w:sz w:val="24"/>
          <w:szCs w:val="24"/>
        </w:rPr>
        <w:t xml:space="preserve">6.1. </w:t>
      </w:r>
      <w:proofErr w:type="gramStart"/>
      <w:r>
        <w:rPr>
          <w:rFonts w:ascii="Liberation Serif" w:hAnsi="Liberation Serif" w:cs="Liberation Serif"/>
          <w:iCs/>
          <w:sz w:val="24"/>
          <w:szCs w:val="24"/>
        </w:rPr>
        <w:t>За выполнение педагогическим работником с его согласия функций классного руководителя педагогическому работнику устанавливается компенсационная доплата за увеличение объема работы в соответствии с</w:t>
      </w:r>
      <w:r>
        <w:rPr>
          <w:rFonts w:ascii="Liberation Serif" w:eastAsia="Times New Roman" w:hAnsi="Liberation Serif" w:cs="Liberation Serif"/>
          <w:bCs/>
          <w:iCs/>
          <w:sz w:val="24"/>
          <w:szCs w:val="24"/>
          <w:lang w:eastAsia="ru-RU"/>
        </w:rPr>
        <w:t xml:space="preserve"> Постановление Правительства РФ от 30 декабря 2005 г. N 850 "О ежемесячном денежном вознаграждении педагогическим работникам федеральных государственных образовательных организаций, выполняющих функции классного руководителя (куратора)" (с изменениями и дополнениями)</w:t>
      </w:r>
      <w:r w:rsidRPr="003C28DD">
        <w:rPr>
          <w:rFonts w:ascii="Liberation Serif" w:eastAsia="Times New Roman" w:hAnsi="Liberation Serif" w:cs="Liberation Serif"/>
          <w:bCs/>
          <w:iCs/>
          <w:sz w:val="24"/>
          <w:szCs w:val="24"/>
          <w:lang w:eastAsia="ru-RU"/>
        </w:rPr>
        <w:t>.</w:t>
      </w:r>
      <w:proofErr w:type="gramEnd"/>
    </w:p>
    <w:p w:rsidR="001000F9" w:rsidRDefault="003C28DD">
      <w:pPr>
        <w:shd w:val="clear" w:color="auto" w:fill="FFFFFF"/>
        <w:spacing w:after="0" w:line="240" w:lineRule="auto"/>
        <w:ind w:firstLine="567"/>
        <w:jc w:val="both"/>
        <w:rPr>
          <w:rFonts w:ascii="Liberation Serif" w:hAnsi="Liberation Serif" w:cs="Liberation Serif"/>
          <w:iCs/>
          <w:color w:val="000000" w:themeColor="text1"/>
          <w:sz w:val="24"/>
          <w:szCs w:val="24"/>
        </w:rPr>
      </w:pPr>
      <w:r>
        <w:rPr>
          <w:rFonts w:ascii="Liberation Serif" w:eastAsia="Times New Roman" w:hAnsi="Liberation Serif" w:cs="Liberation Serif"/>
          <w:iCs/>
          <w:color w:val="000000" w:themeColor="text1"/>
          <w:sz w:val="24"/>
          <w:szCs w:val="24"/>
          <w:lang w:eastAsia="ru-RU"/>
        </w:rPr>
        <w:t>Ежемесячное денежное вознаграждение за классное руководство (кураторство) в Полевском муниципальном округе Свердловской области установлено в размере 10000 рублей.</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6.2. В Положении о стимулирующих выплатах общеобразовательной организации могут быть предусмотрены показатели эффективности деятельности классного руководителя, за выполнение которых дополнительно к компенсационной доплате устанавливаются также стимулирующие выплаты.</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 xml:space="preserve">6.3. Размеры доплаты педагогическим работникам за выполнение функций классного руководителя и порядок ее установления определяются коллективным договором и (или) локальным нормативным актом общеобразовательной организации, утверждаемым руководителем образовательной организации по согласованию с выборным органом первичной профсоюзной организации, в соответствии с рекомендациями регионального (муниципального) отраслевого </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соглашения.</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 xml:space="preserve">6.4. При возложении на педагогического работника функций классного руководителя, как правило, обеспечивается преемственность осуществления классного руководства в классах на следующий учебный год. </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6.5. Функции классного руководителя и доплата за выполнение этих функций устанавливаются педагогическому работнику дополнительным соглашением к трудовому договору при распределении учебной нагрузки (тарификации) на весь учебный год (с 1 сентября по 31 августа).</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6.6. В отдельных случаях на педагогического работника может быть возложено выполнение функций классного руководителя в нескольких классах.</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 xml:space="preserve">6.7. Доплата за выполнение функций классного руководителя выплачивается в установленном размере, в том числе во время каникул и периодов отмены занятий </w:t>
      </w:r>
    </w:p>
    <w:p w:rsidR="001000F9" w:rsidRPr="004D0B17" w:rsidRDefault="003C28DD" w:rsidP="004D0B17">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по эпидемиологическим, климатическим и иным основаниям</w:t>
      </w:r>
    </w:p>
    <w:p w:rsidR="001000F9" w:rsidRDefault="001000F9">
      <w:pPr>
        <w:spacing w:after="0" w:line="240" w:lineRule="auto"/>
        <w:jc w:val="right"/>
        <w:rPr>
          <w:rFonts w:ascii="Liberation Serif" w:hAnsi="Liberation Serif" w:cs="Liberation Serif"/>
          <w:bCs/>
          <w:iCs/>
          <w:sz w:val="24"/>
          <w:szCs w:val="24"/>
        </w:rPr>
      </w:pPr>
    </w:p>
    <w:p w:rsidR="001000F9" w:rsidRPr="002C5E6B" w:rsidRDefault="003C28DD">
      <w:pPr>
        <w:spacing w:after="0" w:line="240" w:lineRule="auto"/>
        <w:jc w:val="right"/>
        <w:rPr>
          <w:rFonts w:ascii="Liberation Serif" w:hAnsi="Liberation Serif" w:cs="Liberation Serif"/>
          <w:b/>
          <w:iCs/>
        </w:rPr>
      </w:pPr>
      <w:r w:rsidRPr="002C5E6B">
        <w:rPr>
          <w:rFonts w:ascii="Liberation Serif" w:hAnsi="Liberation Serif" w:cs="Liberation Serif"/>
          <w:bCs/>
          <w:iCs/>
        </w:rPr>
        <w:t>Приложение № 6</w:t>
      </w:r>
    </w:p>
    <w:p w:rsidR="001000F9" w:rsidRDefault="001000F9">
      <w:pPr>
        <w:spacing w:after="0" w:line="240" w:lineRule="auto"/>
        <w:jc w:val="both"/>
        <w:rPr>
          <w:rFonts w:ascii="Liberation Serif" w:hAnsi="Liberation Serif" w:cs="Liberation Serif"/>
          <w:iCs/>
          <w:sz w:val="24"/>
          <w:szCs w:val="24"/>
        </w:rPr>
      </w:pPr>
    </w:p>
    <w:p w:rsidR="001000F9" w:rsidRDefault="003C28DD">
      <w:pPr>
        <w:spacing w:after="0" w:line="240" w:lineRule="auto"/>
        <w:jc w:val="center"/>
        <w:rPr>
          <w:rFonts w:ascii="Liberation Serif" w:hAnsi="Liberation Serif" w:cs="Liberation Serif"/>
          <w:b/>
          <w:iCs/>
          <w:sz w:val="24"/>
          <w:szCs w:val="24"/>
        </w:rPr>
      </w:pPr>
      <w:r>
        <w:rPr>
          <w:rFonts w:ascii="Liberation Serif" w:hAnsi="Liberation Serif" w:cs="Liberation Serif"/>
          <w:b/>
          <w:iCs/>
          <w:sz w:val="24"/>
          <w:szCs w:val="24"/>
        </w:rPr>
        <w:t>ПОРЯДОК</w:t>
      </w:r>
    </w:p>
    <w:p w:rsidR="001000F9" w:rsidRDefault="003C28DD">
      <w:pPr>
        <w:spacing w:after="0" w:line="240" w:lineRule="auto"/>
        <w:jc w:val="center"/>
        <w:rPr>
          <w:rFonts w:ascii="Liberation Serif" w:hAnsi="Liberation Serif" w:cs="Liberation Serif"/>
          <w:b/>
          <w:iCs/>
          <w:sz w:val="24"/>
          <w:szCs w:val="24"/>
        </w:rPr>
      </w:pPr>
      <w:r>
        <w:rPr>
          <w:rFonts w:ascii="Liberation Serif" w:hAnsi="Liberation Serif" w:cs="Liberation Serif"/>
          <w:b/>
          <w:iCs/>
          <w:sz w:val="24"/>
          <w:szCs w:val="24"/>
        </w:rPr>
        <w:t>согласования с выборным органом</w:t>
      </w:r>
    </w:p>
    <w:p w:rsidR="001000F9" w:rsidRDefault="003C28DD">
      <w:pPr>
        <w:spacing w:after="0" w:line="240" w:lineRule="auto"/>
        <w:jc w:val="center"/>
        <w:rPr>
          <w:rFonts w:ascii="Liberation Serif" w:hAnsi="Liberation Serif" w:cs="Liberation Serif"/>
          <w:b/>
          <w:iCs/>
          <w:sz w:val="24"/>
          <w:szCs w:val="24"/>
        </w:rPr>
      </w:pPr>
      <w:r>
        <w:rPr>
          <w:rFonts w:ascii="Liberation Serif" w:hAnsi="Liberation Serif" w:cs="Liberation Serif"/>
          <w:b/>
          <w:iCs/>
          <w:sz w:val="24"/>
          <w:szCs w:val="24"/>
        </w:rPr>
        <w:t>первичной профсоюзной организации</w:t>
      </w:r>
    </w:p>
    <w:p w:rsidR="001000F9" w:rsidRDefault="003C28DD">
      <w:pPr>
        <w:spacing w:after="0" w:line="240" w:lineRule="auto"/>
        <w:jc w:val="center"/>
        <w:rPr>
          <w:rFonts w:ascii="Liberation Serif" w:hAnsi="Liberation Serif" w:cs="Liberation Serif"/>
          <w:b/>
          <w:iCs/>
          <w:sz w:val="24"/>
          <w:szCs w:val="24"/>
        </w:rPr>
      </w:pPr>
      <w:r>
        <w:rPr>
          <w:rFonts w:ascii="Liberation Serif" w:hAnsi="Liberation Serif" w:cs="Liberation Serif"/>
          <w:b/>
          <w:iCs/>
          <w:sz w:val="24"/>
          <w:szCs w:val="24"/>
        </w:rPr>
        <w:t>локальных нормативных актов при их принятии</w:t>
      </w:r>
    </w:p>
    <w:p w:rsidR="001000F9" w:rsidRDefault="001000F9">
      <w:pPr>
        <w:spacing w:after="0" w:line="240" w:lineRule="auto"/>
        <w:jc w:val="center"/>
        <w:rPr>
          <w:rFonts w:ascii="Liberation Serif" w:hAnsi="Liberation Serif" w:cs="Liberation Serif"/>
          <w:iCs/>
          <w:sz w:val="24"/>
          <w:szCs w:val="24"/>
        </w:rPr>
      </w:pP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 xml:space="preserve">1. В случаях, предусмотренных Трудовым кодексом Российской Федерации, другими федеральными законами и иными нормативными правовыми актами, коллективным договором, </w:t>
      </w:r>
      <w:r>
        <w:rPr>
          <w:rFonts w:ascii="Liberation Serif" w:hAnsi="Liberation Serif" w:cs="Liberation Serif"/>
          <w:iCs/>
          <w:sz w:val="24"/>
          <w:szCs w:val="24"/>
        </w:rPr>
        <w:lastRenderedPageBreak/>
        <w:t>соглашениями, перед принятием решения работодатель направляет проект локального нормативного акта и обоснование по нему в выборный орган первичной профсоюзной организации.</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2. Выборный орган первичной профсоюзной организации не позднее пяти рабочих дней со дня получения проекта локального нормативного акта принимает мотивированное решение о его согласовании либо отказе в согласовании и направляет работодателю данное мотивированное решение в письменной форме.</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3. В случае</w:t>
      </w:r>
      <w:proofErr w:type="gramStart"/>
      <w:r>
        <w:rPr>
          <w:rFonts w:ascii="Liberation Serif" w:hAnsi="Liberation Serif" w:cs="Liberation Serif"/>
          <w:iCs/>
          <w:sz w:val="24"/>
          <w:szCs w:val="24"/>
        </w:rPr>
        <w:t>,</w:t>
      </w:r>
      <w:proofErr w:type="gramEnd"/>
      <w:r>
        <w:rPr>
          <w:rFonts w:ascii="Liberation Serif" w:hAnsi="Liberation Serif" w:cs="Liberation Serif"/>
          <w:iCs/>
          <w:sz w:val="24"/>
          <w:szCs w:val="24"/>
        </w:rPr>
        <w:t xml:space="preserve"> если выборный орган первичной профсоюзной организации отказал в согласовании локального нормативного акта, либо подготовил предложения по его совершенствованию, работодатель может согласиться с решением выборного органа первичной профсоюзной организации, либо обязан в течение трех рабочих дней после получения мотивированного решения провести консультации с выборным органом первичной профсоюзной организации работников в целях достижения взаимоприемлемого решения.</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 xml:space="preserve">4. При </w:t>
      </w:r>
      <w:proofErr w:type="spellStart"/>
      <w:r>
        <w:rPr>
          <w:rFonts w:ascii="Liberation Serif" w:hAnsi="Liberation Serif" w:cs="Liberation Serif"/>
          <w:iCs/>
          <w:sz w:val="24"/>
          <w:szCs w:val="24"/>
        </w:rPr>
        <w:t>недостижении</w:t>
      </w:r>
      <w:proofErr w:type="spellEnd"/>
      <w:r>
        <w:rPr>
          <w:rFonts w:ascii="Liberation Serif" w:hAnsi="Liberation Serif" w:cs="Liberation Serif"/>
          <w:iCs/>
          <w:sz w:val="24"/>
          <w:szCs w:val="24"/>
        </w:rPr>
        <w:t xml:space="preserve"> согласия, возникшие разногласия оформляются протоколом, после чего-либо работодатель принимает локальный нормативный акт на тех условиях, которые были согласованы, либо продолжает проведение консультаций.</w:t>
      </w:r>
    </w:p>
    <w:p w:rsidR="001000F9" w:rsidRDefault="001000F9" w:rsidP="004D0B17">
      <w:pPr>
        <w:spacing w:after="0" w:line="240" w:lineRule="auto"/>
        <w:rPr>
          <w:rFonts w:ascii="Liberation Serif" w:hAnsi="Liberation Serif" w:cs="Liberation Serif"/>
          <w:bCs/>
          <w:iCs/>
          <w:sz w:val="24"/>
          <w:szCs w:val="24"/>
        </w:rPr>
      </w:pPr>
    </w:p>
    <w:p w:rsidR="001000F9" w:rsidRPr="00D660EB" w:rsidRDefault="003C28DD">
      <w:pPr>
        <w:spacing w:after="0" w:line="240" w:lineRule="auto"/>
        <w:jc w:val="right"/>
        <w:rPr>
          <w:rFonts w:ascii="Liberation Serif" w:hAnsi="Liberation Serif" w:cs="Liberation Serif"/>
          <w:bCs/>
          <w:iCs/>
        </w:rPr>
      </w:pPr>
      <w:r w:rsidRPr="00D660EB">
        <w:rPr>
          <w:rFonts w:ascii="Liberation Serif" w:hAnsi="Liberation Serif" w:cs="Liberation Serif"/>
          <w:bCs/>
          <w:iCs/>
        </w:rPr>
        <w:t>Приложение № 7</w:t>
      </w:r>
    </w:p>
    <w:p w:rsidR="001000F9" w:rsidRDefault="001000F9">
      <w:pPr>
        <w:spacing w:after="0" w:line="240" w:lineRule="auto"/>
        <w:jc w:val="both"/>
        <w:rPr>
          <w:rFonts w:ascii="Liberation Serif" w:hAnsi="Liberation Serif" w:cs="Liberation Serif"/>
          <w:b/>
          <w:iCs/>
          <w:sz w:val="24"/>
          <w:szCs w:val="24"/>
        </w:rPr>
      </w:pPr>
    </w:p>
    <w:p w:rsidR="001000F9" w:rsidRDefault="003C28DD">
      <w:pPr>
        <w:spacing w:after="0" w:line="240" w:lineRule="auto"/>
        <w:jc w:val="center"/>
        <w:rPr>
          <w:rFonts w:ascii="Liberation Serif" w:hAnsi="Liberation Serif" w:cs="Liberation Serif"/>
          <w:b/>
          <w:iCs/>
          <w:sz w:val="24"/>
          <w:szCs w:val="24"/>
        </w:rPr>
      </w:pPr>
      <w:r>
        <w:rPr>
          <w:rFonts w:ascii="Liberation Serif" w:hAnsi="Liberation Serif" w:cs="Liberation Serif"/>
          <w:b/>
          <w:iCs/>
          <w:sz w:val="24"/>
          <w:szCs w:val="24"/>
        </w:rPr>
        <w:t>ПРИМЕРНОЕ ПОЛОЖЕНИЕ</w:t>
      </w:r>
    </w:p>
    <w:p w:rsidR="001000F9" w:rsidRDefault="003C28DD">
      <w:pPr>
        <w:spacing w:after="0" w:line="240" w:lineRule="auto"/>
        <w:jc w:val="center"/>
        <w:rPr>
          <w:rFonts w:ascii="Liberation Serif" w:hAnsi="Liberation Serif" w:cs="Liberation Serif"/>
          <w:b/>
          <w:iCs/>
          <w:sz w:val="24"/>
          <w:szCs w:val="24"/>
        </w:rPr>
      </w:pPr>
      <w:r>
        <w:rPr>
          <w:rFonts w:ascii="Liberation Serif" w:hAnsi="Liberation Serif" w:cs="Liberation Serif"/>
          <w:b/>
          <w:iCs/>
          <w:sz w:val="24"/>
          <w:szCs w:val="24"/>
        </w:rPr>
        <w:t>о комиссии по стимулированию работников</w:t>
      </w:r>
    </w:p>
    <w:p w:rsidR="001000F9" w:rsidRDefault="003C28DD">
      <w:pPr>
        <w:spacing w:after="0" w:line="240" w:lineRule="auto"/>
        <w:jc w:val="center"/>
        <w:rPr>
          <w:rFonts w:ascii="Liberation Serif" w:hAnsi="Liberation Serif" w:cs="Liberation Serif"/>
          <w:b/>
          <w:iCs/>
          <w:sz w:val="24"/>
          <w:szCs w:val="24"/>
        </w:rPr>
      </w:pPr>
      <w:r>
        <w:rPr>
          <w:rFonts w:ascii="Liberation Serif" w:hAnsi="Liberation Serif" w:cs="Liberation Serif"/>
          <w:b/>
          <w:iCs/>
          <w:sz w:val="24"/>
          <w:szCs w:val="24"/>
        </w:rPr>
        <w:t>образовательной организации</w:t>
      </w:r>
    </w:p>
    <w:p w:rsidR="001000F9" w:rsidRDefault="001000F9">
      <w:pPr>
        <w:spacing w:after="0" w:line="240" w:lineRule="auto"/>
        <w:jc w:val="center"/>
        <w:rPr>
          <w:rFonts w:ascii="Liberation Serif" w:hAnsi="Liberation Serif" w:cs="Liberation Serif"/>
          <w:b/>
          <w:iCs/>
          <w:sz w:val="24"/>
          <w:szCs w:val="24"/>
        </w:rPr>
      </w:pPr>
    </w:p>
    <w:p w:rsidR="001000F9" w:rsidRDefault="003C28DD">
      <w:pPr>
        <w:spacing w:after="0" w:line="240" w:lineRule="auto"/>
        <w:jc w:val="center"/>
        <w:rPr>
          <w:rFonts w:ascii="Liberation Serif" w:hAnsi="Liberation Serif" w:cs="Liberation Serif"/>
          <w:iCs/>
          <w:sz w:val="24"/>
          <w:szCs w:val="24"/>
        </w:rPr>
      </w:pPr>
      <w:r>
        <w:rPr>
          <w:rFonts w:ascii="Liberation Serif" w:hAnsi="Liberation Serif" w:cs="Liberation Serif"/>
          <w:iCs/>
          <w:sz w:val="24"/>
          <w:szCs w:val="24"/>
        </w:rPr>
        <w:t>1. ОБЩИЕ ПОЛОЖЕНИЯ</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1.1. Комиссия по стимулированию работников образовательной организации (далее – комиссия по стимулированию) создается в образовательной организации с целью обеспечения объективного и справедливого установления работникам образовательной организации (далее - работники) стимулирующих выплат.</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1.2. Стимулирующие выплаты устанавливаются работнику приказом руководителя образовательной организации на основании решения комиссии по стимулированию.</w:t>
      </w:r>
    </w:p>
    <w:p w:rsidR="001000F9" w:rsidRDefault="001000F9">
      <w:pPr>
        <w:spacing w:after="0" w:line="240" w:lineRule="auto"/>
        <w:jc w:val="both"/>
        <w:rPr>
          <w:rFonts w:ascii="Liberation Serif" w:hAnsi="Liberation Serif" w:cs="Liberation Serif"/>
          <w:iCs/>
          <w:sz w:val="24"/>
          <w:szCs w:val="24"/>
        </w:rPr>
      </w:pPr>
    </w:p>
    <w:p w:rsidR="001000F9" w:rsidRDefault="003C28DD">
      <w:pPr>
        <w:spacing w:after="0" w:line="240" w:lineRule="auto"/>
        <w:jc w:val="center"/>
        <w:rPr>
          <w:rFonts w:ascii="Liberation Serif" w:hAnsi="Liberation Serif" w:cs="Liberation Serif"/>
          <w:iCs/>
          <w:sz w:val="24"/>
          <w:szCs w:val="24"/>
        </w:rPr>
      </w:pPr>
      <w:r>
        <w:rPr>
          <w:rFonts w:ascii="Liberation Serif" w:hAnsi="Liberation Serif" w:cs="Liberation Serif"/>
          <w:iCs/>
          <w:sz w:val="24"/>
          <w:szCs w:val="24"/>
        </w:rPr>
        <w:t>2. КОМПЕТЕНЦИЯ КОМИССИИ ПО СТИМУЛИРОВАНИЮ</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В компетенцию комиссии по стимулированию входит рассмотрение и утверждение стимулирующих выплат персонально каждому работнику:</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стимулирующих выплат, устанавливаемых на определенный период времени </w:t>
      </w:r>
    </w:p>
    <w:p w:rsidR="001000F9" w:rsidRDefault="003C28DD">
      <w:pPr>
        <w:spacing w:after="0" w:line="240" w:lineRule="auto"/>
        <w:jc w:val="both"/>
        <w:rPr>
          <w:rFonts w:ascii="Liberation Serif" w:hAnsi="Liberation Serif" w:cs="Liberation Serif"/>
          <w:iCs/>
          <w:sz w:val="24"/>
          <w:szCs w:val="24"/>
        </w:rPr>
      </w:pPr>
      <w:proofErr w:type="gramStart"/>
      <w:r>
        <w:rPr>
          <w:rFonts w:ascii="Liberation Serif" w:hAnsi="Liberation Serif" w:cs="Liberation Serif"/>
          <w:iCs/>
          <w:sz w:val="24"/>
          <w:szCs w:val="24"/>
        </w:rPr>
        <w:t xml:space="preserve">- (за интенсивность и высокие результаты работы, за качество выполняемых работ, </w:t>
      </w:r>
      <w:proofErr w:type="gramEnd"/>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за стаж непрерывной работы, выслугу лет);</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премиальных выплат по итогам работы;</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единовременных премиальных выплат в соответствии с Положением об оплате труда образовательной организации.</w:t>
      </w:r>
    </w:p>
    <w:p w:rsidR="001000F9" w:rsidRDefault="001000F9">
      <w:pPr>
        <w:spacing w:after="0" w:line="240" w:lineRule="auto"/>
        <w:jc w:val="both"/>
        <w:rPr>
          <w:rFonts w:ascii="Liberation Serif" w:hAnsi="Liberation Serif" w:cs="Liberation Serif"/>
          <w:iCs/>
          <w:sz w:val="24"/>
          <w:szCs w:val="24"/>
        </w:rPr>
      </w:pPr>
    </w:p>
    <w:p w:rsidR="001000F9" w:rsidRDefault="003C28DD">
      <w:pPr>
        <w:spacing w:after="0" w:line="240" w:lineRule="auto"/>
        <w:jc w:val="center"/>
        <w:rPr>
          <w:rFonts w:ascii="Liberation Serif" w:hAnsi="Liberation Serif" w:cs="Liberation Serif"/>
          <w:iCs/>
          <w:sz w:val="24"/>
          <w:szCs w:val="24"/>
        </w:rPr>
      </w:pPr>
      <w:r>
        <w:rPr>
          <w:rFonts w:ascii="Liberation Serif" w:hAnsi="Liberation Serif" w:cs="Liberation Serif"/>
          <w:iCs/>
          <w:sz w:val="24"/>
          <w:szCs w:val="24"/>
        </w:rPr>
        <w:t>3. ПРАВА КОМИССИИ ПО СТИМУЛИРОВАНИЮ</w:t>
      </w:r>
    </w:p>
    <w:p w:rsidR="001000F9" w:rsidRDefault="003C28DD">
      <w:pPr>
        <w:spacing w:after="0" w:line="240" w:lineRule="auto"/>
        <w:ind w:firstLine="360"/>
        <w:jc w:val="both"/>
        <w:rPr>
          <w:rFonts w:ascii="Liberation Serif" w:hAnsi="Liberation Serif" w:cs="Liberation Serif"/>
          <w:iCs/>
          <w:sz w:val="24"/>
          <w:szCs w:val="24"/>
        </w:rPr>
      </w:pPr>
      <w:r>
        <w:rPr>
          <w:rFonts w:ascii="Liberation Serif" w:hAnsi="Liberation Serif" w:cs="Liberation Serif"/>
          <w:iCs/>
          <w:sz w:val="24"/>
          <w:szCs w:val="24"/>
        </w:rPr>
        <w:t>Комиссия по стимулированию вправе:</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принимать решения по каждому вопросу, входящему в ее компетенцию;</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запрашивать у работодателя материалы, необходимые для принятия премиальной комиссией объективного решения.</w:t>
      </w:r>
    </w:p>
    <w:p w:rsidR="001000F9" w:rsidRDefault="001000F9">
      <w:pPr>
        <w:pStyle w:val="af5"/>
        <w:spacing w:after="0" w:line="240" w:lineRule="auto"/>
        <w:contextualSpacing w:val="0"/>
        <w:jc w:val="both"/>
        <w:rPr>
          <w:rFonts w:ascii="Liberation Serif" w:hAnsi="Liberation Serif" w:cs="Liberation Serif"/>
          <w:iCs/>
          <w:sz w:val="24"/>
          <w:szCs w:val="24"/>
        </w:rPr>
      </w:pPr>
    </w:p>
    <w:p w:rsidR="001000F9" w:rsidRDefault="003C28DD">
      <w:pPr>
        <w:spacing w:after="0" w:line="240" w:lineRule="auto"/>
        <w:jc w:val="center"/>
        <w:rPr>
          <w:rFonts w:ascii="Liberation Serif" w:hAnsi="Liberation Serif" w:cs="Liberation Serif"/>
          <w:iCs/>
          <w:sz w:val="24"/>
          <w:szCs w:val="24"/>
        </w:rPr>
      </w:pPr>
      <w:r>
        <w:rPr>
          <w:rFonts w:ascii="Liberation Serif" w:hAnsi="Liberation Serif" w:cs="Liberation Serif"/>
          <w:iCs/>
          <w:sz w:val="24"/>
          <w:szCs w:val="24"/>
        </w:rPr>
        <w:t xml:space="preserve">4. ФОРМИРОВАНИЕ, СОСТАВ КОМИССИИ </w:t>
      </w:r>
      <w:proofErr w:type="gramStart"/>
      <w:r>
        <w:rPr>
          <w:rFonts w:ascii="Liberation Serif" w:hAnsi="Liberation Serif" w:cs="Liberation Serif"/>
          <w:iCs/>
          <w:sz w:val="24"/>
          <w:szCs w:val="24"/>
        </w:rPr>
        <w:t>ПО</w:t>
      </w:r>
      <w:proofErr w:type="gramEnd"/>
    </w:p>
    <w:p w:rsidR="001000F9" w:rsidRDefault="003C28DD">
      <w:pPr>
        <w:spacing w:after="0" w:line="240" w:lineRule="auto"/>
        <w:jc w:val="center"/>
        <w:rPr>
          <w:rFonts w:ascii="Liberation Serif" w:hAnsi="Liberation Serif" w:cs="Liberation Serif"/>
          <w:iCs/>
          <w:sz w:val="24"/>
          <w:szCs w:val="24"/>
        </w:rPr>
      </w:pPr>
      <w:r>
        <w:rPr>
          <w:rFonts w:ascii="Liberation Serif" w:hAnsi="Liberation Serif" w:cs="Liberation Serif"/>
          <w:iCs/>
          <w:sz w:val="24"/>
          <w:szCs w:val="24"/>
        </w:rPr>
        <w:t>СТИМУЛИРОВАНИЮ</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4.1. Комиссия по стимулированию создается на основании Положения о ней из равного числа представителей работников и работодателя, не менее двух от каждой стороны.</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4.2. Представители работодателя в комиссию по стимулированию назначаются руководителем образовательной организации.</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 xml:space="preserve">4.3. Представители работников в комиссию по стимулированию делегируются </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профсоюзным комитетом.</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4.4. Решение о создании комиссии по стимулированию, ее персональный состав оформляются приказом руководителя образовательной организации.</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lastRenderedPageBreak/>
        <w:t>4.5. Срок полномочий комиссии по стимулированию (не менее 1 года) определяется Положением о комиссии по стимулированию.</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4.6. В случае увольнения из образовательной организации работника, являющегося членом комиссии по стимулированию, его замена другим работником осуществляется в том же порядке, который установлен для формирования комиссии по стимулированию.</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 xml:space="preserve">4.7. Комиссия по стимулированию избирает из своего состава председателя, </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заместителя председателя и секретаря.</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 xml:space="preserve">4.8. Руководитель организации не может являться председателем комиссии </w:t>
      </w:r>
      <w:proofErr w:type="gramStart"/>
      <w:r>
        <w:rPr>
          <w:rFonts w:ascii="Liberation Serif" w:hAnsi="Liberation Serif" w:cs="Liberation Serif"/>
          <w:iCs/>
          <w:sz w:val="24"/>
          <w:szCs w:val="24"/>
        </w:rPr>
        <w:t>по</w:t>
      </w:r>
      <w:proofErr w:type="gramEnd"/>
      <w:r>
        <w:rPr>
          <w:rFonts w:ascii="Liberation Serif" w:hAnsi="Liberation Serif" w:cs="Liberation Serif"/>
          <w:iCs/>
          <w:sz w:val="24"/>
          <w:szCs w:val="24"/>
        </w:rPr>
        <w:t xml:space="preserve"> </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стимулированию.</w:t>
      </w:r>
    </w:p>
    <w:p w:rsidR="001000F9" w:rsidRDefault="001000F9">
      <w:pPr>
        <w:spacing w:after="0" w:line="240" w:lineRule="auto"/>
        <w:jc w:val="both"/>
        <w:rPr>
          <w:rFonts w:ascii="Liberation Serif" w:hAnsi="Liberation Serif" w:cs="Liberation Serif"/>
          <w:iCs/>
          <w:sz w:val="24"/>
          <w:szCs w:val="24"/>
        </w:rPr>
      </w:pPr>
    </w:p>
    <w:p w:rsidR="001000F9" w:rsidRDefault="001000F9">
      <w:pPr>
        <w:spacing w:after="0" w:line="240" w:lineRule="auto"/>
        <w:jc w:val="both"/>
        <w:rPr>
          <w:rFonts w:ascii="Liberation Serif" w:hAnsi="Liberation Serif" w:cs="Liberation Serif"/>
          <w:iCs/>
          <w:sz w:val="24"/>
          <w:szCs w:val="24"/>
        </w:rPr>
      </w:pPr>
    </w:p>
    <w:p w:rsidR="001000F9" w:rsidRDefault="003C28DD">
      <w:pPr>
        <w:spacing w:after="0" w:line="240" w:lineRule="auto"/>
        <w:jc w:val="center"/>
        <w:rPr>
          <w:rFonts w:ascii="Liberation Serif" w:hAnsi="Liberation Serif" w:cs="Liberation Serif"/>
          <w:iCs/>
          <w:sz w:val="24"/>
          <w:szCs w:val="24"/>
        </w:rPr>
      </w:pPr>
      <w:r>
        <w:rPr>
          <w:rFonts w:ascii="Liberation Serif" w:hAnsi="Liberation Serif" w:cs="Liberation Serif"/>
          <w:iCs/>
          <w:sz w:val="24"/>
          <w:szCs w:val="24"/>
        </w:rPr>
        <w:t xml:space="preserve">5. ОСНОВАНИЯ ПРИНЯТИЯ РЕШЕНИЙ КОМИССИЕЙ </w:t>
      </w:r>
      <w:proofErr w:type="gramStart"/>
      <w:r>
        <w:rPr>
          <w:rFonts w:ascii="Liberation Serif" w:hAnsi="Liberation Serif" w:cs="Liberation Serif"/>
          <w:iCs/>
          <w:sz w:val="24"/>
          <w:szCs w:val="24"/>
        </w:rPr>
        <w:t>ПО</w:t>
      </w:r>
      <w:proofErr w:type="gramEnd"/>
    </w:p>
    <w:p w:rsidR="001000F9" w:rsidRDefault="003C28DD">
      <w:pPr>
        <w:spacing w:after="0" w:line="240" w:lineRule="auto"/>
        <w:jc w:val="center"/>
        <w:rPr>
          <w:rFonts w:ascii="Liberation Serif" w:hAnsi="Liberation Serif" w:cs="Liberation Serif"/>
          <w:iCs/>
          <w:sz w:val="24"/>
          <w:szCs w:val="24"/>
        </w:rPr>
      </w:pPr>
      <w:r>
        <w:rPr>
          <w:rFonts w:ascii="Liberation Serif" w:hAnsi="Liberation Serif" w:cs="Liberation Serif"/>
          <w:iCs/>
          <w:sz w:val="24"/>
          <w:szCs w:val="24"/>
        </w:rPr>
        <w:t>СТИМУЛИРОВАНИЮ</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 xml:space="preserve">5.1. </w:t>
      </w:r>
      <w:proofErr w:type="gramStart"/>
      <w:r>
        <w:rPr>
          <w:rFonts w:ascii="Liberation Serif" w:hAnsi="Liberation Serif" w:cs="Liberation Serif"/>
          <w:iCs/>
          <w:sz w:val="24"/>
          <w:szCs w:val="24"/>
        </w:rPr>
        <w:t>При принятии решений комиссия по стимулированию руководствуется нормами действующего законодательства, положением о комиссии по стимулированию, коллективным договором, локальными нормативными актами, регулирующими вопросы оплаты труда работников, в том числе локальными нормативными актами, устанавливающими и регулирующими системы доплат и надбавок стимулирующего характера и системы премирования (положение об оплате труда работников, положение о стимулировании работников, положение о премировании).</w:t>
      </w:r>
      <w:proofErr w:type="gramEnd"/>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5.2. Комиссия по стимулированию принимает решения в пределах компетенции, предоставленной ей положением о комиссии по стимулированию и локальными нормативными актами, регулирующими систему стимулирования труда работников.</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5.3. Установление стимулирующих выплат осуществляется в пределах утвержденного фонда оплаты труда.</w:t>
      </w:r>
    </w:p>
    <w:p w:rsidR="001000F9" w:rsidRDefault="001000F9">
      <w:pPr>
        <w:spacing w:after="0" w:line="240" w:lineRule="auto"/>
        <w:jc w:val="both"/>
        <w:rPr>
          <w:rFonts w:ascii="Liberation Serif" w:hAnsi="Liberation Serif" w:cs="Liberation Serif"/>
          <w:iCs/>
          <w:sz w:val="24"/>
          <w:szCs w:val="24"/>
        </w:rPr>
      </w:pPr>
    </w:p>
    <w:p w:rsidR="001000F9" w:rsidRDefault="003C28DD">
      <w:pPr>
        <w:spacing w:after="0" w:line="240" w:lineRule="auto"/>
        <w:jc w:val="center"/>
        <w:rPr>
          <w:rFonts w:ascii="Liberation Serif" w:hAnsi="Liberation Serif" w:cs="Liberation Serif"/>
          <w:iCs/>
          <w:sz w:val="24"/>
          <w:szCs w:val="24"/>
        </w:rPr>
      </w:pPr>
      <w:r>
        <w:rPr>
          <w:rFonts w:ascii="Liberation Serif" w:hAnsi="Liberation Serif" w:cs="Liberation Serif"/>
          <w:iCs/>
          <w:sz w:val="24"/>
          <w:szCs w:val="24"/>
        </w:rPr>
        <w:t>6. ПОРЯДОК РАБОТЫ КОМИССИИ ПО СТИМУЛИРОВАНИЮ</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6.1. Комиссия по стимулированию организует свою работу в форме заседаний.</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6.2. Заседание комиссии по стимулированию правомочно при участии в нем более половины ее членов.</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6.3. Заседание комиссии по стимулированию ведет председатель, а в его отсутствие - заместитель председателя.</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6.4. Секретарь комиссии по стимулированию ведет протокол заседания комиссии по стимулированию и наряду с председателем несет ответственность за достоверность и точность ведения протокола заседания.</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6.5. Решения комиссии по стимулированию принимаются простым большинством голосов членов комиссии по стимулированию, присутствующих на заседании. Форму голосования (открытое или закрытое) комиссия по стимулированию определяет самостоятельно.</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 xml:space="preserve">6.6. Работодатель при проведении тарификации в начале учебного года представляет в комиссию по стимулированию аналитическую информацию о показателях деятельности работников, являющихся основанием для установления </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работникам стимулирующих выплат, устанавливаемых на определенный период </w:t>
      </w:r>
    </w:p>
    <w:p w:rsidR="001000F9" w:rsidRDefault="003C28DD">
      <w:pPr>
        <w:spacing w:after="0" w:line="240" w:lineRule="auto"/>
        <w:jc w:val="both"/>
        <w:rPr>
          <w:rFonts w:ascii="Liberation Serif" w:hAnsi="Liberation Serif" w:cs="Liberation Serif"/>
          <w:iCs/>
          <w:sz w:val="24"/>
          <w:szCs w:val="24"/>
        </w:rPr>
      </w:pPr>
      <w:proofErr w:type="gramStart"/>
      <w:r>
        <w:rPr>
          <w:rFonts w:ascii="Liberation Serif" w:hAnsi="Liberation Serif" w:cs="Liberation Serif"/>
          <w:iCs/>
          <w:sz w:val="24"/>
          <w:szCs w:val="24"/>
        </w:rPr>
        <w:t xml:space="preserve">времени (за интенсивность и высокие результаты работы, за качество выполняемых </w:t>
      </w:r>
      <w:proofErr w:type="gramEnd"/>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работ, за стаж непрерывной работы, выслугу лет).</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 xml:space="preserve">Работодатель ежеквартально представляет в комиссию по стимулированию аналитическую информацию о показателях деятельности работников, являющихся </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xml:space="preserve">основанием для установления работникам стимулирующих выплат по итогам работы, другую необходимую для принятия решения информацию, документы, а также информацию о наличии </w:t>
      </w:r>
      <w:proofErr w:type="gramStart"/>
      <w:r>
        <w:rPr>
          <w:rFonts w:ascii="Liberation Serif" w:hAnsi="Liberation Serif" w:cs="Liberation Serif"/>
          <w:iCs/>
          <w:sz w:val="24"/>
          <w:szCs w:val="24"/>
        </w:rPr>
        <w:t>средств фонда оплаты труда образовательной организации</w:t>
      </w:r>
      <w:proofErr w:type="gramEnd"/>
      <w:r>
        <w:rPr>
          <w:rFonts w:ascii="Liberation Serif" w:hAnsi="Liberation Serif" w:cs="Liberation Serif"/>
          <w:iCs/>
          <w:sz w:val="24"/>
          <w:szCs w:val="24"/>
        </w:rPr>
        <w:t xml:space="preserve"> на стимулирующие выплаты работникам.</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Работодатель вправе внести в комиссию по стимулированию свои предложения по вопросам персонального распределения стимулирующих выплат.</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6.7. Комиссия по стимулированию вправе затребовать от работодателя дополнительные документы и информацию, необходимые для принятия объективного решения.</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6.8. Вопросы об установлении стимулирующих выплат должны быть рассмотрены комиссией по стимулированию в сроки, установленные положением об оплате труда, о стимулировании (премировании).</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lastRenderedPageBreak/>
        <w:t>6.9. Решение комиссии по стимулированию оформляется протоколом, который подписывается председателем и секретарем комиссии по стимулированию.</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6.10. Проект приказа руководителя образовательной организации об установлении работникам соответствующих стимулирующих выплат в размерах, определенных комиссией по стимулированию в протоколе в соответствии с Положением о премировании, после согласования с профсоюзным комитетом подписывается руководителем образовательной организации и является основанием для осуществления стимулирующих выплат работникам.</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6.11. Работодатель создает необходимые условия для работы комиссии по стимулированию.</w:t>
      </w:r>
    </w:p>
    <w:p w:rsidR="0093389C" w:rsidRDefault="0093389C">
      <w:pPr>
        <w:spacing w:after="0" w:line="240" w:lineRule="auto"/>
        <w:ind w:firstLine="567"/>
        <w:jc w:val="both"/>
        <w:rPr>
          <w:rFonts w:ascii="Liberation Serif" w:hAnsi="Liberation Serif" w:cs="Liberation Serif"/>
          <w:iCs/>
          <w:sz w:val="24"/>
          <w:szCs w:val="24"/>
        </w:rPr>
      </w:pPr>
    </w:p>
    <w:p w:rsidR="001000F9" w:rsidRDefault="003C28DD">
      <w:pPr>
        <w:spacing w:after="0" w:line="240" w:lineRule="auto"/>
        <w:jc w:val="center"/>
        <w:rPr>
          <w:rFonts w:ascii="Liberation Serif" w:hAnsi="Liberation Serif" w:cs="Liberation Serif"/>
          <w:iCs/>
          <w:sz w:val="24"/>
          <w:szCs w:val="24"/>
        </w:rPr>
      </w:pPr>
      <w:r>
        <w:rPr>
          <w:rFonts w:ascii="Liberation Serif" w:hAnsi="Liberation Serif" w:cs="Liberation Serif"/>
          <w:iCs/>
          <w:sz w:val="24"/>
          <w:szCs w:val="24"/>
        </w:rPr>
        <w:t>7. ЗАКЛЮЧИТЕЛЬНЫЕ ПОЛОЖЕНИЯ</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 xml:space="preserve">7.1. Работодатель не вправе принуждать членов комиссии по стимулированию </w:t>
      </w:r>
    </w:p>
    <w:p w:rsidR="001000F9" w:rsidRDefault="003C28DD">
      <w:pPr>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к принятию определенных решений.</w:t>
      </w:r>
    </w:p>
    <w:p w:rsidR="001000F9" w:rsidRDefault="003C28DD" w:rsidP="004D0B17">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7.2. Члены комиссии по стимулированию не вправе разглашать служебную информацию и информацию о персональных данных работников, ставшую им известной в связи с работой в составе комиссии. За разглашение указанной информации члены комиссии по стимулированию несут дисциплинарную, административную, уголовную и иную ответственность в соответствии с законод</w:t>
      </w:r>
      <w:r w:rsidR="004D0B17">
        <w:rPr>
          <w:rFonts w:ascii="Liberation Serif" w:hAnsi="Liberation Serif" w:cs="Liberation Serif"/>
          <w:iCs/>
          <w:sz w:val="24"/>
          <w:szCs w:val="24"/>
        </w:rPr>
        <w:t>ательством Российской Федераци</w:t>
      </w:r>
      <w:r w:rsidR="00700CD6">
        <w:rPr>
          <w:rFonts w:ascii="Liberation Serif" w:hAnsi="Liberation Serif" w:cs="Liberation Serif"/>
          <w:iCs/>
          <w:sz w:val="24"/>
          <w:szCs w:val="24"/>
        </w:rPr>
        <w:t>и.</w:t>
      </w:r>
    </w:p>
    <w:p w:rsidR="004D0B17" w:rsidRDefault="004D0B17" w:rsidP="004D0B17">
      <w:pPr>
        <w:spacing w:after="0" w:line="240" w:lineRule="auto"/>
        <w:ind w:firstLine="567"/>
        <w:jc w:val="both"/>
        <w:rPr>
          <w:rFonts w:ascii="Liberation Serif" w:hAnsi="Liberation Serif" w:cs="Liberation Serif"/>
          <w:iCs/>
          <w:sz w:val="24"/>
          <w:szCs w:val="24"/>
        </w:rPr>
      </w:pPr>
    </w:p>
    <w:p w:rsidR="001000F9" w:rsidRPr="00D660EB" w:rsidRDefault="003C28DD">
      <w:pPr>
        <w:spacing w:after="0" w:line="240" w:lineRule="auto"/>
        <w:jc w:val="right"/>
        <w:rPr>
          <w:rFonts w:ascii="Liberation Serif" w:hAnsi="Liberation Serif" w:cs="Liberation Serif"/>
          <w:bCs/>
          <w:iCs/>
        </w:rPr>
      </w:pPr>
      <w:r w:rsidRPr="00D660EB">
        <w:rPr>
          <w:rFonts w:ascii="Liberation Serif" w:hAnsi="Liberation Serif" w:cs="Liberation Serif"/>
          <w:bCs/>
          <w:iCs/>
        </w:rPr>
        <w:t>Приложение № 8</w:t>
      </w:r>
    </w:p>
    <w:p w:rsidR="00700CD6" w:rsidRDefault="00700CD6" w:rsidP="00D660EB">
      <w:pPr>
        <w:spacing w:after="0" w:line="240" w:lineRule="auto"/>
        <w:rPr>
          <w:rFonts w:ascii="Liberation Serif" w:hAnsi="Liberation Serif" w:cs="Liberation Serif"/>
          <w:b/>
          <w:iCs/>
          <w:sz w:val="24"/>
          <w:szCs w:val="24"/>
        </w:rPr>
      </w:pPr>
    </w:p>
    <w:p w:rsidR="00700CD6" w:rsidRDefault="00700CD6">
      <w:pPr>
        <w:spacing w:after="0" w:line="240" w:lineRule="auto"/>
        <w:jc w:val="center"/>
        <w:rPr>
          <w:rFonts w:ascii="Liberation Serif" w:hAnsi="Liberation Serif" w:cs="Liberation Serif"/>
          <w:b/>
          <w:iCs/>
          <w:sz w:val="24"/>
          <w:szCs w:val="24"/>
        </w:rPr>
      </w:pPr>
    </w:p>
    <w:p w:rsidR="001000F9" w:rsidRDefault="003C28DD">
      <w:pPr>
        <w:spacing w:after="0" w:line="240" w:lineRule="auto"/>
        <w:jc w:val="center"/>
        <w:rPr>
          <w:rFonts w:ascii="Liberation Serif" w:hAnsi="Liberation Serif" w:cs="Liberation Serif"/>
          <w:b/>
          <w:iCs/>
          <w:sz w:val="24"/>
          <w:szCs w:val="24"/>
        </w:rPr>
      </w:pPr>
      <w:r>
        <w:rPr>
          <w:rFonts w:ascii="Liberation Serif" w:hAnsi="Liberation Serif" w:cs="Liberation Serif"/>
          <w:b/>
          <w:iCs/>
          <w:sz w:val="24"/>
          <w:szCs w:val="24"/>
        </w:rPr>
        <w:t>ПЕРЕЧЕНЬ</w:t>
      </w:r>
    </w:p>
    <w:p w:rsidR="001000F9" w:rsidRDefault="003C28DD">
      <w:pPr>
        <w:spacing w:after="0" w:line="240" w:lineRule="auto"/>
        <w:jc w:val="center"/>
        <w:rPr>
          <w:rFonts w:ascii="Liberation Serif" w:hAnsi="Liberation Serif" w:cs="Liberation Serif"/>
          <w:b/>
          <w:iCs/>
          <w:sz w:val="24"/>
          <w:szCs w:val="24"/>
        </w:rPr>
      </w:pPr>
      <w:r>
        <w:rPr>
          <w:rFonts w:ascii="Liberation Serif" w:hAnsi="Liberation Serif" w:cs="Liberation Serif"/>
          <w:b/>
          <w:iCs/>
          <w:sz w:val="24"/>
          <w:szCs w:val="24"/>
        </w:rPr>
        <w:t>должностей, по которым совпадают должностные обязанности,</w:t>
      </w:r>
    </w:p>
    <w:p w:rsidR="001000F9" w:rsidRDefault="003C28DD">
      <w:pPr>
        <w:spacing w:after="0" w:line="240" w:lineRule="auto"/>
        <w:jc w:val="center"/>
        <w:rPr>
          <w:rFonts w:ascii="Liberation Serif" w:hAnsi="Liberation Serif" w:cs="Liberation Serif"/>
          <w:b/>
          <w:iCs/>
          <w:sz w:val="24"/>
          <w:szCs w:val="24"/>
        </w:rPr>
      </w:pPr>
      <w:r>
        <w:rPr>
          <w:rFonts w:ascii="Liberation Serif" w:hAnsi="Liberation Serif" w:cs="Liberation Serif"/>
          <w:b/>
          <w:iCs/>
          <w:sz w:val="24"/>
          <w:szCs w:val="24"/>
        </w:rPr>
        <w:t>учебные программы, профили работы и устанавливаются</w:t>
      </w:r>
    </w:p>
    <w:p w:rsidR="001000F9" w:rsidRDefault="003C28DD">
      <w:pPr>
        <w:spacing w:after="0" w:line="240" w:lineRule="auto"/>
        <w:jc w:val="center"/>
        <w:rPr>
          <w:rFonts w:ascii="Liberation Serif" w:hAnsi="Liberation Serif" w:cs="Liberation Serif"/>
          <w:b/>
          <w:iCs/>
          <w:sz w:val="24"/>
          <w:szCs w:val="24"/>
        </w:rPr>
      </w:pPr>
      <w:r>
        <w:rPr>
          <w:rFonts w:ascii="Liberation Serif" w:hAnsi="Liberation Serif" w:cs="Liberation Serif"/>
          <w:b/>
          <w:iCs/>
          <w:sz w:val="24"/>
          <w:szCs w:val="24"/>
        </w:rPr>
        <w:t>повышение окладов, ставок заработной платы</w:t>
      </w:r>
    </w:p>
    <w:p w:rsidR="001000F9" w:rsidRDefault="003C28DD">
      <w:pPr>
        <w:spacing w:after="0" w:line="240" w:lineRule="auto"/>
        <w:jc w:val="center"/>
        <w:rPr>
          <w:rFonts w:ascii="Liberation Serif" w:hAnsi="Liberation Serif" w:cs="Liberation Serif"/>
          <w:b/>
          <w:iCs/>
          <w:sz w:val="24"/>
          <w:szCs w:val="24"/>
        </w:rPr>
      </w:pPr>
      <w:r>
        <w:rPr>
          <w:rFonts w:ascii="Liberation Serif" w:hAnsi="Liberation Serif" w:cs="Liberation Serif"/>
          <w:b/>
          <w:iCs/>
          <w:sz w:val="24"/>
          <w:szCs w:val="24"/>
        </w:rPr>
        <w:t>за квалификационную категорию</w:t>
      </w:r>
    </w:p>
    <w:p w:rsidR="001000F9" w:rsidRDefault="001000F9">
      <w:pPr>
        <w:spacing w:after="0" w:line="240" w:lineRule="auto"/>
        <w:jc w:val="center"/>
        <w:rPr>
          <w:rFonts w:ascii="Liberation Serif" w:hAnsi="Liberation Serif" w:cs="Liberation Serif"/>
          <w:iCs/>
          <w:sz w:val="24"/>
          <w:szCs w:val="24"/>
        </w:rPr>
      </w:pPr>
    </w:p>
    <w:tbl>
      <w:tblPr>
        <w:tblStyle w:val="af4"/>
        <w:tblW w:w="0" w:type="auto"/>
        <w:tblLook w:val="04A0" w:firstRow="1" w:lastRow="0" w:firstColumn="1" w:lastColumn="0" w:noHBand="0" w:noVBand="1"/>
      </w:tblPr>
      <w:tblGrid>
        <w:gridCol w:w="5130"/>
        <w:gridCol w:w="5721"/>
      </w:tblGrid>
      <w:tr w:rsidR="001000F9">
        <w:tc>
          <w:tcPr>
            <w:tcW w:w="0" w:type="auto"/>
          </w:tcPr>
          <w:p w:rsidR="001000F9" w:rsidRDefault="003C28DD">
            <w:pPr>
              <w:spacing w:after="0" w:line="240" w:lineRule="auto"/>
              <w:jc w:val="center"/>
              <w:rPr>
                <w:rFonts w:ascii="Liberation Serif" w:hAnsi="Liberation Serif" w:cs="Liberation Serif"/>
                <w:iCs/>
                <w:sz w:val="24"/>
                <w:szCs w:val="24"/>
              </w:rPr>
            </w:pPr>
            <w:r>
              <w:rPr>
                <w:rFonts w:ascii="Liberation Serif" w:hAnsi="Liberation Serif" w:cs="Liberation Serif"/>
                <w:iCs/>
                <w:sz w:val="24"/>
                <w:szCs w:val="24"/>
              </w:rPr>
              <w:t>Должность</w:t>
            </w:r>
            <w:proofErr w:type="gramStart"/>
            <w:r>
              <w:rPr>
                <w:rFonts w:ascii="Liberation Serif" w:hAnsi="Liberation Serif" w:cs="Liberation Serif"/>
                <w:iCs/>
                <w:sz w:val="24"/>
                <w:szCs w:val="24"/>
              </w:rPr>
              <w:t xml:space="preserve"> ,</w:t>
            </w:r>
            <w:proofErr w:type="gramEnd"/>
            <w:r>
              <w:rPr>
                <w:rFonts w:ascii="Liberation Serif" w:hAnsi="Liberation Serif" w:cs="Liberation Serif"/>
                <w:iCs/>
                <w:sz w:val="24"/>
                <w:szCs w:val="24"/>
              </w:rPr>
              <w:t xml:space="preserve"> по которой установлена квалификационная категория</w:t>
            </w:r>
          </w:p>
        </w:tc>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Должности педагогических работников, по которым оклады, ставки заработной платы повышаются в соответствии с абзацем 2 пункта 7.5.5 настоящего Соглашения</w:t>
            </w:r>
          </w:p>
        </w:tc>
      </w:tr>
      <w:tr w:rsidR="001000F9">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Учитель;</w:t>
            </w:r>
          </w:p>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 xml:space="preserve">Преподаватель </w:t>
            </w:r>
          </w:p>
        </w:tc>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Воспитатель (независимо от места работы);</w:t>
            </w:r>
          </w:p>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Социальный педагог;</w:t>
            </w:r>
          </w:p>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Педагог</w:t>
            </w:r>
            <w:r w:rsidR="00211A24">
              <w:rPr>
                <w:rFonts w:ascii="Liberation Serif" w:hAnsi="Liberation Serif" w:cs="Liberation Serif"/>
                <w:iCs/>
                <w:sz w:val="24"/>
                <w:szCs w:val="24"/>
              </w:rPr>
              <w:t xml:space="preserve"> </w:t>
            </w:r>
            <w:r>
              <w:rPr>
                <w:rFonts w:ascii="Liberation Serif" w:hAnsi="Liberation Serif" w:cs="Liberation Serif"/>
                <w:iCs/>
                <w:sz w:val="24"/>
                <w:szCs w:val="24"/>
              </w:rPr>
              <w:t>- организатор;</w:t>
            </w:r>
          </w:p>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Педагог дополнительного образования (при совпадении профиля кружка, направления дополнительной работы профилю работы по основной должности);</w:t>
            </w:r>
          </w:p>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Учитель (по аналогичному профилю ведущий занятия по отдельным профильным темам из курса «Основы безопасности жизнедеятельности»);</w:t>
            </w:r>
          </w:p>
          <w:p w:rsidR="001000F9" w:rsidRDefault="003C28DD">
            <w:pPr>
              <w:spacing w:after="0" w:line="240" w:lineRule="auto"/>
              <w:rPr>
                <w:rFonts w:ascii="Liberation Serif" w:hAnsi="Liberation Serif" w:cs="Liberation Serif"/>
                <w:iCs/>
                <w:sz w:val="24"/>
                <w:szCs w:val="24"/>
              </w:rPr>
            </w:pPr>
            <w:proofErr w:type="gramStart"/>
            <w:r>
              <w:rPr>
                <w:rFonts w:ascii="Liberation Serif" w:hAnsi="Liberation Serif" w:cs="Liberation Serif"/>
                <w:iCs/>
                <w:sz w:val="24"/>
                <w:szCs w:val="24"/>
              </w:rPr>
              <w:t xml:space="preserve">Преподаватель (по аналогичному профилю/ведущий занятия по отдельным профильным темам курса </w:t>
            </w:r>
            <w:proofErr w:type="gramEnd"/>
          </w:p>
          <w:p w:rsidR="001000F9" w:rsidRDefault="003C28DD">
            <w:pPr>
              <w:spacing w:after="0" w:line="240" w:lineRule="auto"/>
              <w:rPr>
                <w:rFonts w:ascii="Liberation Serif" w:hAnsi="Liberation Serif" w:cs="Liberation Serif"/>
                <w:iCs/>
                <w:sz w:val="24"/>
                <w:szCs w:val="24"/>
              </w:rPr>
            </w:pPr>
            <w:proofErr w:type="gramStart"/>
            <w:r>
              <w:rPr>
                <w:rFonts w:ascii="Liberation Serif" w:hAnsi="Liberation Serif" w:cs="Liberation Serif"/>
                <w:iCs/>
                <w:sz w:val="24"/>
                <w:szCs w:val="24"/>
              </w:rPr>
              <w:t>«Основы безопасности жизнедеятельности»).</w:t>
            </w:r>
            <w:proofErr w:type="gramEnd"/>
          </w:p>
        </w:tc>
      </w:tr>
      <w:tr w:rsidR="001000F9">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Старший воспитатель</w:t>
            </w:r>
          </w:p>
        </w:tc>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 xml:space="preserve">Воспитатель </w:t>
            </w:r>
          </w:p>
        </w:tc>
      </w:tr>
      <w:tr w:rsidR="001000F9">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Воспитатель</w:t>
            </w:r>
          </w:p>
        </w:tc>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Старший воспитатель</w:t>
            </w:r>
          </w:p>
        </w:tc>
      </w:tr>
      <w:tr w:rsidR="001000F9">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Старший тренер -</w:t>
            </w:r>
            <w:r w:rsidR="00211A24">
              <w:rPr>
                <w:rFonts w:ascii="Liberation Serif" w:hAnsi="Liberation Serif" w:cs="Liberation Serif"/>
                <w:iCs/>
                <w:sz w:val="24"/>
                <w:szCs w:val="24"/>
              </w:rPr>
              <w:t xml:space="preserve"> </w:t>
            </w:r>
            <w:r>
              <w:rPr>
                <w:rFonts w:ascii="Liberation Serif" w:hAnsi="Liberation Serif" w:cs="Liberation Serif"/>
                <w:iCs/>
                <w:sz w:val="24"/>
                <w:szCs w:val="24"/>
              </w:rPr>
              <w:t>преподаватель</w:t>
            </w:r>
          </w:p>
        </w:tc>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Тренер – преподаватель;</w:t>
            </w:r>
          </w:p>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Учитель (физическая культура);</w:t>
            </w:r>
          </w:p>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Преподаватель (физическая культура);</w:t>
            </w:r>
          </w:p>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Инструктор по физической культуре.</w:t>
            </w:r>
          </w:p>
        </w:tc>
      </w:tr>
      <w:tr w:rsidR="001000F9">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Тренер преподаватель</w:t>
            </w:r>
          </w:p>
        </w:tc>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Старший трене</w:t>
            </w:r>
            <w:proofErr w:type="gramStart"/>
            <w:r>
              <w:rPr>
                <w:rFonts w:ascii="Liberation Serif" w:hAnsi="Liberation Serif" w:cs="Liberation Serif"/>
                <w:iCs/>
                <w:sz w:val="24"/>
                <w:szCs w:val="24"/>
              </w:rPr>
              <w:t>р-</w:t>
            </w:r>
            <w:proofErr w:type="gramEnd"/>
            <w:r>
              <w:rPr>
                <w:rFonts w:ascii="Liberation Serif" w:hAnsi="Liberation Serif" w:cs="Liberation Serif"/>
                <w:iCs/>
                <w:sz w:val="24"/>
                <w:szCs w:val="24"/>
              </w:rPr>
              <w:t xml:space="preserve"> преподаватель;</w:t>
            </w:r>
          </w:p>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Учитель (физическая культура);</w:t>
            </w:r>
          </w:p>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Преподаватель (физическая культура);</w:t>
            </w:r>
          </w:p>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Инструктор по физической культуре</w:t>
            </w:r>
          </w:p>
        </w:tc>
      </w:tr>
      <w:tr w:rsidR="001000F9">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Старший методист</w:t>
            </w:r>
          </w:p>
        </w:tc>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 xml:space="preserve">Методист </w:t>
            </w:r>
          </w:p>
        </w:tc>
      </w:tr>
      <w:tr w:rsidR="001000F9">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lastRenderedPageBreak/>
              <w:t xml:space="preserve">Методист </w:t>
            </w:r>
          </w:p>
        </w:tc>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 xml:space="preserve">Старший методист </w:t>
            </w:r>
          </w:p>
        </w:tc>
      </w:tr>
      <w:tr w:rsidR="001000F9">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Старший педагог дополнительного образования</w:t>
            </w:r>
          </w:p>
        </w:tc>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Педагог дополнительного образования</w:t>
            </w:r>
          </w:p>
        </w:tc>
      </w:tr>
      <w:tr w:rsidR="001000F9">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Педагог дополнительного образования</w:t>
            </w:r>
          </w:p>
        </w:tc>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Старший педагог дополнительного образования</w:t>
            </w:r>
          </w:p>
        </w:tc>
      </w:tr>
      <w:tr w:rsidR="001000F9">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Старший инструктор методист</w:t>
            </w:r>
          </w:p>
        </w:tc>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Инструктор методист</w:t>
            </w:r>
          </w:p>
        </w:tc>
      </w:tr>
      <w:tr w:rsidR="001000F9">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Инструктор методист</w:t>
            </w:r>
          </w:p>
        </w:tc>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Старший инструктор методист</w:t>
            </w:r>
          </w:p>
        </w:tc>
      </w:tr>
      <w:tr w:rsidR="001000F9">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Преподаватель – организатор основ безопасности жизнедеятельности</w:t>
            </w:r>
          </w:p>
        </w:tc>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 xml:space="preserve">Учитель (ведущий занятия с </w:t>
            </w:r>
            <w:proofErr w:type="gramStart"/>
            <w:r>
              <w:rPr>
                <w:rFonts w:ascii="Liberation Serif" w:hAnsi="Liberation Serif" w:cs="Liberation Serif"/>
                <w:iCs/>
                <w:sz w:val="24"/>
                <w:szCs w:val="24"/>
              </w:rPr>
              <w:t>обучающимися</w:t>
            </w:r>
            <w:proofErr w:type="gramEnd"/>
            <w:r>
              <w:rPr>
                <w:rFonts w:ascii="Liberation Serif" w:hAnsi="Liberation Serif" w:cs="Liberation Serif"/>
                <w:iCs/>
                <w:sz w:val="24"/>
                <w:szCs w:val="24"/>
              </w:rPr>
              <w:t xml:space="preserve"> по курсу «Основы безопасности жизнедеятельности»);</w:t>
            </w:r>
          </w:p>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Учитель (физическая культура);</w:t>
            </w:r>
          </w:p>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Преподаватель (физическая культура);</w:t>
            </w:r>
          </w:p>
        </w:tc>
      </w:tr>
      <w:tr w:rsidR="001000F9">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 xml:space="preserve">Учитель (ведущий занятия с </w:t>
            </w:r>
            <w:proofErr w:type="gramStart"/>
            <w:r>
              <w:rPr>
                <w:rFonts w:ascii="Liberation Serif" w:hAnsi="Liberation Serif" w:cs="Liberation Serif"/>
                <w:iCs/>
                <w:sz w:val="24"/>
                <w:szCs w:val="24"/>
              </w:rPr>
              <w:t>обучающимися</w:t>
            </w:r>
            <w:proofErr w:type="gramEnd"/>
            <w:r>
              <w:rPr>
                <w:rFonts w:ascii="Liberation Serif" w:hAnsi="Liberation Serif" w:cs="Liberation Serif"/>
                <w:iCs/>
                <w:sz w:val="24"/>
                <w:szCs w:val="24"/>
              </w:rPr>
              <w:t xml:space="preserve"> по курсу «Основы безопасности жизнедеятельности»);</w:t>
            </w:r>
          </w:p>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 xml:space="preserve">Преподаватель (ведущий занятия с </w:t>
            </w:r>
            <w:proofErr w:type="gramStart"/>
            <w:r>
              <w:rPr>
                <w:rFonts w:ascii="Liberation Serif" w:hAnsi="Liberation Serif" w:cs="Liberation Serif"/>
                <w:iCs/>
                <w:sz w:val="24"/>
                <w:szCs w:val="24"/>
              </w:rPr>
              <w:t>обучающимися</w:t>
            </w:r>
            <w:proofErr w:type="gramEnd"/>
            <w:r>
              <w:rPr>
                <w:rFonts w:ascii="Liberation Serif" w:hAnsi="Liberation Serif" w:cs="Liberation Serif"/>
                <w:iCs/>
                <w:sz w:val="24"/>
                <w:szCs w:val="24"/>
              </w:rPr>
              <w:t xml:space="preserve"> по курсу «Основы безопасности жизнедеятельности»); Учитель (физическая культура);</w:t>
            </w:r>
          </w:p>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Преподаватель (физическая культура);</w:t>
            </w:r>
          </w:p>
        </w:tc>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Преподаватель – организатор основ безопасности жизнедеятельности</w:t>
            </w:r>
          </w:p>
        </w:tc>
      </w:tr>
      <w:tr w:rsidR="001000F9">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 xml:space="preserve">Руководитель физического воспитания </w:t>
            </w:r>
          </w:p>
        </w:tc>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Учитель (физическая культура);</w:t>
            </w:r>
          </w:p>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Преподаватель (физическая культура);</w:t>
            </w:r>
          </w:p>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 xml:space="preserve">Учитель (ведущий занятия с </w:t>
            </w:r>
            <w:proofErr w:type="gramStart"/>
            <w:r>
              <w:rPr>
                <w:rFonts w:ascii="Liberation Serif" w:hAnsi="Liberation Serif" w:cs="Liberation Serif"/>
                <w:iCs/>
                <w:sz w:val="24"/>
                <w:szCs w:val="24"/>
              </w:rPr>
              <w:t>обучающимися</w:t>
            </w:r>
            <w:proofErr w:type="gramEnd"/>
            <w:r>
              <w:rPr>
                <w:rFonts w:ascii="Liberation Serif" w:hAnsi="Liberation Serif" w:cs="Liberation Serif"/>
                <w:iCs/>
                <w:sz w:val="24"/>
                <w:szCs w:val="24"/>
              </w:rPr>
              <w:t xml:space="preserve"> по курсу «Основы безопасности жизнедеятельности»);</w:t>
            </w:r>
          </w:p>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 xml:space="preserve">Преподаватель </w:t>
            </w:r>
            <w:proofErr w:type="gramStart"/>
            <w:r>
              <w:rPr>
                <w:rFonts w:ascii="Liberation Serif" w:hAnsi="Liberation Serif" w:cs="Liberation Serif"/>
                <w:iCs/>
                <w:sz w:val="24"/>
                <w:szCs w:val="24"/>
              </w:rPr>
              <w:t xml:space="preserve">( </w:t>
            </w:r>
            <w:proofErr w:type="gramEnd"/>
            <w:r>
              <w:rPr>
                <w:rFonts w:ascii="Liberation Serif" w:hAnsi="Liberation Serif" w:cs="Liberation Serif"/>
                <w:iCs/>
                <w:sz w:val="24"/>
                <w:szCs w:val="24"/>
              </w:rPr>
              <w:t>ведущий занятия  с обучающимися  по  курсу «Основы безопасности жизнедеятельности»);</w:t>
            </w:r>
          </w:p>
        </w:tc>
      </w:tr>
      <w:tr w:rsidR="001000F9">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Мастер производственного обучения</w:t>
            </w:r>
          </w:p>
        </w:tc>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Учитель (трудовое обучение, технология);</w:t>
            </w:r>
          </w:p>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Преподаватель (при выполнении учебной преподавательской) работы, совпадающей с профилем работы матера производственного обучения;</w:t>
            </w:r>
          </w:p>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Инструктор по труду</w:t>
            </w:r>
          </w:p>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 xml:space="preserve">Педагог дополнительного образования </w:t>
            </w:r>
            <w:proofErr w:type="gramStart"/>
            <w:r>
              <w:rPr>
                <w:rFonts w:ascii="Liberation Serif" w:hAnsi="Liberation Serif" w:cs="Liberation Serif"/>
                <w:iCs/>
                <w:sz w:val="24"/>
                <w:szCs w:val="24"/>
              </w:rPr>
              <w:t xml:space="preserve">( </w:t>
            </w:r>
            <w:proofErr w:type="gramEnd"/>
            <w:r>
              <w:rPr>
                <w:rFonts w:ascii="Liberation Serif" w:hAnsi="Liberation Serif" w:cs="Liberation Serif"/>
                <w:iCs/>
                <w:sz w:val="24"/>
                <w:szCs w:val="24"/>
              </w:rPr>
              <w:t>по аналогичному профилю).</w:t>
            </w:r>
          </w:p>
        </w:tc>
      </w:tr>
      <w:tr w:rsidR="001000F9">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Учитель (трудовое обучение, технология)</w:t>
            </w:r>
          </w:p>
        </w:tc>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Мастер производственного обучения</w:t>
            </w:r>
          </w:p>
        </w:tc>
      </w:tr>
      <w:tr w:rsidR="001000F9">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Учитель (музыка)</w:t>
            </w:r>
          </w:p>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Общеобразовательной организации;</w:t>
            </w:r>
          </w:p>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Преподаватель (музыка) профессиональной образовательной организации</w:t>
            </w:r>
          </w:p>
        </w:tc>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Преподаватель организации дополнительного образования (детская музыкальная школа, школы искусств);</w:t>
            </w:r>
          </w:p>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Музыкальный руководитель;</w:t>
            </w:r>
          </w:p>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Концертмейстер</w:t>
            </w:r>
          </w:p>
        </w:tc>
      </w:tr>
      <w:tr w:rsidR="001000F9">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Преподаватель организации дополнительного образования (детская музыкальная школа, школы искусств);</w:t>
            </w:r>
          </w:p>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Музыкальный руководитель;</w:t>
            </w:r>
          </w:p>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Концертмейстер</w:t>
            </w:r>
          </w:p>
        </w:tc>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Учитель (музыка)</w:t>
            </w:r>
          </w:p>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Общеобразовательной организации;</w:t>
            </w:r>
          </w:p>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Преподаватель (музыка) профессиональной образовательной организации</w:t>
            </w:r>
          </w:p>
        </w:tc>
      </w:tr>
      <w:tr w:rsidR="001000F9">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Преподаватель профессиональной образовательной организации</w:t>
            </w:r>
          </w:p>
        </w:tc>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 xml:space="preserve">Учитель </w:t>
            </w:r>
            <w:proofErr w:type="gramStart"/>
            <w:r>
              <w:rPr>
                <w:rFonts w:ascii="Liberation Serif" w:hAnsi="Liberation Serif" w:cs="Liberation Serif"/>
                <w:iCs/>
                <w:sz w:val="24"/>
                <w:szCs w:val="24"/>
              </w:rPr>
              <w:t xml:space="preserve">( </w:t>
            </w:r>
            <w:proofErr w:type="gramEnd"/>
            <w:r>
              <w:rPr>
                <w:rFonts w:ascii="Liberation Serif" w:hAnsi="Liberation Serif" w:cs="Liberation Serif"/>
                <w:iCs/>
                <w:sz w:val="24"/>
                <w:szCs w:val="24"/>
              </w:rPr>
              <w:t>по аналогичному профилю) общеобразовательной организации</w:t>
            </w:r>
          </w:p>
        </w:tc>
      </w:tr>
      <w:tr w:rsidR="001000F9">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Учитель общеобразовательной организации</w:t>
            </w:r>
          </w:p>
        </w:tc>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 xml:space="preserve">Преподаватель </w:t>
            </w:r>
            <w:proofErr w:type="gramStart"/>
            <w:r>
              <w:rPr>
                <w:rFonts w:ascii="Liberation Serif" w:hAnsi="Liberation Serif" w:cs="Liberation Serif"/>
                <w:iCs/>
                <w:sz w:val="24"/>
                <w:szCs w:val="24"/>
              </w:rPr>
              <w:t xml:space="preserve">( </w:t>
            </w:r>
            <w:proofErr w:type="gramEnd"/>
            <w:r>
              <w:rPr>
                <w:rFonts w:ascii="Liberation Serif" w:hAnsi="Liberation Serif" w:cs="Liberation Serif"/>
                <w:iCs/>
                <w:sz w:val="24"/>
                <w:szCs w:val="24"/>
              </w:rPr>
              <w:t>по аналогичному профилю) профессиональной образовательной организации</w:t>
            </w:r>
          </w:p>
        </w:tc>
      </w:tr>
      <w:tr w:rsidR="001000F9">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Учитель – дефектолог;</w:t>
            </w:r>
          </w:p>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Учитель - логопед</w:t>
            </w:r>
          </w:p>
        </w:tc>
        <w:tc>
          <w:tcPr>
            <w:tcW w:w="0" w:type="auto"/>
          </w:tcPr>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 xml:space="preserve">Учитель </w:t>
            </w:r>
            <w:proofErr w:type="gramStart"/>
            <w:r>
              <w:rPr>
                <w:rFonts w:ascii="Liberation Serif" w:hAnsi="Liberation Serif" w:cs="Liberation Serif"/>
                <w:iCs/>
                <w:sz w:val="24"/>
                <w:szCs w:val="24"/>
              </w:rPr>
              <w:t>–д</w:t>
            </w:r>
            <w:proofErr w:type="gramEnd"/>
            <w:r>
              <w:rPr>
                <w:rFonts w:ascii="Liberation Serif" w:hAnsi="Liberation Serif" w:cs="Liberation Serif"/>
                <w:iCs/>
                <w:sz w:val="24"/>
                <w:szCs w:val="24"/>
              </w:rPr>
              <w:t>ефектолог</w:t>
            </w:r>
          </w:p>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Учитель – логопед</w:t>
            </w:r>
          </w:p>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Учитель (при выполнении учебной (преподавательской) работы по основным адаптированным общеобразовательным программам);</w:t>
            </w:r>
          </w:p>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t>Воспитатель;</w:t>
            </w:r>
          </w:p>
          <w:p w:rsidR="001000F9" w:rsidRDefault="003C28DD">
            <w:pPr>
              <w:spacing w:after="0" w:line="240" w:lineRule="auto"/>
              <w:rPr>
                <w:rFonts w:ascii="Liberation Serif" w:hAnsi="Liberation Serif" w:cs="Liberation Serif"/>
                <w:iCs/>
                <w:sz w:val="24"/>
                <w:szCs w:val="24"/>
              </w:rPr>
            </w:pPr>
            <w:r>
              <w:rPr>
                <w:rFonts w:ascii="Liberation Serif" w:hAnsi="Liberation Serif" w:cs="Liberation Serif"/>
                <w:iCs/>
                <w:sz w:val="24"/>
                <w:szCs w:val="24"/>
              </w:rPr>
              <w:lastRenderedPageBreak/>
              <w:t xml:space="preserve">Педагог дополнительного образования </w:t>
            </w:r>
            <w:proofErr w:type="gramStart"/>
            <w:r>
              <w:rPr>
                <w:rFonts w:ascii="Liberation Serif" w:hAnsi="Liberation Serif" w:cs="Liberation Serif"/>
                <w:iCs/>
                <w:sz w:val="24"/>
                <w:szCs w:val="24"/>
              </w:rPr>
              <w:t xml:space="preserve">( </w:t>
            </w:r>
            <w:proofErr w:type="gramEnd"/>
            <w:r>
              <w:rPr>
                <w:rFonts w:ascii="Liberation Serif" w:hAnsi="Liberation Serif" w:cs="Liberation Serif"/>
                <w:iCs/>
                <w:sz w:val="24"/>
                <w:szCs w:val="24"/>
              </w:rPr>
              <w:t>при совпадении профиля кружка, направления дополнительной работы профилю по основной должности)</w:t>
            </w:r>
          </w:p>
        </w:tc>
      </w:tr>
    </w:tbl>
    <w:p w:rsidR="001000F9" w:rsidRDefault="001000F9" w:rsidP="00AA0FE1">
      <w:pPr>
        <w:spacing w:after="0" w:line="240" w:lineRule="auto"/>
        <w:rPr>
          <w:rFonts w:ascii="Liberation Serif" w:hAnsi="Liberation Serif" w:cs="Liberation Serif"/>
          <w:iCs/>
          <w:sz w:val="24"/>
          <w:szCs w:val="24"/>
        </w:rPr>
      </w:pPr>
    </w:p>
    <w:p w:rsidR="001000F9" w:rsidRDefault="001000F9">
      <w:pPr>
        <w:spacing w:after="0" w:line="240" w:lineRule="auto"/>
        <w:jc w:val="both"/>
        <w:rPr>
          <w:rFonts w:ascii="Liberation Serif" w:hAnsi="Liberation Serif" w:cs="Liberation Serif"/>
          <w:iCs/>
          <w:sz w:val="24"/>
          <w:szCs w:val="24"/>
        </w:rPr>
      </w:pPr>
    </w:p>
    <w:p w:rsidR="001000F9" w:rsidRPr="00D660EB" w:rsidRDefault="003C28DD">
      <w:pPr>
        <w:spacing w:after="0" w:line="240" w:lineRule="auto"/>
        <w:jc w:val="right"/>
        <w:rPr>
          <w:rFonts w:ascii="Liberation Serif" w:hAnsi="Liberation Serif" w:cs="Liberation Serif"/>
          <w:bCs/>
          <w:iCs/>
        </w:rPr>
      </w:pPr>
      <w:r w:rsidRPr="00D660EB">
        <w:rPr>
          <w:rFonts w:ascii="Liberation Serif" w:hAnsi="Liberation Serif" w:cs="Liberation Serif"/>
          <w:bCs/>
          <w:iCs/>
        </w:rPr>
        <w:t>Приложение № 9</w:t>
      </w:r>
    </w:p>
    <w:p w:rsidR="001000F9" w:rsidRDefault="001000F9">
      <w:pPr>
        <w:spacing w:after="0" w:line="240" w:lineRule="auto"/>
        <w:jc w:val="center"/>
        <w:rPr>
          <w:rFonts w:ascii="Liberation Serif" w:hAnsi="Liberation Serif" w:cs="Liberation Serif"/>
          <w:iCs/>
          <w:sz w:val="24"/>
          <w:szCs w:val="24"/>
        </w:rPr>
      </w:pPr>
    </w:p>
    <w:p w:rsidR="001000F9" w:rsidRDefault="003C28DD">
      <w:pPr>
        <w:spacing w:after="0" w:line="240" w:lineRule="auto"/>
        <w:jc w:val="center"/>
        <w:rPr>
          <w:rFonts w:ascii="Liberation Serif" w:hAnsi="Liberation Serif" w:cs="Liberation Serif"/>
          <w:b/>
          <w:iCs/>
          <w:sz w:val="24"/>
          <w:szCs w:val="24"/>
        </w:rPr>
      </w:pPr>
      <w:r>
        <w:rPr>
          <w:rFonts w:ascii="Liberation Serif" w:hAnsi="Liberation Serif" w:cs="Liberation Serif"/>
          <w:b/>
          <w:iCs/>
          <w:sz w:val="24"/>
          <w:szCs w:val="24"/>
        </w:rPr>
        <w:t>ПОРЯДОК</w:t>
      </w:r>
    </w:p>
    <w:p w:rsidR="001000F9" w:rsidRDefault="003C28DD">
      <w:pPr>
        <w:spacing w:after="0" w:line="240" w:lineRule="auto"/>
        <w:jc w:val="center"/>
        <w:rPr>
          <w:rFonts w:ascii="Liberation Serif" w:hAnsi="Liberation Serif" w:cs="Liberation Serif"/>
          <w:b/>
          <w:bCs/>
          <w:iCs/>
          <w:sz w:val="24"/>
          <w:szCs w:val="24"/>
        </w:rPr>
      </w:pPr>
      <w:r>
        <w:rPr>
          <w:rFonts w:ascii="Liberation Serif" w:hAnsi="Liberation Serif" w:cs="Liberation Serif"/>
          <w:b/>
          <w:iCs/>
          <w:sz w:val="24"/>
          <w:szCs w:val="24"/>
        </w:rPr>
        <w:t xml:space="preserve">привлечения работников образовательных организаций к </w:t>
      </w:r>
      <w:r>
        <w:rPr>
          <w:rFonts w:ascii="Liberation Serif" w:hAnsi="Liberation Serif" w:cs="Liberation Serif"/>
          <w:b/>
          <w:bCs/>
          <w:sz w:val="24"/>
          <w:szCs w:val="24"/>
        </w:rPr>
        <w:t xml:space="preserve">работе в лагерях с дневным пребыванием детей, организуемых при данных организациях в каникулярное время, </w:t>
      </w:r>
      <w:r w:rsidR="00AA0FE1">
        <w:rPr>
          <w:rFonts w:ascii="Liberation Serif" w:hAnsi="Liberation Serif" w:cs="Liberation Serif"/>
          <w:b/>
          <w:bCs/>
          <w:sz w:val="24"/>
          <w:szCs w:val="24"/>
        </w:rPr>
        <w:t>и установления им  доплаты за работу в лагере</w:t>
      </w:r>
    </w:p>
    <w:p w:rsidR="001000F9" w:rsidRDefault="001000F9">
      <w:pPr>
        <w:spacing w:after="0" w:line="240" w:lineRule="auto"/>
        <w:jc w:val="center"/>
        <w:rPr>
          <w:rFonts w:ascii="Liberation Serif" w:hAnsi="Liberation Serif" w:cs="Liberation Serif"/>
          <w:iCs/>
          <w:sz w:val="24"/>
          <w:szCs w:val="24"/>
        </w:rPr>
      </w:pP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1. Для работы в лагере с дневным пребыванием детей, организуемом при образовательной организации в каникулярный период (далее – лагерь), привлекаются работники, работающие в образовательной организации (далее –</w:t>
      </w:r>
      <w:r w:rsidR="00211A24">
        <w:rPr>
          <w:rFonts w:ascii="Liberation Serif" w:hAnsi="Liberation Serif" w:cs="Liberation Serif"/>
          <w:iCs/>
          <w:sz w:val="24"/>
          <w:szCs w:val="24"/>
        </w:rPr>
        <w:t xml:space="preserve"> </w:t>
      </w:r>
      <w:r>
        <w:rPr>
          <w:rFonts w:ascii="Liberation Serif" w:hAnsi="Liberation Serif" w:cs="Liberation Serif"/>
          <w:iCs/>
          <w:sz w:val="24"/>
          <w:szCs w:val="24"/>
        </w:rPr>
        <w:t>работники) на условиях, согласованных сторонами трудового договора.</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2. Педагогические работники осуществляют образовательную и воспитательную деятельность, организуют и проводят мероприятия согласно плану работы лагеря.</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 xml:space="preserve">3. </w:t>
      </w:r>
      <w:proofErr w:type="gramStart"/>
      <w:r>
        <w:rPr>
          <w:rFonts w:ascii="Liberation Serif" w:hAnsi="Liberation Serif" w:cs="Liberation Serif"/>
          <w:iCs/>
          <w:sz w:val="24"/>
          <w:szCs w:val="24"/>
        </w:rPr>
        <w:t>Рабочее время педагогических работников, привлекаемых для работы в лагере,</w:t>
      </w:r>
      <w:r w:rsidR="0093389C">
        <w:rPr>
          <w:rFonts w:ascii="Liberation Serif" w:hAnsi="Liberation Serif" w:cs="Liberation Serif"/>
          <w:iCs/>
          <w:sz w:val="24"/>
          <w:szCs w:val="24"/>
        </w:rPr>
        <w:t xml:space="preserve"> регулируется в соответствии с п</w:t>
      </w:r>
      <w:r>
        <w:rPr>
          <w:rFonts w:ascii="Liberation Serif" w:hAnsi="Liberation Serif" w:cs="Liberation Serif"/>
          <w:iCs/>
          <w:sz w:val="24"/>
          <w:szCs w:val="24"/>
        </w:rPr>
        <w:t xml:space="preserve">риказом </w:t>
      </w:r>
      <w:proofErr w:type="spellStart"/>
      <w:r>
        <w:rPr>
          <w:rFonts w:ascii="Liberation Serif" w:hAnsi="Liberation Serif" w:cs="Liberation Serif"/>
          <w:iCs/>
          <w:sz w:val="24"/>
          <w:szCs w:val="24"/>
        </w:rPr>
        <w:t>Минпросвещения</w:t>
      </w:r>
      <w:proofErr w:type="spellEnd"/>
      <w:r>
        <w:rPr>
          <w:rFonts w:ascii="Liberation Serif" w:hAnsi="Liberation Serif" w:cs="Liberation Serif"/>
          <w:iCs/>
          <w:sz w:val="24"/>
          <w:szCs w:val="24"/>
        </w:rPr>
        <w:t xml:space="preserve"> России от 04.04.2025 N 268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w:t>
      </w:r>
      <w:proofErr w:type="gramEnd"/>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Педагогические работники, привлекаемые для работы в лагере, осуществляют работу в лагере в пределах своего рабочего времени, педагогической нагрузки (учебной) нагрузки, установленной до начала каникул.</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В случае привлечения педагогического работника с его согласия к работе сверх указанного времени, дополнительная работа оплачивается пропорционально дополнительно отработанному времени.</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 xml:space="preserve">4. </w:t>
      </w:r>
      <w:proofErr w:type="gramStart"/>
      <w:r>
        <w:rPr>
          <w:rFonts w:ascii="Liberation Serif" w:hAnsi="Liberation Serif" w:cs="Liberation Serif"/>
          <w:iCs/>
          <w:sz w:val="24"/>
          <w:szCs w:val="24"/>
        </w:rPr>
        <w:t>За выполнение в течение установленной продолжительности рабочего времени по основной работе дополнительных обязанностей, связанных с работой в лагере, в том числе предусмотренных квалификационными характеристиками по иной должности (например, учителем – обязанностей воспитателя), педагогическим работникам устанавливается дополнительная оплата за счет средств соответствующего бюджета, выделяемых на организацию работы лагеря и (или) родительской платы за путевку.</w:t>
      </w:r>
      <w:proofErr w:type="gramEnd"/>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5. Работники, которых предполагается привлечь к работе в лагере, должны быть уведомлены об этом не менее чем за 2 месяца до начала работы лагеря.</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6. С каждым работником лагеря заключается дополнительное соглашение к трудовому договору, в котором указываются дополнительные обязанности, возлагаемые на работника, их объем, срок выполнения, а также порядок и размер оплаты.</w:t>
      </w:r>
    </w:p>
    <w:p w:rsidR="001000F9" w:rsidRDefault="003C28DD">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При заключении дополнительного соглашения к трудовому договору работник должен быть ознакомлен с условиями труда, правилами внутреннего трудового распорядка и другими локальными нормативными актами, касающимися его работы в лагере, а также со своими функциональными обязанностями.</w:t>
      </w:r>
    </w:p>
    <w:p w:rsidR="001000F9" w:rsidRPr="00D660EB" w:rsidRDefault="003C28DD" w:rsidP="00D660EB">
      <w:pPr>
        <w:spacing w:after="0" w:line="240" w:lineRule="auto"/>
        <w:ind w:firstLine="567"/>
        <w:jc w:val="both"/>
        <w:rPr>
          <w:rFonts w:ascii="Liberation Serif" w:hAnsi="Liberation Serif" w:cs="Liberation Serif"/>
          <w:iCs/>
          <w:sz w:val="24"/>
          <w:szCs w:val="24"/>
        </w:rPr>
      </w:pPr>
      <w:r>
        <w:rPr>
          <w:rFonts w:ascii="Liberation Serif" w:hAnsi="Liberation Serif" w:cs="Liberation Serif"/>
          <w:iCs/>
          <w:sz w:val="24"/>
          <w:szCs w:val="24"/>
        </w:rPr>
        <w:t>7. В случае необходимости прохождения работником медицинского осмотра и вакцинации в связи с работой в лагере, медицинский осмотр и вакцинация производятся за счет средств работодателя.</w:t>
      </w:r>
    </w:p>
    <w:p w:rsidR="001000F9" w:rsidRPr="00D660EB" w:rsidRDefault="001000F9">
      <w:pPr>
        <w:spacing w:after="0" w:line="240" w:lineRule="auto"/>
        <w:jc w:val="right"/>
        <w:rPr>
          <w:rFonts w:ascii="Arial" w:hAnsi="Arial" w:cs="Arial"/>
          <w:i/>
        </w:rPr>
      </w:pPr>
    </w:p>
    <w:p w:rsidR="006B0695" w:rsidRPr="00D660EB" w:rsidRDefault="006B0695" w:rsidP="006B0695">
      <w:pPr>
        <w:spacing w:after="0" w:line="240" w:lineRule="auto"/>
        <w:jc w:val="right"/>
        <w:rPr>
          <w:rFonts w:ascii="Times New Roman" w:hAnsi="Times New Roman" w:cs="Times New Roman"/>
          <w:bCs/>
          <w:iCs/>
        </w:rPr>
      </w:pPr>
      <w:r w:rsidRPr="00D660EB">
        <w:rPr>
          <w:rFonts w:ascii="Times New Roman" w:hAnsi="Times New Roman" w:cs="Times New Roman"/>
          <w:bCs/>
          <w:iCs/>
        </w:rPr>
        <w:t>Приложение 10</w:t>
      </w:r>
    </w:p>
    <w:p w:rsidR="00700CD6" w:rsidRDefault="00700CD6" w:rsidP="006B0695">
      <w:pPr>
        <w:spacing w:after="0" w:line="240" w:lineRule="auto"/>
        <w:jc w:val="right"/>
        <w:rPr>
          <w:rFonts w:ascii="Times New Roman" w:hAnsi="Times New Roman" w:cs="Times New Roman"/>
          <w:bCs/>
          <w:iCs/>
          <w:sz w:val="24"/>
          <w:szCs w:val="24"/>
        </w:rPr>
      </w:pPr>
    </w:p>
    <w:p w:rsidR="00700CD6" w:rsidRDefault="00700CD6" w:rsidP="006B0695">
      <w:pPr>
        <w:spacing w:after="0" w:line="240" w:lineRule="auto"/>
        <w:jc w:val="right"/>
        <w:rPr>
          <w:rFonts w:ascii="Times New Roman" w:hAnsi="Times New Roman" w:cs="Times New Roman"/>
          <w:bCs/>
          <w:iCs/>
          <w:sz w:val="24"/>
          <w:szCs w:val="24"/>
        </w:rPr>
      </w:pPr>
    </w:p>
    <w:p w:rsidR="00700CD6" w:rsidRDefault="00700CD6" w:rsidP="006B0695">
      <w:pPr>
        <w:spacing w:after="0" w:line="240" w:lineRule="auto"/>
        <w:jc w:val="right"/>
        <w:rPr>
          <w:rFonts w:ascii="Times New Roman" w:hAnsi="Times New Roman" w:cs="Times New Roman"/>
          <w:bCs/>
          <w:iCs/>
          <w:sz w:val="24"/>
          <w:szCs w:val="24"/>
        </w:rPr>
      </w:pPr>
    </w:p>
    <w:p w:rsidR="009A04B3" w:rsidRDefault="00700CD6" w:rsidP="00700CD6">
      <w:pPr>
        <w:spacing w:after="0" w:line="240" w:lineRule="auto"/>
        <w:jc w:val="center"/>
        <w:rPr>
          <w:rFonts w:ascii="Times New Roman" w:hAnsi="Times New Roman" w:cs="Times New Roman"/>
          <w:b/>
          <w:sz w:val="24"/>
          <w:szCs w:val="24"/>
        </w:rPr>
      </w:pPr>
      <w:r w:rsidRPr="00700CD6">
        <w:rPr>
          <w:rFonts w:ascii="Times New Roman" w:hAnsi="Times New Roman" w:cs="Times New Roman"/>
          <w:b/>
          <w:sz w:val="24"/>
          <w:szCs w:val="24"/>
        </w:rPr>
        <w:t>Рекомендуемые дополнения в Правила внутреннего трудового распорядка</w:t>
      </w:r>
    </w:p>
    <w:p w:rsidR="00700CD6" w:rsidRDefault="00700CD6" w:rsidP="00700CD6">
      <w:pPr>
        <w:spacing w:after="0" w:line="240" w:lineRule="auto"/>
        <w:jc w:val="center"/>
        <w:rPr>
          <w:rFonts w:ascii="Times New Roman" w:hAnsi="Times New Roman" w:cs="Times New Roman"/>
          <w:b/>
          <w:sz w:val="24"/>
          <w:szCs w:val="24"/>
        </w:rPr>
      </w:pPr>
      <w:r w:rsidRPr="00700CD6">
        <w:rPr>
          <w:rFonts w:ascii="Times New Roman" w:hAnsi="Times New Roman" w:cs="Times New Roman"/>
          <w:b/>
          <w:sz w:val="24"/>
          <w:szCs w:val="24"/>
        </w:rPr>
        <w:lastRenderedPageBreak/>
        <w:t xml:space="preserve"> образовательной организации </w:t>
      </w:r>
    </w:p>
    <w:p w:rsidR="00700CD6" w:rsidRDefault="00700CD6" w:rsidP="00700CD6">
      <w:pPr>
        <w:spacing w:after="0" w:line="240" w:lineRule="auto"/>
        <w:jc w:val="center"/>
        <w:rPr>
          <w:rFonts w:ascii="Times New Roman" w:hAnsi="Times New Roman" w:cs="Times New Roman"/>
          <w:b/>
          <w:sz w:val="24"/>
          <w:szCs w:val="24"/>
        </w:rPr>
      </w:pPr>
    </w:p>
    <w:p w:rsidR="00700CD6" w:rsidRPr="00700CD6" w:rsidRDefault="00700CD6" w:rsidP="00700CD6">
      <w:pPr>
        <w:spacing w:after="0" w:line="240" w:lineRule="auto"/>
        <w:jc w:val="center"/>
        <w:rPr>
          <w:rFonts w:ascii="Times New Roman" w:hAnsi="Times New Roman" w:cs="Times New Roman"/>
          <w:b/>
          <w:bCs/>
          <w:iCs/>
          <w:sz w:val="24"/>
          <w:szCs w:val="24"/>
        </w:rPr>
      </w:pPr>
      <w:r w:rsidRPr="00700CD6">
        <w:rPr>
          <w:rFonts w:ascii="Times New Roman" w:hAnsi="Times New Roman" w:cs="Times New Roman"/>
          <w:b/>
          <w:sz w:val="24"/>
          <w:szCs w:val="24"/>
        </w:rPr>
        <w:t>1. Организация работы работников из числа учебно-вспомогательного персонала и обслуживающего персонала образовательной организации в каникулярный период, в периоды отмены (приостановки) занятий (деятельности организации по реализации образовательной программы, присмотру и уходу за детьми) и в случаях временного перехода на реализацию образовательных программ с использованием дистанционных образовательных те</w:t>
      </w:r>
      <w:r>
        <w:rPr>
          <w:rFonts w:ascii="Times New Roman" w:hAnsi="Times New Roman" w:cs="Times New Roman"/>
          <w:b/>
          <w:sz w:val="24"/>
          <w:szCs w:val="24"/>
        </w:rPr>
        <w:t>хнологий и электронного обучения</w:t>
      </w:r>
    </w:p>
    <w:p w:rsidR="00700CD6" w:rsidRDefault="00700CD6" w:rsidP="00700CD6">
      <w:pPr>
        <w:pStyle w:val="af7"/>
        <w:jc w:val="both"/>
        <w:rPr>
          <w:rFonts w:ascii="Times New Roman" w:hAnsi="Times New Roman" w:cs="Times New Roman"/>
          <w:sz w:val="24"/>
          <w:szCs w:val="24"/>
        </w:rPr>
      </w:pPr>
      <w:r w:rsidRPr="00700CD6">
        <w:rPr>
          <w:rFonts w:ascii="Times New Roman" w:hAnsi="Times New Roman" w:cs="Times New Roman"/>
          <w:sz w:val="24"/>
          <w:szCs w:val="24"/>
        </w:rPr>
        <w:t xml:space="preserve">1. Периоды каникулярного времени, периоды отмены (приостановки) занятий (деятельности организации по реализации образовательной программы, присмотру и уходу за детьми) для обучающихся по санитарно-эпидемиологическим, климатическим и другим основаниям (каникулярные периоды и периоды отмены (приостановки) занятий) являются рабочим временем работников из числа </w:t>
      </w:r>
      <w:proofErr w:type="spellStart"/>
      <w:r w:rsidRPr="00700CD6">
        <w:rPr>
          <w:rFonts w:ascii="Times New Roman" w:hAnsi="Times New Roman" w:cs="Times New Roman"/>
          <w:sz w:val="24"/>
          <w:szCs w:val="24"/>
        </w:rPr>
        <w:t>учебно</w:t>
      </w:r>
      <w:proofErr w:type="spellEnd"/>
      <w:r w:rsidR="0093389C">
        <w:rPr>
          <w:rFonts w:ascii="Times New Roman" w:hAnsi="Times New Roman" w:cs="Times New Roman"/>
          <w:sz w:val="24"/>
          <w:szCs w:val="24"/>
        </w:rPr>
        <w:t xml:space="preserve"> </w:t>
      </w:r>
      <w:proofErr w:type="gramStart"/>
      <w:r w:rsidR="0093389C">
        <w:rPr>
          <w:rFonts w:ascii="Times New Roman" w:hAnsi="Times New Roman" w:cs="Times New Roman"/>
          <w:sz w:val="24"/>
          <w:szCs w:val="24"/>
        </w:rPr>
        <w:t>-</w:t>
      </w:r>
      <w:r w:rsidRPr="00700CD6">
        <w:rPr>
          <w:rFonts w:ascii="Times New Roman" w:hAnsi="Times New Roman" w:cs="Times New Roman"/>
          <w:sz w:val="24"/>
          <w:szCs w:val="24"/>
        </w:rPr>
        <w:t>в</w:t>
      </w:r>
      <w:proofErr w:type="gramEnd"/>
      <w:r w:rsidRPr="00700CD6">
        <w:rPr>
          <w:rFonts w:ascii="Times New Roman" w:hAnsi="Times New Roman" w:cs="Times New Roman"/>
          <w:sz w:val="24"/>
          <w:szCs w:val="24"/>
        </w:rPr>
        <w:t xml:space="preserve">спомогательного персонала и обслуживающего персонала (далее – УВП и ОП). </w:t>
      </w:r>
    </w:p>
    <w:p w:rsidR="00700CD6" w:rsidRDefault="00700CD6" w:rsidP="00700CD6">
      <w:pPr>
        <w:pStyle w:val="af7"/>
        <w:jc w:val="both"/>
        <w:rPr>
          <w:rFonts w:ascii="Times New Roman" w:hAnsi="Times New Roman" w:cs="Times New Roman"/>
          <w:sz w:val="24"/>
          <w:szCs w:val="24"/>
        </w:rPr>
      </w:pPr>
      <w:r w:rsidRPr="00700CD6">
        <w:rPr>
          <w:rFonts w:ascii="Times New Roman" w:hAnsi="Times New Roman" w:cs="Times New Roman"/>
          <w:sz w:val="24"/>
          <w:szCs w:val="24"/>
        </w:rPr>
        <w:t xml:space="preserve">2. На каникулярные периоды и периоды отмены (приостановки) занятий уточняется режим рабочего времени УВП и ОП. Режим рабочего времени работников из числа УВП и ОП в каникулярные периоды и периоды отмены (приостановки) занятий регулируется локальными нормативными актами организации и графиками работ с указанием их характера и особенностей (Приложение № ___). </w:t>
      </w:r>
    </w:p>
    <w:p w:rsidR="00700CD6" w:rsidRDefault="00700CD6" w:rsidP="00700CD6">
      <w:pPr>
        <w:pStyle w:val="af7"/>
        <w:jc w:val="both"/>
        <w:rPr>
          <w:rFonts w:ascii="Times New Roman" w:hAnsi="Times New Roman" w:cs="Times New Roman"/>
          <w:sz w:val="24"/>
          <w:szCs w:val="24"/>
        </w:rPr>
      </w:pPr>
      <w:r w:rsidRPr="00700CD6">
        <w:rPr>
          <w:rFonts w:ascii="Times New Roman" w:hAnsi="Times New Roman" w:cs="Times New Roman"/>
          <w:sz w:val="24"/>
          <w:szCs w:val="24"/>
        </w:rPr>
        <w:t>3. Работники из числа УВП и ОП в каникулярные периоды и периоды отмены (приостановки) занятий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Российской Федерации. При привлечении работников из числа УВП и ОП к данным работам работодатель обязан соблюдать правила нормирования труда. Работы, не требующих специальных знаний и квалификации, могут поручаться работнику из числа УВП и ОП только вместо исполнения работником своих непосредственных обязанностей в случае, если он свободен от их исполнения.</w:t>
      </w:r>
    </w:p>
    <w:p w:rsidR="00700CD6" w:rsidRPr="00700CD6" w:rsidRDefault="00700CD6" w:rsidP="00700CD6">
      <w:pPr>
        <w:pStyle w:val="af7"/>
        <w:jc w:val="both"/>
        <w:rPr>
          <w:rFonts w:ascii="Times New Roman" w:hAnsi="Times New Roman" w:cs="Times New Roman"/>
          <w:bCs/>
          <w:iCs/>
          <w:sz w:val="24"/>
          <w:szCs w:val="24"/>
        </w:rPr>
      </w:pPr>
    </w:p>
    <w:p w:rsidR="006B0695" w:rsidRPr="006B0695" w:rsidRDefault="006B0695" w:rsidP="006B0695">
      <w:pPr>
        <w:spacing w:after="0" w:line="240" w:lineRule="auto"/>
        <w:jc w:val="right"/>
        <w:rPr>
          <w:rFonts w:ascii="Times New Roman" w:hAnsi="Times New Roman" w:cs="Times New Roman"/>
          <w:b/>
          <w:iCs/>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B0695" w:rsidRPr="006B0695" w:rsidTr="00BC6D30">
        <w:tc>
          <w:tcPr>
            <w:tcW w:w="4785" w:type="dxa"/>
          </w:tcPr>
          <w:p w:rsidR="006B0695" w:rsidRPr="006B0695" w:rsidRDefault="006B0695" w:rsidP="00BC6D30">
            <w:pPr>
              <w:spacing w:after="0" w:line="240" w:lineRule="auto"/>
              <w:jc w:val="both"/>
              <w:rPr>
                <w:rFonts w:ascii="Times New Roman" w:hAnsi="Times New Roman" w:cs="Times New Roman"/>
                <w:iCs/>
                <w:sz w:val="24"/>
                <w:szCs w:val="24"/>
              </w:rPr>
            </w:pPr>
          </w:p>
        </w:tc>
        <w:tc>
          <w:tcPr>
            <w:tcW w:w="4785" w:type="dxa"/>
          </w:tcPr>
          <w:p w:rsidR="006B0695" w:rsidRPr="006B0695" w:rsidRDefault="006B0695" w:rsidP="00700CD6">
            <w:pPr>
              <w:spacing w:after="0" w:line="240" w:lineRule="auto"/>
              <w:jc w:val="right"/>
              <w:rPr>
                <w:rFonts w:ascii="Times New Roman" w:hAnsi="Times New Roman" w:cs="Times New Roman"/>
                <w:iCs/>
                <w:sz w:val="24"/>
                <w:szCs w:val="24"/>
              </w:rPr>
            </w:pPr>
            <w:r w:rsidRPr="006B0695">
              <w:rPr>
                <w:rFonts w:ascii="Times New Roman" w:hAnsi="Times New Roman" w:cs="Times New Roman"/>
                <w:iCs/>
                <w:sz w:val="24"/>
                <w:szCs w:val="24"/>
              </w:rPr>
              <w:t>Утверждаю:</w:t>
            </w:r>
          </w:p>
          <w:p w:rsidR="006B0695" w:rsidRPr="006B0695" w:rsidRDefault="006B0695" w:rsidP="00700CD6">
            <w:pPr>
              <w:spacing w:after="0" w:line="240" w:lineRule="auto"/>
              <w:jc w:val="right"/>
              <w:rPr>
                <w:rFonts w:ascii="Times New Roman" w:hAnsi="Times New Roman" w:cs="Times New Roman"/>
                <w:iCs/>
                <w:sz w:val="24"/>
                <w:szCs w:val="24"/>
              </w:rPr>
            </w:pPr>
            <w:r w:rsidRPr="006B0695">
              <w:rPr>
                <w:rFonts w:ascii="Times New Roman" w:hAnsi="Times New Roman" w:cs="Times New Roman"/>
                <w:iCs/>
                <w:sz w:val="24"/>
                <w:szCs w:val="24"/>
              </w:rPr>
              <w:t>____________________________________</w:t>
            </w:r>
          </w:p>
          <w:p w:rsidR="006B0695" w:rsidRPr="006B0695" w:rsidRDefault="006B0695" w:rsidP="00700CD6">
            <w:pPr>
              <w:spacing w:after="0" w:line="240" w:lineRule="auto"/>
              <w:jc w:val="right"/>
              <w:rPr>
                <w:rFonts w:ascii="Times New Roman" w:hAnsi="Times New Roman" w:cs="Times New Roman"/>
                <w:iCs/>
                <w:sz w:val="24"/>
                <w:szCs w:val="24"/>
              </w:rPr>
            </w:pPr>
            <w:r w:rsidRPr="006B0695">
              <w:rPr>
                <w:rFonts w:ascii="Times New Roman" w:hAnsi="Times New Roman" w:cs="Times New Roman"/>
                <w:iCs/>
                <w:sz w:val="24"/>
                <w:szCs w:val="24"/>
              </w:rPr>
              <w:t>наименование ОУ</w:t>
            </w:r>
          </w:p>
          <w:p w:rsidR="006B0695" w:rsidRPr="006B0695" w:rsidRDefault="006B0695" w:rsidP="00700CD6">
            <w:pPr>
              <w:spacing w:after="0" w:line="240" w:lineRule="auto"/>
              <w:jc w:val="right"/>
              <w:rPr>
                <w:rFonts w:ascii="Times New Roman" w:hAnsi="Times New Roman" w:cs="Times New Roman"/>
                <w:iCs/>
                <w:sz w:val="24"/>
                <w:szCs w:val="24"/>
              </w:rPr>
            </w:pPr>
            <w:r w:rsidRPr="006B0695">
              <w:rPr>
                <w:rFonts w:ascii="Times New Roman" w:hAnsi="Times New Roman" w:cs="Times New Roman"/>
                <w:iCs/>
                <w:sz w:val="24"/>
                <w:szCs w:val="24"/>
              </w:rPr>
              <w:t>____________________________________</w:t>
            </w:r>
          </w:p>
          <w:p w:rsidR="006B0695" w:rsidRPr="006B0695" w:rsidRDefault="006B0695" w:rsidP="00700CD6">
            <w:pPr>
              <w:spacing w:after="0" w:line="240" w:lineRule="auto"/>
              <w:jc w:val="right"/>
              <w:rPr>
                <w:rFonts w:ascii="Times New Roman" w:hAnsi="Times New Roman" w:cs="Times New Roman"/>
                <w:iCs/>
                <w:sz w:val="24"/>
                <w:szCs w:val="24"/>
              </w:rPr>
            </w:pPr>
            <w:r w:rsidRPr="006B0695">
              <w:rPr>
                <w:rFonts w:ascii="Times New Roman" w:hAnsi="Times New Roman" w:cs="Times New Roman"/>
                <w:iCs/>
                <w:sz w:val="24"/>
                <w:szCs w:val="24"/>
              </w:rPr>
              <w:t>Директор (заведующий) _______________</w:t>
            </w:r>
          </w:p>
          <w:p w:rsidR="006B0695" w:rsidRPr="006B0695" w:rsidRDefault="006B0695" w:rsidP="00700CD6">
            <w:pPr>
              <w:spacing w:after="0" w:line="240" w:lineRule="auto"/>
              <w:jc w:val="right"/>
              <w:rPr>
                <w:rFonts w:ascii="Times New Roman" w:hAnsi="Times New Roman" w:cs="Times New Roman"/>
                <w:iCs/>
                <w:sz w:val="24"/>
                <w:szCs w:val="24"/>
              </w:rPr>
            </w:pPr>
            <w:r w:rsidRPr="006B0695">
              <w:rPr>
                <w:rFonts w:ascii="Times New Roman" w:hAnsi="Times New Roman" w:cs="Times New Roman"/>
                <w:iCs/>
                <w:sz w:val="24"/>
                <w:szCs w:val="24"/>
              </w:rPr>
              <w:t>______________________подпись (Ф.И.О.)</w:t>
            </w:r>
          </w:p>
          <w:p w:rsidR="006B0695" w:rsidRPr="006B0695" w:rsidRDefault="006B0695" w:rsidP="00700CD6">
            <w:pPr>
              <w:spacing w:after="0" w:line="240" w:lineRule="auto"/>
              <w:jc w:val="right"/>
              <w:rPr>
                <w:rFonts w:ascii="Times New Roman" w:hAnsi="Times New Roman" w:cs="Times New Roman"/>
                <w:iCs/>
                <w:sz w:val="24"/>
                <w:szCs w:val="24"/>
              </w:rPr>
            </w:pPr>
          </w:p>
          <w:p w:rsidR="006B0695" w:rsidRPr="006B0695" w:rsidRDefault="006B0695" w:rsidP="00700CD6">
            <w:pPr>
              <w:spacing w:after="0" w:line="240" w:lineRule="auto"/>
              <w:jc w:val="right"/>
              <w:rPr>
                <w:rFonts w:ascii="Times New Roman" w:hAnsi="Times New Roman" w:cs="Times New Roman"/>
                <w:iCs/>
                <w:sz w:val="24"/>
                <w:szCs w:val="24"/>
              </w:rPr>
            </w:pPr>
            <w:r w:rsidRPr="006B0695">
              <w:rPr>
                <w:rFonts w:ascii="Times New Roman" w:hAnsi="Times New Roman" w:cs="Times New Roman"/>
                <w:iCs/>
                <w:sz w:val="24"/>
                <w:szCs w:val="24"/>
              </w:rPr>
              <w:t>«______» _____________________202 __г.</w:t>
            </w:r>
          </w:p>
          <w:p w:rsidR="006B0695" w:rsidRPr="006B0695" w:rsidRDefault="006B0695" w:rsidP="00BC6D30">
            <w:pPr>
              <w:spacing w:after="0" w:line="240" w:lineRule="auto"/>
              <w:jc w:val="both"/>
              <w:rPr>
                <w:rFonts w:ascii="Times New Roman" w:hAnsi="Times New Roman" w:cs="Times New Roman"/>
                <w:iCs/>
                <w:sz w:val="24"/>
                <w:szCs w:val="24"/>
              </w:rPr>
            </w:pPr>
          </w:p>
        </w:tc>
      </w:tr>
    </w:tbl>
    <w:p w:rsidR="006B0695" w:rsidRPr="006B0695" w:rsidRDefault="006B0695" w:rsidP="006B0695">
      <w:pPr>
        <w:spacing w:after="0" w:line="240" w:lineRule="auto"/>
        <w:jc w:val="both"/>
        <w:rPr>
          <w:rFonts w:ascii="Times New Roman" w:hAnsi="Times New Roman" w:cs="Times New Roman"/>
          <w:iCs/>
          <w:sz w:val="24"/>
          <w:szCs w:val="24"/>
        </w:rPr>
      </w:pPr>
    </w:p>
    <w:p w:rsidR="006B0695" w:rsidRPr="006B0695" w:rsidRDefault="006B0695" w:rsidP="006B0695">
      <w:pPr>
        <w:spacing w:after="0" w:line="240" w:lineRule="auto"/>
        <w:jc w:val="center"/>
        <w:rPr>
          <w:rFonts w:ascii="Times New Roman" w:hAnsi="Times New Roman" w:cs="Times New Roman"/>
          <w:b/>
          <w:iCs/>
          <w:sz w:val="24"/>
          <w:szCs w:val="24"/>
        </w:rPr>
      </w:pPr>
      <w:r w:rsidRPr="006B0695">
        <w:rPr>
          <w:rFonts w:ascii="Times New Roman" w:hAnsi="Times New Roman" w:cs="Times New Roman"/>
          <w:b/>
          <w:iCs/>
          <w:sz w:val="24"/>
          <w:szCs w:val="24"/>
        </w:rPr>
        <w:t xml:space="preserve">ГРАФИК РАБОТЫ </w:t>
      </w:r>
    </w:p>
    <w:p w:rsidR="006B0695" w:rsidRPr="006B0695" w:rsidRDefault="006B0695" w:rsidP="006B0695">
      <w:pPr>
        <w:spacing w:after="0" w:line="240" w:lineRule="auto"/>
        <w:jc w:val="center"/>
        <w:rPr>
          <w:rFonts w:ascii="Times New Roman" w:hAnsi="Times New Roman" w:cs="Times New Roman"/>
          <w:b/>
          <w:iCs/>
          <w:sz w:val="24"/>
          <w:szCs w:val="24"/>
        </w:rPr>
      </w:pPr>
      <w:r w:rsidRPr="006B0695">
        <w:rPr>
          <w:rFonts w:ascii="Times New Roman" w:hAnsi="Times New Roman" w:cs="Times New Roman"/>
          <w:b/>
          <w:iCs/>
          <w:sz w:val="24"/>
          <w:szCs w:val="24"/>
        </w:rPr>
        <w:t>учебн</w:t>
      </w:r>
      <w:proofErr w:type="gramStart"/>
      <w:r w:rsidRPr="006B0695">
        <w:rPr>
          <w:rFonts w:ascii="Times New Roman" w:hAnsi="Times New Roman" w:cs="Times New Roman"/>
          <w:b/>
          <w:iCs/>
          <w:sz w:val="24"/>
          <w:szCs w:val="24"/>
        </w:rPr>
        <w:t>о-</w:t>
      </w:r>
      <w:proofErr w:type="gramEnd"/>
      <w:r w:rsidRPr="006B0695">
        <w:rPr>
          <w:rFonts w:ascii="Times New Roman" w:hAnsi="Times New Roman" w:cs="Times New Roman"/>
          <w:b/>
          <w:iCs/>
          <w:sz w:val="24"/>
          <w:szCs w:val="24"/>
        </w:rPr>
        <w:t xml:space="preserve"> вспомогательного и обслуживающего персонала</w:t>
      </w:r>
    </w:p>
    <w:p w:rsidR="006B0695" w:rsidRPr="006B0695" w:rsidRDefault="006B0695" w:rsidP="006B0695">
      <w:pPr>
        <w:spacing w:after="0" w:line="240" w:lineRule="auto"/>
        <w:jc w:val="center"/>
        <w:rPr>
          <w:rFonts w:ascii="Times New Roman" w:hAnsi="Times New Roman" w:cs="Times New Roman"/>
          <w:b/>
          <w:iCs/>
          <w:sz w:val="24"/>
          <w:szCs w:val="24"/>
        </w:rPr>
      </w:pPr>
      <w:proofErr w:type="gramStart"/>
      <w:r w:rsidRPr="006B0695">
        <w:rPr>
          <w:rFonts w:ascii="Times New Roman" w:hAnsi="Times New Roman" w:cs="Times New Roman"/>
          <w:b/>
          <w:iCs/>
          <w:sz w:val="24"/>
          <w:szCs w:val="24"/>
        </w:rPr>
        <w:t>в период отсутствия учащихся в образовательной организации в связи с переходом на дистанционное обучение</w:t>
      </w:r>
      <w:proofErr w:type="gramEnd"/>
      <w:r w:rsidRPr="006B0695">
        <w:rPr>
          <w:rFonts w:ascii="Times New Roman" w:hAnsi="Times New Roman" w:cs="Times New Roman"/>
          <w:b/>
          <w:iCs/>
          <w:sz w:val="24"/>
          <w:szCs w:val="24"/>
        </w:rPr>
        <w:t xml:space="preserve"> на рабочую неделю с</w:t>
      </w:r>
    </w:p>
    <w:p w:rsidR="006B0695" w:rsidRPr="006B0695" w:rsidRDefault="006B0695" w:rsidP="006B0695">
      <w:pPr>
        <w:spacing w:after="0" w:line="240" w:lineRule="auto"/>
        <w:jc w:val="center"/>
        <w:rPr>
          <w:rFonts w:ascii="Times New Roman" w:hAnsi="Times New Roman" w:cs="Times New Roman"/>
          <w:b/>
          <w:iCs/>
          <w:sz w:val="24"/>
          <w:szCs w:val="24"/>
        </w:rPr>
      </w:pPr>
      <w:r w:rsidRPr="006B0695">
        <w:rPr>
          <w:rFonts w:ascii="Times New Roman" w:hAnsi="Times New Roman" w:cs="Times New Roman"/>
          <w:b/>
          <w:iCs/>
          <w:sz w:val="24"/>
          <w:szCs w:val="24"/>
        </w:rPr>
        <w:t>«____» _________20___ г. по «____» _________20____г.</w:t>
      </w:r>
    </w:p>
    <w:p w:rsidR="006B0695" w:rsidRPr="006B0695" w:rsidRDefault="006B0695" w:rsidP="006B0695">
      <w:pPr>
        <w:spacing w:after="0" w:line="240" w:lineRule="auto"/>
        <w:rPr>
          <w:rFonts w:ascii="Times New Roman" w:hAnsi="Times New Roman" w:cs="Times New Roman"/>
          <w:iCs/>
          <w:sz w:val="24"/>
          <w:szCs w:val="24"/>
        </w:rPr>
      </w:pPr>
    </w:p>
    <w:tbl>
      <w:tblPr>
        <w:tblStyle w:val="af4"/>
        <w:tblW w:w="10065" w:type="dxa"/>
        <w:tblInd w:w="-318" w:type="dxa"/>
        <w:tblLayout w:type="fixed"/>
        <w:tblLook w:val="04A0" w:firstRow="1" w:lastRow="0" w:firstColumn="1" w:lastColumn="0" w:noHBand="0" w:noVBand="1"/>
      </w:tblPr>
      <w:tblGrid>
        <w:gridCol w:w="568"/>
        <w:gridCol w:w="1276"/>
        <w:gridCol w:w="1134"/>
        <w:gridCol w:w="1417"/>
        <w:gridCol w:w="1276"/>
        <w:gridCol w:w="1276"/>
        <w:gridCol w:w="992"/>
        <w:gridCol w:w="992"/>
        <w:gridCol w:w="1134"/>
      </w:tblGrid>
      <w:tr w:rsidR="006B0695" w:rsidRPr="006B0695" w:rsidTr="00BC6D30">
        <w:tc>
          <w:tcPr>
            <w:tcW w:w="568" w:type="dxa"/>
          </w:tcPr>
          <w:p w:rsidR="006B0695" w:rsidRPr="006B0695" w:rsidRDefault="006B0695" w:rsidP="00BC6D30">
            <w:pPr>
              <w:spacing w:after="0" w:line="240" w:lineRule="auto"/>
              <w:jc w:val="center"/>
              <w:rPr>
                <w:rFonts w:ascii="Times New Roman" w:hAnsi="Times New Roman" w:cs="Times New Roman"/>
                <w:iCs/>
                <w:sz w:val="24"/>
                <w:szCs w:val="24"/>
              </w:rPr>
            </w:pPr>
            <w:r w:rsidRPr="006B0695">
              <w:rPr>
                <w:rFonts w:ascii="Times New Roman" w:hAnsi="Times New Roman" w:cs="Times New Roman"/>
                <w:iCs/>
                <w:sz w:val="24"/>
                <w:szCs w:val="24"/>
              </w:rPr>
              <w:t xml:space="preserve">№ </w:t>
            </w:r>
          </w:p>
          <w:p w:rsidR="006B0695" w:rsidRPr="006B0695" w:rsidRDefault="006B0695" w:rsidP="00BC6D30">
            <w:pPr>
              <w:spacing w:after="0" w:line="240" w:lineRule="auto"/>
              <w:jc w:val="center"/>
              <w:rPr>
                <w:rFonts w:ascii="Times New Roman" w:hAnsi="Times New Roman" w:cs="Times New Roman"/>
                <w:iCs/>
                <w:sz w:val="24"/>
                <w:szCs w:val="24"/>
              </w:rPr>
            </w:pPr>
            <w:proofErr w:type="spellStart"/>
            <w:r w:rsidRPr="006B0695">
              <w:rPr>
                <w:rFonts w:ascii="Times New Roman" w:hAnsi="Times New Roman" w:cs="Times New Roman"/>
                <w:iCs/>
                <w:sz w:val="24"/>
                <w:szCs w:val="24"/>
              </w:rPr>
              <w:t>пп</w:t>
            </w:r>
            <w:proofErr w:type="spellEnd"/>
          </w:p>
        </w:tc>
        <w:tc>
          <w:tcPr>
            <w:tcW w:w="1276" w:type="dxa"/>
          </w:tcPr>
          <w:p w:rsidR="006B0695" w:rsidRPr="006B0695" w:rsidRDefault="006B0695" w:rsidP="00BC6D30">
            <w:pPr>
              <w:spacing w:after="0" w:line="240" w:lineRule="auto"/>
              <w:jc w:val="center"/>
              <w:rPr>
                <w:rFonts w:ascii="Times New Roman" w:hAnsi="Times New Roman" w:cs="Times New Roman"/>
                <w:iCs/>
                <w:sz w:val="24"/>
                <w:szCs w:val="24"/>
              </w:rPr>
            </w:pPr>
            <w:r w:rsidRPr="006B0695">
              <w:rPr>
                <w:rFonts w:ascii="Times New Roman" w:hAnsi="Times New Roman" w:cs="Times New Roman"/>
                <w:iCs/>
                <w:sz w:val="24"/>
                <w:szCs w:val="24"/>
              </w:rPr>
              <w:t xml:space="preserve">Фамилия </w:t>
            </w:r>
          </w:p>
          <w:p w:rsidR="006B0695" w:rsidRPr="006B0695" w:rsidRDefault="006B0695" w:rsidP="00BC6D30">
            <w:pPr>
              <w:spacing w:after="0" w:line="240" w:lineRule="auto"/>
              <w:jc w:val="center"/>
              <w:rPr>
                <w:rFonts w:ascii="Times New Roman" w:hAnsi="Times New Roman" w:cs="Times New Roman"/>
                <w:iCs/>
                <w:sz w:val="24"/>
                <w:szCs w:val="24"/>
              </w:rPr>
            </w:pPr>
            <w:r w:rsidRPr="006B0695">
              <w:rPr>
                <w:rFonts w:ascii="Times New Roman" w:hAnsi="Times New Roman" w:cs="Times New Roman"/>
                <w:iCs/>
                <w:sz w:val="24"/>
                <w:szCs w:val="24"/>
              </w:rPr>
              <w:t>инициалы</w:t>
            </w:r>
          </w:p>
          <w:p w:rsidR="006B0695" w:rsidRPr="006B0695" w:rsidRDefault="006B0695" w:rsidP="00BC6D30">
            <w:pPr>
              <w:spacing w:after="0" w:line="240" w:lineRule="auto"/>
              <w:jc w:val="center"/>
              <w:rPr>
                <w:rFonts w:ascii="Times New Roman" w:hAnsi="Times New Roman" w:cs="Times New Roman"/>
                <w:iCs/>
                <w:sz w:val="24"/>
                <w:szCs w:val="24"/>
              </w:rPr>
            </w:pPr>
            <w:r w:rsidRPr="006B0695">
              <w:rPr>
                <w:rFonts w:ascii="Times New Roman" w:hAnsi="Times New Roman" w:cs="Times New Roman"/>
                <w:iCs/>
                <w:sz w:val="24"/>
                <w:szCs w:val="24"/>
              </w:rPr>
              <w:t>должность</w:t>
            </w:r>
          </w:p>
        </w:tc>
        <w:tc>
          <w:tcPr>
            <w:tcW w:w="1134" w:type="dxa"/>
          </w:tcPr>
          <w:p w:rsidR="006B0695" w:rsidRPr="006B0695" w:rsidRDefault="006B0695" w:rsidP="00BC6D30">
            <w:pPr>
              <w:spacing w:after="0" w:line="240" w:lineRule="auto"/>
              <w:jc w:val="center"/>
              <w:rPr>
                <w:rFonts w:ascii="Times New Roman" w:hAnsi="Times New Roman" w:cs="Times New Roman"/>
                <w:iCs/>
                <w:sz w:val="24"/>
                <w:szCs w:val="24"/>
              </w:rPr>
            </w:pPr>
            <w:r w:rsidRPr="006B0695">
              <w:rPr>
                <w:rFonts w:ascii="Times New Roman" w:hAnsi="Times New Roman" w:cs="Times New Roman"/>
                <w:iCs/>
                <w:sz w:val="24"/>
                <w:szCs w:val="24"/>
              </w:rPr>
              <w:t xml:space="preserve">Начало и </w:t>
            </w:r>
          </w:p>
          <w:p w:rsidR="006B0695" w:rsidRPr="006B0695" w:rsidRDefault="006B0695" w:rsidP="00BC6D30">
            <w:pPr>
              <w:spacing w:after="0" w:line="240" w:lineRule="auto"/>
              <w:jc w:val="center"/>
              <w:rPr>
                <w:rFonts w:ascii="Times New Roman" w:hAnsi="Times New Roman" w:cs="Times New Roman"/>
                <w:iCs/>
                <w:sz w:val="24"/>
                <w:szCs w:val="24"/>
              </w:rPr>
            </w:pPr>
            <w:r w:rsidRPr="006B0695">
              <w:rPr>
                <w:rFonts w:ascii="Times New Roman" w:hAnsi="Times New Roman" w:cs="Times New Roman"/>
                <w:iCs/>
                <w:sz w:val="24"/>
                <w:szCs w:val="24"/>
              </w:rPr>
              <w:t xml:space="preserve">окончание </w:t>
            </w:r>
          </w:p>
          <w:p w:rsidR="006B0695" w:rsidRPr="006B0695" w:rsidRDefault="006B0695" w:rsidP="00BC6D30">
            <w:pPr>
              <w:spacing w:after="0" w:line="240" w:lineRule="auto"/>
              <w:jc w:val="center"/>
              <w:rPr>
                <w:rFonts w:ascii="Times New Roman" w:hAnsi="Times New Roman" w:cs="Times New Roman"/>
                <w:iCs/>
                <w:sz w:val="24"/>
                <w:szCs w:val="24"/>
              </w:rPr>
            </w:pPr>
            <w:r w:rsidRPr="006B0695">
              <w:rPr>
                <w:rFonts w:ascii="Times New Roman" w:hAnsi="Times New Roman" w:cs="Times New Roman"/>
                <w:iCs/>
                <w:sz w:val="24"/>
                <w:szCs w:val="24"/>
              </w:rPr>
              <w:t>рабочего</w:t>
            </w:r>
          </w:p>
          <w:p w:rsidR="006B0695" w:rsidRPr="006B0695" w:rsidRDefault="006B0695" w:rsidP="00BC6D30">
            <w:pPr>
              <w:spacing w:after="0" w:line="240" w:lineRule="auto"/>
              <w:jc w:val="center"/>
              <w:rPr>
                <w:rFonts w:ascii="Times New Roman" w:hAnsi="Times New Roman" w:cs="Times New Roman"/>
                <w:iCs/>
                <w:sz w:val="24"/>
                <w:szCs w:val="24"/>
              </w:rPr>
            </w:pPr>
            <w:r w:rsidRPr="006B0695">
              <w:rPr>
                <w:rFonts w:ascii="Times New Roman" w:hAnsi="Times New Roman" w:cs="Times New Roman"/>
                <w:iCs/>
                <w:sz w:val="24"/>
                <w:szCs w:val="24"/>
              </w:rPr>
              <w:t>дня</w:t>
            </w:r>
          </w:p>
        </w:tc>
        <w:tc>
          <w:tcPr>
            <w:tcW w:w="7087" w:type="dxa"/>
            <w:gridSpan w:val="6"/>
          </w:tcPr>
          <w:p w:rsidR="006B0695" w:rsidRPr="006B0695" w:rsidRDefault="006B0695" w:rsidP="00BC6D30">
            <w:pPr>
              <w:spacing w:after="0" w:line="240" w:lineRule="auto"/>
              <w:jc w:val="center"/>
              <w:rPr>
                <w:rFonts w:ascii="Times New Roman" w:hAnsi="Times New Roman" w:cs="Times New Roman"/>
                <w:iCs/>
                <w:sz w:val="24"/>
                <w:szCs w:val="24"/>
              </w:rPr>
            </w:pPr>
            <w:r w:rsidRPr="006B0695">
              <w:rPr>
                <w:rFonts w:ascii="Times New Roman" w:hAnsi="Times New Roman" w:cs="Times New Roman"/>
                <w:iCs/>
                <w:sz w:val="24"/>
                <w:szCs w:val="24"/>
              </w:rPr>
              <w:t>Организационные и хозяйственные работы, не требующие специальных знаний и квалификации,</w:t>
            </w:r>
          </w:p>
          <w:p w:rsidR="006B0695" w:rsidRPr="006B0695" w:rsidRDefault="006B0695" w:rsidP="00BC6D30">
            <w:pPr>
              <w:spacing w:after="0" w:line="240" w:lineRule="auto"/>
              <w:jc w:val="center"/>
              <w:rPr>
                <w:rFonts w:ascii="Times New Roman" w:hAnsi="Times New Roman" w:cs="Times New Roman"/>
                <w:iCs/>
                <w:sz w:val="24"/>
                <w:szCs w:val="24"/>
              </w:rPr>
            </w:pPr>
            <w:r w:rsidRPr="006B0695">
              <w:rPr>
                <w:rFonts w:ascii="Times New Roman" w:hAnsi="Times New Roman" w:cs="Times New Roman"/>
                <w:iCs/>
                <w:sz w:val="24"/>
                <w:szCs w:val="24"/>
              </w:rPr>
              <w:t xml:space="preserve">к </w:t>
            </w:r>
            <w:proofErr w:type="gramStart"/>
            <w:r w:rsidRPr="006B0695">
              <w:rPr>
                <w:rFonts w:ascii="Times New Roman" w:hAnsi="Times New Roman" w:cs="Times New Roman"/>
                <w:iCs/>
                <w:sz w:val="24"/>
                <w:szCs w:val="24"/>
              </w:rPr>
              <w:t>выполнению</w:t>
            </w:r>
            <w:proofErr w:type="gramEnd"/>
            <w:r w:rsidRPr="006B0695">
              <w:rPr>
                <w:rFonts w:ascii="Times New Roman" w:hAnsi="Times New Roman" w:cs="Times New Roman"/>
                <w:iCs/>
                <w:sz w:val="24"/>
                <w:szCs w:val="24"/>
              </w:rPr>
              <w:t xml:space="preserve"> которых  привлекаются работники из числа учебно-вспомогательного и обслуживающего персонала и время их выполнения </w:t>
            </w:r>
          </w:p>
        </w:tc>
      </w:tr>
      <w:tr w:rsidR="006B0695" w:rsidRPr="006B0695" w:rsidTr="00BC6D30">
        <w:tc>
          <w:tcPr>
            <w:tcW w:w="568" w:type="dxa"/>
          </w:tcPr>
          <w:p w:rsidR="006B0695" w:rsidRPr="006B0695" w:rsidRDefault="006B0695" w:rsidP="00BC6D30">
            <w:pPr>
              <w:spacing w:after="0" w:line="240" w:lineRule="auto"/>
              <w:jc w:val="center"/>
              <w:rPr>
                <w:rFonts w:ascii="Times New Roman" w:hAnsi="Times New Roman" w:cs="Times New Roman"/>
                <w:iCs/>
                <w:sz w:val="24"/>
                <w:szCs w:val="24"/>
              </w:rPr>
            </w:pPr>
          </w:p>
        </w:tc>
        <w:tc>
          <w:tcPr>
            <w:tcW w:w="1276" w:type="dxa"/>
          </w:tcPr>
          <w:p w:rsidR="006B0695" w:rsidRPr="006B0695" w:rsidRDefault="006B0695" w:rsidP="00BC6D30">
            <w:pPr>
              <w:spacing w:after="0" w:line="240" w:lineRule="auto"/>
              <w:jc w:val="center"/>
              <w:rPr>
                <w:rFonts w:ascii="Times New Roman" w:hAnsi="Times New Roman" w:cs="Times New Roman"/>
                <w:iCs/>
                <w:sz w:val="24"/>
                <w:szCs w:val="24"/>
              </w:rPr>
            </w:pPr>
          </w:p>
        </w:tc>
        <w:tc>
          <w:tcPr>
            <w:tcW w:w="1134" w:type="dxa"/>
          </w:tcPr>
          <w:p w:rsidR="006B0695" w:rsidRPr="006B0695" w:rsidRDefault="006B0695" w:rsidP="00BC6D30">
            <w:pPr>
              <w:spacing w:after="0" w:line="240" w:lineRule="auto"/>
              <w:jc w:val="center"/>
              <w:rPr>
                <w:rFonts w:ascii="Times New Roman" w:hAnsi="Times New Roman" w:cs="Times New Roman"/>
                <w:iCs/>
                <w:sz w:val="24"/>
                <w:szCs w:val="24"/>
              </w:rPr>
            </w:pPr>
          </w:p>
        </w:tc>
        <w:tc>
          <w:tcPr>
            <w:tcW w:w="1417" w:type="dxa"/>
          </w:tcPr>
          <w:p w:rsidR="006B0695" w:rsidRPr="006B0695" w:rsidRDefault="006B0695" w:rsidP="00BC6D30">
            <w:pPr>
              <w:spacing w:after="0" w:line="240" w:lineRule="auto"/>
              <w:jc w:val="center"/>
              <w:rPr>
                <w:rFonts w:ascii="Times New Roman" w:hAnsi="Times New Roman" w:cs="Times New Roman"/>
                <w:iCs/>
                <w:sz w:val="24"/>
                <w:szCs w:val="24"/>
              </w:rPr>
            </w:pPr>
            <w:r w:rsidRPr="006B0695">
              <w:rPr>
                <w:rFonts w:ascii="Times New Roman" w:hAnsi="Times New Roman" w:cs="Times New Roman"/>
                <w:iCs/>
                <w:sz w:val="24"/>
                <w:szCs w:val="24"/>
              </w:rPr>
              <w:t>«___»____</w:t>
            </w:r>
          </w:p>
          <w:p w:rsidR="006B0695" w:rsidRPr="006B0695" w:rsidRDefault="006B0695" w:rsidP="00BC6D30">
            <w:pPr>
              <w:spacing w:after="0" w:line="240" w:lineRule="auto"/>
              <w:jc w:val="center"/>
              <w:rPr>
                <w:rFonts w:ascii="Times New Roman" w:hAnsi="Times New Roman" w:cs="Times New Roman"/>
                <w:iCs/>
                <w:sz w:val="24"/>
                <w:szCs w:val="24"/>
              </w:rPr>
            </w:pPr>
            <w:r w:rsidRPr="006B0695">
              <w:rPr>
                <w:rFonts w:ascii="Times New Roman" w:hAnsi="Times New Roman" w:cs="Times New Roman"/>
                <w:iCs/>
                <w:sz w:val="24"/>
                <w:szCs w:val="24"/>
              </w:rPr>
              <w:t>понедельник</w:t>
            </w:r>
          </w:p>
        </w:tc>
        <w:tc>
          <w:tcPr>
            <w:tcW w:w="1276" w:type="dxa"/>
          </w:tcPr>
          <w:p w:rsidR="006B0695" w:rsidRPr="006B0695" w:rsidRDefault="006B0695" w:rsidP="00BC6D30">
            <w:pPr>
              <w:spacing w:after="0" w:line="240" w:lineRule="auto"/>
              <w:jc w:val="center"/>
              <w:rPr>
                <w:rFonts w:ascii="Times New Roman" w:hAnsi="Times New Roman" w:cs="Times New Roman"/>
                <w:iCs/>
                <w:sz w:val="24"/>
                <w:szCs w:val="24"/>
              </w:rPr>
            </w:pPr>
            <w:r w:rsidRPr="006B0695">
              <w:rPr>
                <w:rFonts w:ascii="Times New Roman" w:hAnsi="Times New Roman" w:cs="Times New Roman"/>
                <w:iCs/>
                <w:sz w:val="24"/>
                <w:szCs w:val="24"/>
              </w:rPr>
              <w:t>«___»____</w:t>
            </w:r>
          </w:p>
          <w:p w:rsidR="006B0695" w:rsidRPr="006B0695" w:rsidRDefault="006B0695" w:rsidP="00BC6D30">
            <w:pPr>
              <w:spacing w:after="0" w:line="240" w:lineRule="auto"/>
              <w:jc w:val="center"/>
              <w:rPr>
                <w:rFonts w:ascii="Times New Roman" w:hAnsi="Times New Roman" w:cs="Times New Roman"/>
                <w:iCs/>
                <w:sz w:val="24"/>
                <w:szCs w:val="24"/>
              </w:rPr>
            </w:pPr>
            <w:r w:rsidRPr="006B0695">
              <w:rPr>
                <w:rFonts w:ascii="Times New Roman" w:hAnsi="Times New Roman" w:cs="Times New Roman"/>
                <w:iCs/>
                <w:sz w:val="24"/>
                <w:szCs w:val="24"/>
              </w:rPr>
              <w:t>вторник</w:t>
            </w:r>
          </w:p>
        </w:tc>
        <w:tc>
          <w:tcPr>
            <w:tcW w:w="1276" w:type="dxa"/>
          </w:tcPr>
          <w:p w:rsidR="006B0695" w:rsidRPr="006B0695" w:rsidRDefault="006B0695" w:rsidP="00BC6D30">
            <w:pPr>
              <w:spacing w:after="0" w:line="240" w:lineRule="auto"/>
              <w:jc w:val="center"/>
              <w:rPr>
                <w:rFonts w:ascii="Times New Roman" w:hAnsi="Times New Roman" w:cs="Times New Roman"/>
                <w:iCs/>
                <w:sz w:val="24"/>
                <w:szCs w:val="24"/>
              </w:rPr>
            </w:pPr>
            <w:r w:rsidRPr="006B0695">
              <w:rPr>
                <w:rFonts w:ascii="Times New Roman" w:hAnsi="Times New Roman" w:cs="Times New Roman"/>
                <w:iCs/>
                <w:sz w:val="24"/>
                <w:szCs w:val="24"/>
              </w:rPr>
              <w:t>«___»____</w:t>
            </w:r>
          </w:p>
          <w:p w:rsidR="006B0695" w:rsidRPr="006B0695" w:rsidRDefault="006B0695" w:rsidP="00BC6D30">
            <w:pPr>
              <w:spacing w:after="0" w:line="240" w:lineRule="auto"/>
              <w:jc w:val="center"/>
              <w:rPr>
                <w:rFonts w:ascii="Times New Roman" w:hAnsi="Times New Roman" w:cs="Times New Roman"/>
                <w:iCs/>
                <w:sz w:val="24"/>
                <w:szCs w:val="24"/>
              </w:rPr>
            </w:pPr>
            <w:r w:rsidRPr="006B0695">
              <w:rPr>
                <w:rFonts w:ascii="Times New Roman" w:hAnsi="Times New Roman" w:cs="Times New Roman"/>
                <w:iCs/>
                <w:sz w:val="24"/>
                <w:szCs w:val="24"/>
              </w:rPr>
              <w:t>среда</w:t>
            </w:r>
          </w:p>
        </w:tc>
        <w:tc>
          <w:tcPr>
            <w:tcW w:w="992" w:type="dxa"/>
          </w:tcPr>
          <w:p w:rsidR="006B0695" w:rsidRPr="006B0695" w:rsidRDefault="006B0695" w:rsidP="00BC6D30">
            <w:pPr>
              <w:spacing w:after="0" w:line="240" w:lineRule="auto"/>
              <w:jc w:val="center"/>
              <w:rPr>
                <w:rFonts w:ascii="Times New Roman" w:hAnsi="Times New Roman" w:cs="Times New Roman"/>
                <w:iCs/>
                <w:sz w:val="24"/>
                <w:szCs w:val="24"/>
              </w:rPr>
            </w:pPr>
            <w:r w:rsidRPr="006B0695">
              <w:rPr>
                <w:rFonts w:ascii="Times New Roman" w:hAnsi="Times New Roman" w:cs="Times New Roman"/>
                <w:iCs/>
                <w:sz w:val="24"/>
                <w:szCs w:val="24"/>
              </w:rPr>
              <w:t>«__»__</w:t>
            </w:r>
          </w:p>
          <w:p w:rsidR="006B0695" w:rsidRPr="006B0695" w:rsidRDefault="006B0695" w:rsidP="00BC6D30">
            <w:pPr>
              <w:spacing w:after="0" w:line="240" w:lineRule="auto"/>
              <w:jc w:val="center"/>
              <w:rPr>
                <w:rFonts w:ascii="Times New Roman" w:hAnsi="Times New Roman" w:cs="Times New Roman"/>
                <w:iCs/>
                <w:sz w:val="24"/>
                <w:szCs w:val="24"/>
              </w:rPr>
            </w:pPr>
            <w:r w:rsidRPr="006B0695">
              <w:rPr>
                <w:rFonts w:ascii="Times New Roman" w:hAnsi="Times New Roman" w:cs="Times New Roman"/>
                <w:iCs/>
                <w:sz w:val="24"/>
                <w:szCs w:val="24"/>
              </w:rPr>
              <w:t>четверг</w:t>
            </w:r>
          </w:p>
        </w:tc>
        <w:tc>
          <w:tcPr>
            <w:tcW w:w="992" w:type="dxa"/>
          </w:tcPr>
          <w:p w:rsidR="006B0695" w:rsidRPr="006B0695" w:rsidRDefault="006B0695" w:rsidP="00BC6D30">
            <w:pPr>
              <w:spacing w:after="0" w:line="240" w:lineRule="auto"/>
              <w:jc w:val="center"/>
              <w:rPr>
                <w:rFonts w:ascii="Times New Roman" w:hAnsi="Times New Roman" w:cs="Times New Roman"/>
                <w:iCs/>
                <w:sz w:val="24"/>
                <w:szCs w:val="24"/>
              </w:rPr>
            </w:pPr>
            <w:r w:rsidRPr="006B0695">
              <w:rPr>
                <w:rFonts w:ascii="Times New Roman" w:hAnsi="Times New Roman" w:cs="Times New Roman"/>
                <w:iCs/>
                <w:sz w:val="24"/>
                <w:szCs w:val="24"/>
              </w:rPr>
              <w:t>«__»_</w:t>
            </w:r>
          </w:p>
          <w:p w:rsidR="006B0695" w:rsidRPr="006B0695" w:rsidRDefault="006B0695" w:rsidP="00BC6D30">
            <w:pPr>
              <w:spacing w:after="0" w:line="240" w:lineRule="auto"/>
              <w:jc w:val="center"/>
              <w:rPr>
                <w:rFonts w:ascii="Times New Roman" w:hAnsi="Times New Roman" w:cs="Times New Roman"/>
                <w:iCs/>
                <w:sz w:val="24"/>
                <w:szCs w:val="24"/>
              </w:rPr>
            </w:pPr>
            <w:r w:rsidRPr="006B0695">
              <w:rPr>
                <w:rFonts w:ascii="Times New Roman" w:hAnsi="Times New Roman" w:cs="Times New Roman"/>
                <w:iCs/>
                <w:sz w:val="24"/>
                <w:szCs w:val="24"/>
              </w:rPr>
              <w:t>пятница</w:t>
            </w:r>
          </w:p>
        </w:tc>
        <w:tc>
          <w:tcPr>
            <w:tcW w:w="1134" w:type="dxa"/>
          </w:tcPr>
          <w:p w:rsidR="006B0695" w:rsidRPr="006B0695" w:rsidRDefault="006B0695" w:rsidP="00BC6D30">
            <w:pPr>
              <w:spacing w:after="0" w:line="240" w:lineRule="auto"/>
              <w:jc w:val="center"/>
              <w:rPr>
                <w:rFonts w:ascii="Times New Roman" w:hAnsi="Times New Roman" w:cs="Times New Roman"/>
                <w:iCs/>
                <w:sz w:val="24"/>
                <w:szCs w:val="24"/>
              </w:rPr>
            </w:pPr>
            <w:r w:rsidRPr="006B0695">
              <w:rPr>
                <w:rFonts w:ascii="Times New Roman" w:hAnsi="Times New Roman" w:cs="Times New Roman"/>
                <w:iCs/>
                <w:sz w:val="24"/>
                <w:szCs w:val="24"/>
              </w:rPr>
              <w:t>«__»__</w:t>
            </w:r>
          </w:p>
          <w:p w:rsidR="006B0695" w:rsidRPr="006B0695" w:rsidRDefault="006B0695" w:rsidP="00BC6D30">
            <w:pPr>
              <w:spacing w:after="0" w:line="240" w:lineRule="auto"/>
              <w:jc w:val="center"/>
              <w:rPr>
                <w:rFonts w:ascii="Times New Roman" w:hAnsi="Times New Roman" w:cs="Times New Roman"/>
                <w:b/>
                <w:iCs/>
                <w:sz w:val="24"/>
                <w:szCs w:val="24"/>
              </w:rPr>
            </w:pPr>
            <w:r w:rsidRPr="006B0695">
              <w:rPr>
                <w:rFonts w:ascii="Times New Roman" w:hAnsi="Times New Roman" w:cs="Times New Roman"/>
                <w:iCs/>
                <w:sz w:val="24"/>
                <w:szCs w:val="24"/>
              </w:rPr>
              <w:t>суббота</w:t>
            </w:r>
          </w:p>
        </w:tc>
      </w:tr>
      <w:tr w:rsidR="006B0695" w:rsidRPr="006B0695" w:rsidTr="00BC6D30">
        <w:tc>
          <w:tcPr>
            <w:tcW w:w="568" w:type="dxa"/>
          </w:tcPr>
          <w:p w:rsidR="006B0695" w:rsidRPr="006B0695" w:rsidRDefault="006B0695" w:rsidP="00BC6D30">
            <w:pPr>
              <w:spacing w:after="0" w:line="240" w:lineRule="auto"/>
              <w:jc w:val="center"/>
              <w:rPr>
                <w:rFonts w:ascii="Times New Roman" w:hAnsi="Times New Roman" w:cs="Times New Roman"/>
                <w:iCs/>
                <w:sz w:val="24"/>
                <w:szCs w:val="24"/>
              </w:rPr>
            </w:pPr>
          </w:p>
        </w:tc>
        <w:tc>
          <w:tcPr>
            <w:tcW w:w="1276" w:type="dxa"/>
          </w:tcPr>
          <w:p w:rsidR="006B0695" w:rsidRPr="006B0695" w:rsidRDefault="006B0695" w:rsidP="00BC6D30">
            <w:pPr>
              <w:spacing w:after="0" w:line="240" w:lineRule="auto"/>
              <w:jc w:val="center"/>
              <w:rPr>
                <w:rFonts w:ascii="Times New Roman" w:hAnsi="Times New Roman" w:cs="Times New Roman"/>
                <w:iCs/>
                <w:sz w:val="24"/>
                <w:szCs w:val="24"/>
              </w:rPr>
            </w:pPr>
          </w:p>
        </w:tc>
        <w:tc>
          <w:tcPr>
            <w:tcW w:w="1134" w:type="dxa"/>
          </w:tcPr>
          <w:p w:rsidR="006B0695" w:rsidRPr="006B0695" w:rsidRDefault="006B0695" w:rsidP="00BC6D30">
            <w:pPr>
              <w:spacing w:after="0" w:line="240" w:lineRule="auto"/>
              <w:jc w:val="center"/>
              <w:rPr>
                <w:rFonts w:ascii="Times New Roman" w:hAnsi="Times New Roman" w:cs="Times New Roman"/>
                <w:iCs/>
                <w:sz w:val="24"/>
                <w:szCs w:val="24"/>
              </w:rPr>
            </w:pPr>
          </w:p>
        </w:tc>
        <w:tc>
          <w:tcPr>
            <w:tcW w:w="1417" w:type="dxa"/>
          </w:tcPr>
          <w:p w:rsidR="006B0695" w:rsidRPr="006B0695" w:rsidRDefault="006B0695" w:rsidP="00BC6D30">
            <w:pPr>
              <w:spacing w:after="0" w:line="240" w:lineRule="auto"/>
              <w:jc w:val="center"/>
              <w:rPr>
                <w:rFonts w:ascii="Times New Roman" w:hAnsi="Times New Roman" w:cs="Times New Roman"/>
                <w:iCs/>
                <w:sz w:val="24"/>
                <w:szCs w:val="24"/>
              </w:rPr>
            </w:pPr>
          </w:p>
        </w:tc>
        <w:tc>
          <w:tcPr>
            <w:tcW w:w="1276" w:type="dxa"/>
          </w:tcPr>
          <w:p w:rsidR="006B0695" w:rsidRPr="006B0695" w:rsidRDefault="006B0695" w:rsidP="00BC6D30">
            <w:pPr>
              <w:spacing w:after="0" w:line="240" w:lineRule="auto"/>
              <w:jc w:val="center"/>
              <w:rPr>
                <w:rFonts w:ascii="Times New Roman" w:hAnsi="Times New Roman" w:cs="Times New Roman"/>
                <w:iCs/>
                <w:sz w:val="24"/>
                <w:szCs w:val="24"/>
              </w:rPr>
            </w:pPr>
          </w:p>
        </w:tc>
        <w:tc>
          <w:tcPr>
            <w:tcW w:w="1276" w:type="dxa"/>
          </w:tcPr>
          <w:p w:rsidR="006B0695" w:rsidRPr="006B0695" w:rsidRDefault="006B0695" w:rsidP="00BC6D30">
            <w:pPr>
              <w:spacing w:after="0" w:line="240" w:lineRule="auto"/>
              <w:jc w:val="center"/>
              <w:rPr>
                <w:rFonts w:ascii="Times New Roman" w:hAnsi="Times New Roman" w:cs="Times New Roman"/>
                <w:iCs/>
                <w:sz w:val="24"/>
                <w:szCs w:val="24"/>
              </w:rPr>
            </w:pPr>
          </w:p>
        </w:tc>
        <w:tc>
          <w:tcPr>
            <w:tcW w:w="1984" w:type="dxa"/>
            <w:gridSpan w:val="2"/>
          </w:tcPr>
          <w:p w:rsidR="006B0695" w:rsidRPr="006B0695" w:rsidRDefault="006B0695" w:rsidP="00BC6D30">
            <w:pPr>
              <w:spacing w:after="0" w:line="240" w:lineRule="auto"/>
              <w:jc w:val="center"/>
              <w:rPr>
                <w:rFonts w:ascii="Times New Roman" w:hAnsi="Times New Roman" w:cs="Times New Roman"/>
                <w:iCs/>
                <w:sz w:val="24"/>
                <w:szCs w:val="24"/>
              </w:rPr>
            </w:pPr>
          </w:p>
        </w:tc>
        <w:tc>
          <w:tcPr>
            <w:tcW w:w="1134" w:type="dxa"/>
          </w:tcPr>
          <w:p w:rsidR="006B0695" w:rsidRPr="006B0695" w:rsidRDefault="006B0695" w:rsidP="00BC6D30">
            <w:pPr>
              <w:spacing w:after="0" w:line="240" w:lineRule="auto"/>
              <w:jc w:val="center"/>
              <w:rPr>
                <w:rFonts w:ascii="Times New Roman" w:hAnsi="Times New Roman" w:cs="Times New Roman"/>
                <w:iCs/>
                <w:sz w:val="24"/>
                <w:szCs w:val="24"/>
              </w:rPr>
            </w:pPr>
          </w:p>
        </w:tc>
      </w:tr>
      <w:tr w:rsidR="006B0695" w:rsidRPr="006B0695" w:rsidTr="00BC6D30">
        <w:tc>
          <w:tcPr>
            <w:tcW w:w="568" w:type="dxa"/>
          </w:tcPr>
          <w:p w:rsidR="006B0695" w:rsidRPr="006B0695" w:rsidRDefault="006B0695" w:rsidP="00BC6D30">
            <w:pPr>
              <w:spacing w:after="0" w:line="240" w:lineRule="auto"/>
              <w:jc w:val="center"/>
              <w:rPr>
                <w:rFonts w:ascii="Times New Roman" w:hAnsi="Times New Roman" w:cs="Times New Roman"/>
                <w:iCs/>
                <w:sz w:val="24"/>
                <w:szCs w:val="24"/>
              </w:rPr>
            </w:pPr>
          </w:p>
        </w:tc>
        <w:tc>
          <w:tcPr>
            <w:tcW w:w="1276" w:type="dxa"/>
          </w:tcPr>
          <w:p w:rsidR="006B0695" w:rsidRPr="006B0695" w:rsidRDefault="006B0695" w:rsidP="00BC6D30">
            <w:pPr>
              <w:spacing w:after="0" w:line="240" w:lineRule="auto"/>
              <w:jc w:val="center"/>
              <w:rPr>
                <w:rFonts w:ascii="Times New Roman" w:hAnsi="Times New Roman" w:cs="Times New Roman"/>
                <w:iCs/>
                <w:sz w:val="24"/>
                <w:szCs w:val="24"/>
              </w:rPr>
            </w:pPr>
          </w:p>
        </w:tc>
        <w:tc>
          <w:tcPr>
            <w:tcW w:w="1134" w:type="dxa"/>
          </w:tcPr>
          <w:p w:rsidR="006B0695" w:rsidRPr="006B0695" w:rsidRDefault="006B0695" w:rsidP="00BC6D30">
            <w:pPr>
              <w:spacing w:after="0" w:line="240" w:lineRule="auto"/>
              <w:jc w:val="center"/>
              <w:rPr>
                <w:rFonts w:ascii="Times New Roman" w:hAnsi="Times New Roman" w:cs="Times New Roman"/>
                <w:iCs/>
                <w:sz w:val="24"/>
                <w:szCs w:val="24"/>
              </w:rPr>
            </w:pPr>
          </w:p>
        </w:tc>
        <w:tc>
          <w:tcPr>
            <w:tcW w:w="1417" w:type="dxa"/>
          </w:tcPr>
          <w:p w:rsidR="006B0695" w:rsidRPr="006B0695" w:rsidRDefault="006B0695" w:rsidP="00BC6D30">
            <w:pPr>
              <w:spacing w:after="0" w:line="240" w:lineRule="auto"/>
              <w:jc w:val="center"/>
              <w:rPr>
                <w:rFonts w:ascii="Times New Roman" w:hAnsi="Times New Roman" w:cs="Times New Roman"/>
                <w:iCs/>
                <w:sz w:val="24"/>
                <w:szCs w:val="24"/>
              </w:rPr>
            </w:pPr>
          </w:p>
        </w:tc>
        <w:tc>
          <w:tcPr>
            <w:tcW w:w="1276" w:type="dxa"/>
          </w:tcPr>
          <w:p w:rsidR="006B0695" w:rsidRPr="006B0695" w:rsidRDefault="006B0695" w:rsidP="00BC6D30">
            <w:pPr>
              <w:spacing w:after="0" w:line="240" w:lineRule="auto"/>
              <w:jc w:val="center"/>
              <w:rPr>
                <w:rFonts w:ascii="Times New Roman" w:hAnsi="Times New Roman" w:cs="Times New Roman"/>
                <w:iCs/>
                <w:sz w:val="24"/>
                <w:szCs w:val="24"/>
              </w:rPr>
            </w:pPr>
          </w:p>
        </w:tc>
        <w:tc>
          <w:tcPr>
            <w:tcW w:w="1276" w:type="dxa"/>
          </w:tcPr>
          <w:p w:rsidR="006B0695" w:rsidRPr="006B0695" w:rsidRDefault="006B0695" w:rsidP="00BC6D30">
            <w:pPr>
              <w:spacing w:after="0" w:line="240" w:lineRule="auto"/>
              <w:jc w:val="center"/>
              <w:rPr>
                <w:rFonts w:ascii="Times New Roman" w:hAnsi="Times New Roman" w:cs="Times New Roman"/>
                <w:iCs/>
                <w:sz w:val="24"/>
                <w:szCs w:val="24"/>
              </w:rPr>
            </w:pPr>
          </w:p>
        </w:tc>
        <w:tc>
          <w:tcPr>
            <w:tcW w:w="1984" w:type="dxa"/>
            <w:gridSpan w:val="2"/>
          </w:tcPr>
          <w:p w:rsidR="006B0695" w:rsidRPr="006B0695" w:rsidRDefault="006B0695" w:rsidP="00BC6D30">
            <w:pPr>
              <w:spacing w:after="0" w:line="240" w:lineRule="auto"/>
              <w:jc w:val="center"/>
              <w:rPr>
                <w:rFonts w:ascii="Times New Roman" w:hAnsi="Times New Roman" w:cs="Times New Roman"/>
                <w:iCs/>
                <w:sz w:val="24"/>
                <w:szCs w:val="24"/>
              </w:rPr>
            </w:pPr>
          </w:p>
        </w:tc>
        <w:tc>
          <w:tcPr>
            <w:tcW w:w="1134" w:type="dxa"/>
          </w:tcPr>
          <w:p w:rsidR="006B0695" w:rsidRPr="006B0695" w:rsidRDefault="006B0695" w:rsidP="00BC6D30">
            <w:pPr>
              <w:spacing w:after="0" w:line="240" w:lineRule="auto"/>
              <w:jc w:val="center"/>
              <w:rPr>
                <w:rFonts w:ascii="Times New Roman" w:hAnsi="Times New Roman" w:cs="Times New Roman"/>
                <w:iCs/>
                <w:sz w:val="24"/>
                <w:szCs w:val="24"/>
              </w:rPr>
            </w:pPr>
          </w:p>
        </w:tc>
      </w:tr>
    </w:tbl>
    <w:p w:rsidR="006B0695" w:rsidRPr="006B0695" w:rsidRDefault="006B0695" w:rsidP="006B0695">
      <w:pPr>
        <w:spacing w:after="0" w:line="240" w:lineRule="auto"/>
        <w:ind w:left="-426"/>
        <w:jc w:val="both"/>
        <w:rPr>
          <w:rFonts w:ascii="Times New Roman" w:hAnsi="Times New Roman" w:cs="Times New Roman"/>
          <w:iCs/>
          <w:sz w:val="24"/>
          <w:szCs w:val="24"/>
        </w:rPr>
      </w:pPr>
    </w:p>
    <w:p w:rsidR="006B0695" w:rsidRPr="006B0695" w:rsidRDefault="006B0695" w:rsidP="006B0695">
      <w:pPr>
        <w:spacing w:after="0" w:line="240" w:lineRule="auto"/>
        <w:ind w:left="-426" w:firstLine="426"/>
        <w:jc w:val="both"/>
        <w:rPr>
          <w:rFonts w:ascii="Times New Roman" w:hAnsi="Times New Roman" w:cs="Times New Roman"/>
          <w:iCs/>
          <w:sz w:val="24"/>
          <w:szCs w:val="24"/>
        </w:rPr>
      </w:pPr>
      <w:r w:rsidRPr="006B0695">
        <w:rPr>
          <w:rFonts w:ascii="Times New Roman" w:hAnsi="Times New Roman" w:cs="Times New Roman"/>
          <w:iCs/>
          <w:sz w:val="24"/>
          <w:szCs w:val="24"/>
        </w:rPr>
        <w:lastRenderedPageBreak/>
        <w:t xml:space="preserve">Виды работ, которые могут выполняться работниками из числа </w:t>
      </w:r>
      <w:proofErr w:type="spellStart"/>
      <w:r w:rsidRPr="006B0695">
        <w:rPr>
          <w:rFonts w:ascii="Times New Roman" w:hAnsi="Times New Roman" w:cs="Times New Roman"/>
          <w:iCs/>
          <w:sz w:val="24"/>
          <w:szCs w:val="24"/>
        </w:rPr>
        <w:t>учебно</w:t>
      </w:r>
      <w:proofErr w:type="spellEnd"/>
      <w:r w:rsidRPr="006B0695">
        <w:rPr>
          <w:rFonts w:ascii="Times New Roman" w:hAnsi="Times New Roman" w:cs="Times New Roman"/>
          <w:iCs/>
          <w:sz w:val="24"/>
          <w:szCs w:val="24"/>
        </w:rPr>
        <w:t xml:space="preserve"> – вспомогательного и обслуживающего персонала организаций в период, не совпадающий с их отпуском, для выполнения организационных и хозяйственных работ, не требующих специальных знаний и квалификации: покраска, мытье полов, окон, стен, дверей, генеральная уборка помещений, территории, стрижка газонов, кустарников, вынос мусора и др.</w:t>
      </w:r>
    </w:p>
    <w:p w:rsidR="006B0695" w:rsidRPr="006B0695" w:rsidRDefault="006B0695" w:rsidP="006B0695">
      <w:pPr>
        <w:spacing w:after="0" w:line="240" w:lineRule="auto"/>
        <w:jc w:val="right"/>
        <w:rPr>
          <w:rFonts w:ascii="Times New Roman" w:hAnsi="Times New Roman" w:cs="Times New Roman"/>
          <w:b/>
          <w:iCs/>
          <w:sz w:val="24"/>
          <w:szCs w:val="24"/>
        </w:rPr>
      </w:pPr>
    </w:p>
    <w:p w:rsidR="006B0695" w:rsidRPr="006B0695" w:rsidRDefault="006B0695" w:rsidP="006B0695">
      <w:pPr>
        <w:spacing w:after="0" w:line="240" w:lineRule="auto"/>
        <w:jc w:val="center"/>
        <w:rPr>
          <w:rFonts w:ascii="Times New Roman" w:hAnsi="Times New Roman" w:cs="Times New Roman"/>
          <w:b/>
          <w:iCs/>
          <w:sz w:val="24"/>
          <w:szCs w:val="24"/>
        </w:rPr>
      </w:pPr>
      <w:r w:rsidRPr="006B0695">
        <w:rPr>
          <w:rFonts w:ascii="Times New Roman" w:hAnsi="Times New Roman" w:cs="Times New Roman"/>
          <w:b/>
          <w:iCs/>
          <w:sz w:val="24"/>
          <w:szCs w:val="24"/>
        </w:rPr>
        <w:t>2. Особенности работы педагогических работников при организации</w:t>
      </w:r>
    </w:p>
    <w:p w:rsidR="006B0695" w:rsidRPr="006B0695" w:rsidRDefault="006B0695" w:rsidP="006B0695">
      <w:pPr>
        <w:spacing w:after="0" w:line="240" w:lineRule="auto"/>
        <w:jc w:val="center"/>
        <w:rPr>
          <w:rFonts w:ascii="Times New Roman" w:hAnsi="Times New Roman" w:cs="Times New Roman"/>
          <w:b/>
          <w:iCs/>
          <w:sz w:val="24"/>
          <w:szCs w:val="24"/>
        </w:rPr>
      </w:pPr>
      <w:r w:rsidRPr="006B0695">
        <w:rPr>
          <w:rFonts w:ascii="Times New Roman" w:hAnsi="Times New Roman" w:cs="Times New Roman"/>
          <w:b/>
          <w:iCs/>
          <w:sz w:val="24"/>
          <w:szCs w:val="24"/>
        </w:rPr>
        <w:t>дистанционного обеспечения</w:t>
      </w:r>
    </w:p>
    <w:p w:rsidR="006B0695" w:rsidRPr="006B0695" w:rsidRDefault="006B0695" w:rsidP="006B0695">
      <w:pPr>
        <w:spacing w:after="0" w:line="240" w:lineRule="auto"/>
        <w:jc w:val="center"/>
        <w:rPr>
          <w:rFonts w:ascii="Times New Roman" w:hAnsi="Times New Roman" w:cs="Times New Roman"/>
          <w:iCs/>
          <w:sz w:val="24"/>
          <w:szCs w:val="24"/>
        </w:rPr>
      </w:pPr>
    </w:p>
    <w:p w:rsidR="006B0695" w:rsidRPr="006B0695" w:rsidRDefault="006B0695" w:rsidP="006B0695">
      <w:pPr>
        <w:spacing w:after="0" w:line="240" w:lineRule="auto"/>
        <w:ind w:left="-426" w:firstLine="426"/>
        <w:jc w:val="both"/>
        <w:rPr>
          <w:rFonts w:ascii="Times New Roman" w:hAnsi="Times New Roman" w:cs="Times New Roman"/>
          <w:iCs/>
          <w:sz w:val="24"/>
          <w:szCs w:val="24"/>
        </w:rPr>
      </w:pPr>
      <w:r w:rsidRPr="006B0695">
        <w:rPr>
          <w:rFonts w:ascii="Times New Roman" w:hAnsi="Times New Roman" w:cs="Times New Roman"/>
          <w:iCs/>
          <w:sz w:val="24"/>
          <w:szCs w:val="24"/>
        </w:rPr>
        <w:t xml:space="preserve">1. Осуществление образовательной организацией образовательной деятельности с применением электронного обучения и дистанционных образовательных технологий производится в порядке, установленном действующим законодательством и методическими рекомендациями </w:t>
      </w:r>
      <w:proofErr w:type="spellStart"/>
      <w:r w:rsidRPr="006B0695">
        <w:rPr>
          <w:rFonts w:ascii="Times New Roman" w:hAnsi="Times New Roman" w:cs="Times New Roman"/>
          <w:iCs/>
          <w:sz w:val="24"/>
          <w:szCs w:val="24"/>
        </w:rPr>
        <w:t>Минпросвещения</w:t>
      </w:r>
      <w:proofErr w:type="spellEnd"/>
      <w:r w:rsidRPr="006B0695">
        <w:rPr>
          <w:rFonts w:ascii="Times New Roman" w:hAnsi="Times New Roman" w:cs="Times New Roman"/>
          <w:iCs/>
          <w:sz w:val="24"/>
          <w:szCs w:val="24"/>
        </w:rPr>
        <w:t xml:space="preserve"> России.</w:t>
      </w:r>
    </w:p>
    <w:p w:rsidR="006B0695" w:rsidRPr="006B0695" w:rsidRDefault="006B0695" w:rsidP="006B0695">
      <w:pPr>
        <w:spacing w:after="0" w:line="240" w:lineRule="auto"/>
        <w:ind w:left="-426" w:firstLine="426"/>
        <w:jc w:val="both"/>
        <w:rPr>
          <w:rFonts w:ascii="Times New Roman" w:hAnsi="Times New Roman" w:cs="Times New Roman"/>
          <w:iCs/>
          <w:sz w:val="24"/>
          <w:szCs w:val="24"/>
        </w:rPr>
      </w:pPr>
      <w:r w:rsidRPr="006B0695">
        <w:rPr>
          <w:rFonts w:ascii="Times New Roman" w:hAnsi="Times New Roman" w:cs="Times New Roman"/>
          <w:iCs/>
          <w:sz w:val="24"/>
          <w:szCs w:val="24"/>
        </w:rPr>
        <w:t xml:space="preserve">Образовательная организация разрабатывает и утверждает локальный нормативный акт об организации дистанционного обучения, а также проводит другие мероприятия в соответствии с действующим законодательством и методическими рекомендациями </w:t>
      </w:r>
      <w:proofErr w:type="spellStart"/>
      <w:r w:rsidRPr="006B0695">
        <w:rPr>
          <w:rFonts w:ascii="Times New Roman" w:hAnsi="Times New Roman" w:cs="Times New Roman"/>
          <w:iCs/>
          <w:sz w:val="24"/>
          <w:szCs w:val="24"/>
        </w:rPr>
        <w:t>Минпросвещения</w:t>
      </w:r>
      <w:proofErr w:type="spellEnd"/>
      <w:r w:rsidRPr="006B0695">
        <w:rPr>
          <w:rFonts w:ascii="Times New Roman" w:hAnsi="Times New Roman" w:cs="Times New Roman"/>
          <w:iCs/>
          <w:sz w:val="24"/>
          <w:szCs w:val="24"/>
        </w:rPr>
        <w:t xml:space="preserve"> России.</w:t>
      </w:r>
    </w:p>
    <w:p w:rsidR="006B0695" w:rsidRPr="006B0695" w:rsidRDefault="006B0695" w:rsidP="006B0695">
      <w:pPr>
        <w:spacing w:after="0" w:line="240" w:lineRule="auto"/>
        <w:ind w:left="-426" w:firstLine="426"/>
        <w:jc w:val="both"/>
        <w:rPr>
          <w:rFonts w:ascii="Times New Roman" w:hAnsi="Times New Roman" w:cs="Times New Roman"/>
          <w:iCs/>
          <w:sz w:val="24"/>
          <w:szCs w:val="24"/>
        </w:rPr>
      </w:pPr>
      <w:r w:rsidRPr="006B0695">
        <w:rPr>
          <w:rFonts w:ascii="Times New Roman" w:hAnsi="Times New Roman" w:cs="Times New Roman"/>
          <w:iCs/>
          <w:sz w:val="24"/>
          <w:szCs w:val="24"/>
        </w:rPr>
        <w:t>2. Если локальный нормативный акт об организации дистанционного обучения содержит нормы трудового права (регулирует отдельные вопросы режима труда и отдыха работников, оплаты труда и др.), он принимается по согласованию с профсоюзным комитетом.</w:t>
      </w:r>
    </w:p>
    <w:p w:rsidR="006B0695" w:rsidRPr="006B0695" w:rsidRDefault="006B0695" w:rsidP="006B0695">
      <w:pPr>
        <w:spacing w:after="0" w:line="240" w:lineRule="auto"/>
        <w:ind w:left="-426" w:firstLine="426"/>
        <w:jc w:val="both"/>
        <w:rPr>
          <w:rFonts w:ascii="Times New Roman" w:hAnsi="Times New Roman" w:cs="Times New Roman"/>
          <w:iCs/>
          <w:sz w:val="24"/>
          <w:szCs w:val="24"/>
        </w:rPr>
      </w:pPr>
      <w:r w:rsidRPr="006B0695">
        <w:rPr>
          <w:rFonts w:ascii="Times New Roman" w:hAnsi="Times New Roman" w:cs="Times New Roman"/>
          <w:iCs/>
          <w:sz w:val="24"/>
          <w:szCs w:val="24"/>
        </w:rPr>
        <w:t>3. Работодатель обязан ознакомить педагогических работников под роспись с локальным нормативным актом об организации дистанционного обучения, расписаниями занятий и с другими необходимыми для реализации данной работы документами.</w:t>
      </w:r>
    </w:p>
    <w:p w:rsidR="006B0695" w:rsidRPr="006B0695" w:rsidRDefault="006B0695" w:rsidP="006B0695">
      <w:pPr>
        <w:spacing w:after="0" w:line="240" w:lineRule="auto"/>
        <w:ind w:left="-426" w:firstLine="426"/>
        <w:jc w:val="both"/>
        <w:rPr>
          <w:rFonts w:ascii="Times New Roman" w:hAnsi="Times New Roman" w:cs="Times New Roman"/>
          <w:iCs/>
          <w:sz w:val="24"/>
          <w:szCs w:val="24"/>
        </w:rPr>
      </w:pPr>
      <w:r w:rsidRPr="006B0695">
        <w:rPr>
          <w:rFonts w:ascii="Times New Roman" w:hAnsi="Times New Roman" w:cs="Times New Roman"/>
          <w:iCs/>
          <w:sz w:val="24"/>
          <w:szCs w:val="24"/>
        </w:rPr>
        <w:t>4. Переход на осуществление образовательной деятельности с применением электронного обучения и дистанционных образовательных технологий не может являться основанием для снижения педагогическим работникам установленной им учебной (педагогической) нагрузки и заработной платы.</w:t>
      </w:r>
    </w:p>
    <w:p w:rsidR="006B0695" w:rsidRPr="006B0695" w:rsidRDefault="006B0695" w:rsidP="006B0695">
      <w:pPr>
        <w:spacing w:after="0" w:line="240" w:lineRule="auto"/>
        <w:ind w:left="-426" w:firstLine="426"/>
        <w:jc w:val="both"/>
        <w:rPr>
          <w:rFonts w:ascii="Times New Roman" w:hAnsi="Times New Roman" w:cs="Times New Roman"/>
          <w:iCs/>
          <w:sz w:val="24"/>
          <w:szCs w:val="24"/>
        </w:rPr>
      </w:pPr>
      <w:r w:rsidRPr="006B0695">
        <w:rPr>
          <w:rFonts w:ascii="Times New Roman" w:hAnsi="Times New Roman" w:cs="Times New Roman"/>
          <w:iCs/>
          <w:sz w:val="24"/>
          <w:szCs w:val="24"/>
        </w:rPr>
        <w:t xml:space="preserve">5. Педагогические работники образовательной организации при реализации образовательных программ с применением электронного обучения и дистанционных образовательных технологий планируют свою педагогическую деятельность с учетом системы дистанционного обучения, реализуют дистанционное обучение в порядке, установленном действующим законодательством и локальными нормативными актами образовательной организации. </w:t>
      </w:r>
    </w:p>
    <w:p w:rsidR="006B0695" w:rsidRPr="006B0695" w:rsidRDefault="006B0695" w:rsidP="006B0695">
      <w:pPr>
        <w:spacing w:after="0" w:line="240" w:lineRule="auto"/>
        <w:ind w:left="-426" w:firstLine="426"/>
        <w:jc w:val="both"/>
        <w:rPr>
          <w:rFonts w:ascii="Times New Roman" w:hAnsi="Times New Roman" w:cs="Times New Roman"/>
          <w:iCs/>
          <w:sz w:val="24"/>
          <w:szCs w:val="24"/>
        </w:rPr>
      </w:pPr>
      <w:r w:rsidRPr="006B0695">
        <w:rPr>
          <w:rFonts w:ascii="Times New Roman" w:hAnsi="Times New Roman" w:cs="Times New Roman"/>
          <w:iCs/>
          <w:sz w:val="24"/>
          <w:szCs w:val="24"/>
        </w:rPr>
        <w:t xml:space="preserve">6. </w:t>
      </w:r>
      <w:proofErr w:type="gramStart"/>
      <w:r w:rsidRPr="006B0695">
        <w:rPr>
          <w:rFonts w:ascii="Times New Roman" w:hAnsi="Times New Roman" w:cs="Times New Roman"/>
          <w:iCs/>
          <w:sz w:val="24"/>
          <w:szCs w:val="24"/>
        </w:rPr>
        <w:t>Педагогические работники выполняют педагогическую работу по реализации образовательной программы в пределах нормируемой части педагогической работы (установленного объема учебной нагрузки (педагогической работы), определенной им на учебный год, а также времени, необходимого для выполнения другой части педагогической работы, которое регули</w:t>
      </w:r>
      <w:r w:rsidR="00D660EB">
        <w:rPr>
          <w:rFonts w:ascii="Times New Roman" w:hAnsi="Times New Roman" w:cs="Times New Roman"/>
          <w:iCs/>
          <w:sz w:val="24"/>
          <w:szCs w:val="24"/>
        </w:rPr>
        <w:t xml:space="preserve">руется в </w:t>
      </w:r>
      <w:r w:rsidR="00D660EB">
        <w:rPr>
          <w:rFonts w:ascii="Times New Roman" w:hAnsi="Times New Roman" w:cs="Times New Roman"/>
          <w:sz w:val="24"/>
          <w:szCs w:val="24"/>
        </w:rPr>
        <w:t>приказе</w:t>
      </w:r>
      <w:r w:rsidR="00D660EB" w:rsidRPr="00D660EB">
        <w:rPr>
          <w:rFonts w:ascii="Times New Roman" w:hAnsi="Times New Roman" w:cs="Times New Roman"/>
          <w:sz w:val="24"/>
          <w:szCs w:val="24"/>
        </w:rPr>
        <w:t xml:space="preserve"> Министерства просвещения Российской Федерации от 04. 04. 2025 г. № 269 </w:t>
      </w:r>
      <w:r w:rsidR="00D660EB" w:rsidRPr="00D660EB">
        <w:rPr>
          <w:rFonts w:ascii="Times New Roman" w:eastAsia="SimSun" w:hAnsi="Times New Roman" w:cs="Times New Roman"/>
          <w:color w:val="000000" w:themeColor="text1"/>
          <w:sz w:val="24"/>
          <w:szCs w:val="24"/>
          <w:lang w:eastAsia="zh-CN" w:bidi="ar"/>
        </w:rPr>
        <w:t xml:space="preserve"> </w:t>
      </w:r>
      <w:hyperlink r:id="rId12" w:tgtFrame="_blank" w:history="1">
        <w:r w:rsidR="00D660EB" w:rsidRPr="00D660EB">
          <w:rPr>
            <w:rStyle w:val="a5"/>
            <w:rFonts w:ascii="Times New Roman" w:hAnsi="Times New Roman" w:cs="Times New Roman"/>
            <w:color w:val="000000" w:themeColor="text1"/>
            <w:sz w:val="24"/>
            <w:szCs w:val="24"/>
            <w:u w:val="none"/>
          </w:rPr>
          <w:t>"О продолжительности рабочего времени (нормах часов педагогической работы за ставку</w:t>
        </w:r>
        <w:proofErr w:type="gramEnd"/>
        <w:r w:rsidR="00D660EB" w:rsidRPr="00D660EB">
          <w:rPr>
            <w:rStyle w:val="a5"/>
            <w:rFonts w:ascii="Times New Roman" w:hAnsi="Times New Roman" w:cs="Times New Roman"/>
            <w:color w:val="000000" w:themeColor="text1"/>
            <w:sz w:val="24"/>
            <w:szCs w:val="24"/>
            <w:u w:val="none"/>
          </w:rPr>
          <w:t xml:space="preserve"> </w:t>
        </w:r>
        <w:proofErr w:type="gramStart"/>
        <w:r w:rsidR="00D660EB" w:rsidRPr="00D660EB">
          <w:rPr>
            <w:rStyle w:val="a5"/>
            <w:rFonts w:ascii="Times New Roman" w:hAnsi="Times New Roman" w:cs="Times New Roman"/>
            <w:color w:val="000000" w:themeColor="text1"/>
            <w:sz w:val="24"/>
            <w:szCs w:val="24"/>
            <w:u w:val="none"/>
          </w:rPr>
          <w:t>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w:t>
        </w:r>
      </w:hyperlink>
      <w:r w:rsidR="00D660EB">
        <w:rPr>
          <w:rStyle w:val="a5"/>
          <w:rFonts w:ascii="Times New Roman" w:hAnsi="Times New Roman" w:cs="Times New Roman"/>
          <w:color w:val="000000" w:themeColor="text1"/>
          <w:sz w:val="24"/>
          <w:szCs w:val="24"/>
          <w:u w:val="none"/>
        </w:rPr>
        <w:t>.</w:t>
      </w:r>
      <w:proofErr w:type="gramEnd"/>
    </w:p>
    <w:p w:rsidR="006B0695" w:rsidRPr="006B0695" w:rsidRDefault="006B0695" w:rsidP="006B0695">
      <w:pPr>
        <w:spacing w:after="0" w:line="240" w:lineRule="auto"/>
        <w:ind w:left="-426" w:firstLine="426"/>
        <w:jc w:val="both"/>
        <w:rPr>
          <w:rFonts w:ascii="Times New Roman" w:hAnsi="Times New Roman" w:cs="Times New Roman"/>
          <w:iCs/>
          <w:sz w:val="24"/>
          <w:szCs w:val="24"/>
        </w:rPr>
      </w:pPr>
      <w:r w:rsidRPr="006B0695">
        <w:rPr>
          <w:rFonts w:ascii="Times New Roman" w:hAnsi="Times New Roman" w:cs="Times New Roman"/>
          <w:iCs/>
          <w:sz w:val="24"/>
          <w:szCs w:val="24"/>
        </w:rPr>
        <w:t xml:space="preserve">7. При реализации образовательных программ с применением электронного обучения и дистанционных образовательных технологий консультативная, методическая, организационная и иная работа педагогических работников проводится в пределах времени работы образовательной организации. </w:t>
      </w:r>
    </w:p>
    <w:p w:rsidR="00020BC4" w:rsidRPr="00211A24" w:rsidRDefault="006B0695" w:rsidP="00211A24">
      <w:pPr>
        <w:spacing w:after="0" w:line="240" w:lineRule="auto"/>
        <w:ind w:left="-426" w:firstLine="426"/>
        <w:jc w:val="both"/>
        <w:rPr>
          <w:rFonts w:ascii="Times New Roman" w:hAnsi="Times New Roman" w:cs="Times New Roman"/>
          <w:iCs/>
          <w:sz w:val="24"/>
          <w:szCs w:val="24"/>
        </w:rPr>
      </w:pPr>
      <w:r w:rsidRPr="006B0695">
        <w:rPr>
          <w:rFonts w:ascii="Times New Roman" w:hAnsi="Times New Roman" w:cs="Times New Roman"/>
          <w:iCs/>
          <w:sz w:val="24"/>
          <w:szCs w:val="24"/>
        </w:rPr>
        <w:t>8. При реализации образовательных программ с применением электронного обучения и дистанционных образовательных технологий педагогический работник может проходить лечение в санатории-профилактории «Юбилейный» без прерывания трудовой деятельности, организуя учебные занятия в дистанционном режиме, если это не приводит к наруш</w:t>
      </w:r>
      <w:r w:rsidR="00211A24">
        <w:rPr>
          <w:rFonts w:ascii="Times New Roman" w:hAnsi="Times New Roman" w:cs="Times New Roman"/>
          <w:iCs/>
          <w:sz w:val="24"/>
          <w:szCs w:val="24"/>
        </w:rPr>
        <w:t>ению образовательного процесса.</w:t>
      </w:r>
    </w:p>
    <w:p w:rsidR="001000F9" w:rsidRDefault="001000F9">
      <w:pPr>
        <w:spacing w:after="0" w:line="240" w:lineRule="auto"/>
        <w:jc w:val="right"/>
        <w:rPr>
          <w:rFonts w:ascii="Arial" w:hAnsi="Arial" w:cs="Arial"/>
          <w:i/>
        </w:rPr>
      </w:pPr>
    </w:p>
    <w:p w:rsidR="001000F9" w:rsidRPr="00700CD6" w:rsidRDefault="001000F9">
      <w:pPr>
        <w:spacing w:after="0" w:line="240" w:lineRule="auto"/>
        <w:jc w:val="both"/>
        <w:rPr>
          <w:rFonts w:ascii="Times New Roman" w:hAnsi="Times New Roman" w:cs="Times New Roman"/>
          <w:iCs/>
          <w:sz w:val="24"/>
          <w:szCs w:val="24"/>
        </w:rPr>
      </w:pPr>
    </w:p>
    <w:p w:rsidR="001000F9" w:rsidRPr="00D660EB" w:rsidRDefault="003C28DD">
      <w:pPr>
        <w:spacing w:after="0" w:line="240" w:lineRule="auto"/>
        <w:jc w:val="right"/>
        <w:rPr>
          <w:rFonts w:ascii="Times New Roman" w:hAnsi="Times New Roman" w:cs="Times New Roman"/>
          <w:iCs/>
        </w:rPr>
      </w:pPr>
      <w:r w:rsidRPr="00D660EB">
        <w:rPr>
          <w:rFonts w:ascii="Times New Roman" w:hAnsi="Times New Roman" w:cs="Times New Roman"/>
          <w:iCs/>
        </w:rPr>
        <w:t>Приложение 11</w:t>
      </w:r>
    </w:p>
    <w:p w:rsidR="001000F9" w:rsidRDefault="003C28DD">
      <w:pPr>
        <w:spacing w:after="0" w:line="240" w:lineRule="auto"/>
        <w:jc w:val="center"/>
        <w:rPr>
          <w:rFonts w:ascii="Liberation Serif" w:hAnsi="Liberation Serif" w:cs="Liberation Serif"/>
          <w:iCs/>
        </w:rPr>
      </w:pPr>
      <w:r>
        <w:rPr>
          <w:rFonts w:ascii="Liberation Serif" w:hAnsi="Liberation Serif" w:cs="Liberation Serif"/>
          <w:iCs/>
        </w:rPr>
        <w:t>ПРИМЕРНЫЙ ПЛАН</w:t>
      </w:r>
    </w:p>
    <w:p w:rsidR="001000F9" w:rsidRDefault="003C28DD">
      <w:pPr>
        <w:spacing w:after="0" w:line="240" w:lineRule="auto"/>
        <w:jc w:val="center"/>
        <w:rPr>
          <w:rFonts w:ascii="Liberation Serif" w:hAnsi="Liberation Serif" w:cs="Liberation Serif"/>
          <w:iCs/>
        </w:rPr>
      </w:pPr>
      <w:r>
        <w:rPr>
          <w:rFonts w:ascii="Liberation Serif" w:hAnsi="Liberation Serif" w:cs="Liberation Serif"/>
          <w:iCs/>
        </w:rPr>
        <w:t>повышения квалификации педагогических работников</w:t>
      </w:r>
    </w:p>
    <w:p w:rsidR="001000F9" w:rsidRDefault="003C28DD">
      <w:pPr>
        <w:spacing w:after="0" w:line="240" w:lineRule="auto"/>
        <w:jc w:val="center"/>
        <w:rPr>
          <w:rFonts w:ascii="Liberation Serif" w:hAnsi="Liberation Serif" w:cs="Liberation Serif"/>
          <w:iCs/>
        </w:rPr>
      </w:pPr>
      <w:r>
        <w:rPr>
          <w:rFonts w:ascii="Liberation Serif" w:hAnsi="Liberation Serif" w:cs="Liberation Serif"/>
          <w:iCs/>
        </w:rPr>
        <w:t>на 20__ год</w:t>
      </w:r>
    </w:p>
    <w:p w:rsidR="001000F9" w:rsidRDefault="001000F9">
      <w:pPr>
        <w:spacing w:after="0" w:line="240" w:lineRule="auto"/>
        <w:jc w:val="both"/>
        <w:rPr>
          <w:rFonts w:ascii="Arial" w:hAnsi="Arial" w:cs="Arial"/>
          <w:i/>
        </w:rPr>
      </w:pPr>
    </w:p>
    <w:tbl>
      <w:tblPr>
        <w:tblStyle w:val="af4"/>
        <w:tblW w:w="0" w:type="auto"/>
        <w:tblLayout w:type="fixed"/>
        <w:tblLook w:val="04A0" w:firstRow="1" w:lastRow="0" w:firstColumn="1" w:lastColumn="0" w:noHBand="0" w:noVBand="1"/>
      </w:tblPr>
      <w:tblGrid>
        <w:gridCol w:w="422"/>
        <w:gridCol w:w="1954"/>
        <w:gridCol w:w="1417"/>
        <w:gridCol w:w="1544"/>
        <w:gridCol w:w="1928"/>
        <w:gridCol w:w="1774"/>
        <w:gridCol w:w="1701"/>
      </w:tblGrid>
      <w:tr w:rsidR="001000F9" w:rsidTr="007A2E1C">
        <w:tc>
          <w:tcPr>
            <w:tcW w:w="422" w:type="dxa"/>
          </w:tcPr>
          <w:p w:rsidR="001000F9" w:rsidRPr="0096194E" w:rsidRDefault="003C28DD">
            <w:pPr>
              <w:spacing w:after="0" w:line="240" w:lineRule="auto"/>
              <w:jc w:val="both"/>
              <w:rPr>
                <w:rFonts w:ascii="Times New Roman" w:hAnsi="Times New Roman" w:cs="Times New Roman"/>
                <w:sz w:val="24"/>
                <w:szCs w:val="24"/>
              </w:rPr>
            </w:pPr>
            <w:r w:rsidRPr="0096194E">
              <w:rPr>
                <w:rFonts w:ascii="Times New Roman" w:hAnsi="Times New Roman" w:cs="Times New Roman"/>
                <w:sz w:val="24"/>
                <w:szCs w:val="24"/>
              </w:rPr>
              <w:lastRenderedPageBreak/>
              <w:t>№</w:t>
            </w:r>
          </w:p>
        </w:tc>
        <w:tc>
          <w:tcPr>
            <w:tcW w:w="1954" w:type="dxa"/>
          </w:tcPr>
          <w:p w:rsidR="001000F9" w:rsidRPr="0096194E" w:rsidRDefault="003C28DD">
            <w:pPr>
              <w:spacing w:after="0" w:line="240" w:lineRule="auto"/>
              <w:jc w:val="both"/>
              <w:rPr>
                <w:rFonts w:ascii="Times New Roman" w:hAnsi="Times New Roman" w:cs="Times New Roman"/>
                <w:sz w:val="24"/>
                <w:szCs w:val="24"/>
              </w:rPr>
            </w:pPr>
            <w:r w:rsidRPr="0096194E">
              <w:rPr>
                <w:rFonts w:ascii="Times New Roman" w:hAnsi="Times New Roman" w:cs="Times New Roman"/>
                <w:sz w:val="24"/>
                <w:szCs w:val="24"/>
              </w:rPr>
              <w:t>Фамилия,</w:t>
            </w:r>
          </w:p>
          <w:p w:rsidR="001000F9" w:rsidRPr="0096194E" w:rsidRDefault="003C28DD">
            <w:pPr>
              <w:spacing w:after="0" w:line="240" w:lineRule="auto"/>
              <w:jc w:val="both"/>
              <w:rPr>
                <w:rFonts w:ascii="Times New Roman" w:hAnsi="Times New Roman" w:cs="Times New Roman"/>
                <w:sz w:val="24"/>
                <w:szCs w:val="24"/>
              </w:rPr>
            </w:pPr>
            <w:r w:rsidRPr="0096194E">
              <w:rPr>
                <w:rFonts w:ascii="Times New Roman" w:hAnsi="Times New Roman" w:cs="Times New Roman"/>
                <w:sz w:val="24"/>
                <w:szCs w:val="24"/>
              </w:rPr>
              <w:t>имя,</w:t>
            </w:r>
          </w:p>
          <w:p w:rsidR="001000F9" w:rsidRPr="0096194E" w:rsidRDefault="003C28DD">
            <w:pPr>
              <w:spacing w:after="0" w:line="240" w:lineRule="auto"/>
              <w:jc w:val="both"/>
              <w:rPr>
                <w:rFonts w:ascii="Times New Roman" w:hAnsi="Times New Roman" w:cs="Times New Roman"/>
                <w:sz w:val="24"/>
                <w:szCs w:val="24"/>
              </w:rPr>
            </w:pPr>
            <w:r w:rsidRPr="0096194E">
              <w:rPr>
                <w:rFonts w:ascii="Times New Roman" w:hAnsi="Times New Roman" w:cs="Times New Roman"/>
                <w:sz w:val="24"/>
                <w:szCs w:val="24"/>
              </w:rPr>
              <w:t xml:space="preserve">отчество </w:t>
            </w:r>
          </w:p>
          <w:p w:rsidR="001000F9" w:rsidRPr="0096194E" w:rsidRDefault="003C28DD">
            <w:pPr>
              <w:spacing w:after="0" w:line="240" w:lineRule="auto"/>
              <w:jc w:val="both"/>
              <w:rPr>
                <w:rFonts w:ascii="Times New Roman" w:hAnsi="Times New Roman" w:cs="Times New Roman"/>
                <w:sz w:val="24"/>
                <w:szCs w:val="24"/>
              </w:rPr>
            </w:pPr>
            <w:r w:rsidRPr="0096194E">
              <w:rPr>
                <w:rFonts w:ascii="Times New Roman" w:hAnsi="Times New Roman" w:cs="Times New Roman"/>
                <w:sz w:val="24"/>
                <w:szCs w:val="24"/>
              </w:rPr>
              <w:t>педагогического</w:t>
            </w:r>
          </w:p>
          <w:p w:rsidR="001000F9" w:rsidRPr="0096194E" w:rsidRDefault="003C28DD">
            <w:pPr>
              <w:spacing w:after="0" w:line="240" w:lineRule="auto"/>
              <w:jc w:val="both"/>
              <w:rPr>
                <w:rFonts w:ascii="Times New Roman" w:hAnsi="Times New Roman" w:cs="Times New Roman"/>
                <w:sz w:val="24"/>
                <w:szCs w:val="24"/>
              </w:rPr>
            </w:pPr>
            <w:r w:rsidRPr="0096194E">
              <w:rPr>
                <w:rFonts w:ascii="Times New Roman" w:hAnsi="Times New Roman" w:cs="Times New Roman"/>
                <w:sz w:val="24"/>
                <w:szCs w:val="24"/>
              </w:rPr>
              <w:t>работника</w:t>
            </w:r>
          </w:p>
        </w:tc>
        <w:tc>
          <w:tcPr>
            <w:tcW w:w="1417" w:type="dxa"/>
          </w:tcPr>
          <w:p w:rsidR="001000F9" w:rsidRPr="0096194E" w:rsidRDefault="003C28DD">
            <w:pPr>
              <w:spacing w:after="0" w:line="240" w:lineRule="auto"/>
              <w:jc w:val="both"/>
              <w:rPr>
                <w:rFonts w:ascii="Times New Roman" w:hAnsi="Times New Roman" w:cs="Times New Roman"/>
                <w:sz w:val="24"/>
                <w:szCs w:val="24"/>
              </w:rPr>
            </w:pPr>
            <w:r w:rsidRPr="0096194E">
              <w:rPr>
                <w:rFonts w:ascii="Times New Roman" w:hAnsi="Times New Roman" w:cs="Times New Roman"/>
                <w:sz w:val="24"/>
                <w:szCs w:val="24"/>
              </w:rPr>
              <w:t>должность</w:t>
            </w:r>
          </w:p>
        </w:tc>
        <w:tc>
          <w:tcPr>
            <w:tcW w:w="1544" w:type="dxa"/>
          </w:tcPr>
          <w:p w:rsidR="001000F9" w:rsidRPr="0096194E" w:rsidRDefault="003C28DD">
            <w:pPr>
              <w:spacing w:after="0" w:line="240" w:lineRule="auto"/>
              <w:jc w:val="both"/>
              <w:rPr>
                <w:rFonts w:ascii="Times New Roman" w:hAnsi="Times New Roman" w:cs="Times New Roman"/>
                <w:sz w:val="24"/>
                <w:szCs w:val="24"/>
              </w:rPr>
            </w:pPr>
            <w:r w:rsidRPr="0096194E">
              <w:rPr>
                <w:rFonts w:ascii="Times New Roman" w:hAnsi="Times New Roman" w:cs="Times New Roman"/>
                <w:sz w:val="24"/>
                <w:szCs w:val="24"/>
              </w:rPr>
              <w:t>образование</w:t>
            </w:r>
          </w:p>
        </w:tc>
        <w:tc>
          <w:tcPr>
            <w:tcW w:w="1928" w:type="dxa"/>
          </w:tcPr>
          <w:p w:rsidR="001000F9" w:rsidRPr="0096194E" w:rsidRDefault="003C28DD">
            <w:pPr>
              <w:spacing w:after="0" w:line="240" w:lineRule="auto"/>
              <w:jc w:val="both"/>
              <w:rPr>
                <w:rFonts w:ascii="Times New Roman" w:hAnsi="Times New Roman" w:cs="Times New Roman"/>
                <w:sz w:val="24"/>
                <w:szCs w:val="24"/>
              </w:rPr>
            </w:pPr>
            <w:r w:rsidRPr="0096194E">
              <w:rPr>
                <w:rFonts w:ascii="Times New Roman" w:hAnsi="Times New Roman" w:cs="Times New Roman"/>
                <w:sz w:val="24"/>
                <w:szCs w:val="24"/>
              </w:rPr>
              <w:t>квалификационная</w:t>
            </w:r>
          </w:p>
          <w:p w:rsidR="001000F9" w:rsidRPr="0096194E" w:rsidRDefault="003C28DD">
            <w:pPr>
              <w:spacing w:after="0" w:line="240" w:lineRule="auto"/>
              <w:jc w:val="both"/>
              <w:rPr>
                <w:rFonts w:ascii="Times New Roman" w:hAnsi="Times New Roman" w:cs="Times New Roman"/>
                <w:sz w:val="24"/>
                <w:szCs w:val="24"/>
              </w:rPr>
            </w:pPr>
            <w:r w:rsidRPr="0096194E">
              <w:rPr>
                <w:rFonts w:ascii="Times New Roman" w:hAnsi="Times New Roman" w:cs="Times New Roman"/>
                <w:sz w:val="24"/>
                <w:szCs w:val="24"/>
              </w:rPr>
              <w:t>категория</w:t>
            </w:r>
          </w:p>
        </w:tc>
        <w:tc>
          <w:tcPr>
            <w:tcW w:w="1774" w:type="dxa"/>
          </w:tcPr>
          <w:p w:rsidR="001000F9" w:rsidRPr="0096194E" w:rsidRDefault="003C28DD">
            <w:pPr>
              <w:spacing w:after="0" w:line="240" w:lineRule="auto"/>
              <w:jc w:val="both"/>
              <w:rPr>
                <w:rFonts w:ascii="Times New Roman" w:hAnsi="Times New Roman" w:cs="Times New Roman"/>
                <w:sz w:val="24"/>
                <w:szCs w:val="24"/>
              </w:rPr>
            </w:pPr>
            <w:r w:rsidRPr="0096194E">
              <w:rPr>
                <w:rFonts w:ascii="Times New Roman" w:hAnsi="Times New Roman" w:cs="Times New Roman"/>
                <w:sz w:val="24"/>
                <w:szCs w:val="24"/>
              </w:rPr>
              <w:t>Год</w:t>
            </w:r>
          </w:p>
          <w:p w:rsidR="001000F9" w:rsidRPr="0096194E" w:rsidRDefault="003C28DD">
            <w:pPr>
              <w:spacing w:after="0" w:line="240" w:lineRule="auto"/>
              <w:jc w:val="both"/>
              <w:rPr>
                <w:rFonts w:ascii="Times New Roman" w:hAnsi="Times New Roman" w:cs="Times New Roman"/>
                <w:sz w:val="24"/>
                <w:szCs w:val="24"/>
              </w:rPr>
            </w:pPr>
            <w:r w:rsidRPr="0096194E">
              <w:rPr>
                <w:rFonts w:ascii="Times New Roman" w:hAnsi="Times New Roman" w:cs="Times New Roman"/>
                <w:sz w:val="24"/>
                <w:szCs w:val="24"/>
              </w:rPr>
              <w:t>месяц</w:t>
            </w:r>
          </w:p>
          <w:p w:rsidR="001000F9" w:rsidRPr="0096194E" w:rsidRDefault="003C28DD">
            <w:pPr>
              <w:spacing w:after="0" w:line="240" w:lineRule="auto"/>
              <w:jc w:val="both"/>
              <w:rPr>
                <w:rFonts w:ascii="Times New Roman" w:hAnsi="Times New Roman" w:cs="Times New Roman"/>
                <w:sz w:val="24"/>
                <w:szCs w:val="24"/>
              </w:rPr>
            </w:pPr>
            <w:r w:rsidRPr="0096194E">
              <w:rPr>
                <w:rFonts w:ascii="Times New Roman" w:hAnsi="Times New Roman" w:cs="Times New Roman"/>
                <w:sz w:val="24"/>
                <w:szCs w:val="24"/>
              </w:rPr>
              <w:t>предыдущего</w:t>
            </w:r>
          </w:p>
          <w:p w:rsidR="001000F9" w:rsidRPr="0096194E" w:rsidRDefault="003C28DD">
            <w:pPr>
              <w:spacing w:after="0" w:line="240" w:lineRule="auto"/>
              <w:jc w:val="both"/>
              <w:rPr>
                <w:rFonts w:ascii="Times New Roman" w:hAnsi="Times New Roman" w:cs="Times New Roman"/>
                <w:sz w:val="24"/>
                <w:szCs w:val="24"/>
              </w:rPr>
            </w:pPr>
            <w:r w:rsidRPr="0096194E">
              <w:rPr>
                <w:rFonts w:ascii="Times New Roman" w:hAnsi="Times New Roman" w:cs="Times New Roman"/>
                <w:sz w:val="24"/>
                <w:szCs w:val="24"/>
              </w:rPr>
              <w:t>повышения</w:t>
            </w:r>
          </w:p>
          <w:p w:rsidR="001000F9" w:rsidRPr="0096194E" w:rsidRDefault="003C28DD">
            <w:pPr>
              <w:spacing w:after="0" w:line="240" w:lineRule="auto"/>
              <w:jc w:val="both"/>
              <w:rPr>
                <w:rFonts w:ascii="Times New Roman" w:hAnsi="Times New Roman" w:cs="Times New Roman"/>
                <w:sz w:val="24"/>
                <w:szCs w:val="24"/>
              </w:rPr>
            </w:pPr>
            <w:r w:rsidRPr="0096194E">
              <w:rPr>
                <w:rFonts w:ascii="Times New Roman" w:hAnsi="Times New Roman" w:cs="Times New Roman"/>
                <w:sz w:val="24"/>
                <w:szCs w:val="24"/>
              </w:rPr>
              <w:t>квалификации</w:t>
            </w:r>
          </w:p>
        </w:tc>
        <w:tc>
          <w:tcPr>
            <w:tcW w:w="1701" w:type="dxa"/>
          </w:tcPr>
          <w:p w:rsidR="001000F9" w:rsidRPr="0096194E" w:rsidRDefault="003C28DD">
            <w:pPr>
              <w:spacing w:after="0" w:line="240" w:lineRule="auto"/>
              <w:jc w:val="both"/>
              <w:rPr>
                <w:rFonts w:ascii="Times New Roman" w:hAnsi="Times New Roman" w:cs="Times New Roman"/>
                <w:sz w:val="24"/>
                <w:szCs w:val="24"/>
              </w:rPr>
            </w:pPr>
            <w:r w:rsidRPr="0096194E">
              <w:rPr>
                <w:rFonts w:ascii="Times New Roman" w:hAnsi="Times New Roman" w:cs="Times New Roman"/>
                <w:sz w:val="24"/>
                <w:szCs w:val="24"/>
              </w:rPr>
              <w:t>Год и месяц повышения квалификации</w:t>
            </w:r>
          </w:p>
        </w:tc>
      </w:tr>
      <w:tr w:rsidR="001000F9" w:rsidTr="007A2E1C">
        <w:tc>
          <w:tcPr>
            <w:tcW w:w="422" w:type="dxa"/>
          </w:tcPr>
          <w:p w:rsidR="001000F9" w:rsidRPr="0096194E" w:rsidRDefault="003C28DD">
            <w:pPr>
              <w:spacing w:after="0" w:line="240" w:lineRule="auto"/>
              <w:jc w:val="center"/>
              <w:rPr>
                <w:rFonts w:ascii="Times New Roman" w:hAnsi="Times New Roman" w:cs="Times New Roman"/>
                <w:sz w:val="24"/>
                <w:szCs w:val="24"/>
              </w:rPr>
            </w:pPr>
            <w:r w:rsidRPr="0096194E">
              <w:rPr>
                <w:rFonts w:ascii="Times New Roman" w:hAnsi="Times New Roman" w:cs="Times New Roman"/>
                <w:sz w:val="24"/>
                <w:szCs w:val="24"/>
              </w:rPr>
              <w:t>1.</w:t>
            </w:r>
          </w:p>
        </w:tc>
        <w:tc>
          <w:tcPr>
            <w:tcW w:w="1954" w:type="dxa"/>
          </w:tcPr>
          <w:p w:rsidR="001000F9" w:rsidRPr="0096194E" w:rsidRDefault="003C28DD">
            <w:pPr>
              <w:spacing w:after="0" w:line="240" w:lineRule="auto"/>
              <w:jc w:val="center"/>
              <w:rPr>
                <w:rFonts w:ascii="Times New Roman" w:hAnsi="Times New Roman" w:cs="Times New Roman"/>
                <w:sz w:val="24"/>
                <w:szCs w:val="24"/>
              </w:rPr>
            </w:pPr>
            <w:r w:rsidRPr="0096194E">
              <w:rPr>
                <w:rFonts w:ascii="Times New Roman" w:hAnsi="Times New Roman" w:cs="Times New Roman"/>
                <w:sz w:val="24"/>
                <w:szCs w:val="24"/>
              </w:rPr>
              <w:t>2.</w:t>
            </w:r>
          </w:p>
        </w:tc>
        <w:tc>
          <w:tcPr>
            <w:tcW w:w="1417" w:type="dxa"/>
          </w:tcPr>
          <w:p w:rsidR="001000F9" w:rsidRPr="0096194E" w:rsidRDefault="003C28DD">
            <w:pPr>
              <w:spacing w:after="0" w:line="240" w:lineRule="auto"/>
              <w:jc w:val="center"/>
              <w:rPr>
                <w:rFonts w:ascii="Times New Roman" w:hAnsi="Times New Roman" w:cs="Times New Roman"/>
                <w:sz w:val="24"/>
                <w:szCs w:val="24"/>
              </w:rPr>
            </w:pPr>
            <w:r w:rsidRPr="0096194E">
              <w:rPr>
                <w:rFonts w:ascii="Times New Roman" w:hAnsi="Times New Roman" w:cs="Times New Roman"/>
                <w:sz w:val="24"/>
                <w:szCs w:val="24"/>
              </w:rPr>
              <w:t>3.</w:t>
            </w:r>
          </w:p>
        </w:tc>
        <w:tc>
          <w:tcPr>
            <w:tcW w:w="1544" w:type="dxa"/>
          </w:tcPr>
          <w:p w:rsidR="001000F9" w:rsidRPr="0096194E" w:rsidRDefault="003C28DD">
            <w:pPr>
              <w:spacing w:after="0" w:line="240" w:lineRule="auto"/>
              <w:jc w:val="center"/>
              <w:rPr>
                <w:rFonts w:ascii="Times New Roman" w:hAnsi="Times New Roman" w:cs="Times New Roman"/>
                <w:sz w:val="24"/>
                <w:szCs w:val="24"/>
              </w:rPr>
            </w:pPr>
            <w:r w:rsidRPr="0096194E">
              <w:rPr>
                <w:rFonts w:ascii="Times New Roman" w:hAnsi="Times New Roman" w:cs="Times New Roman"/>
                <w:sz w:val="24"/>
                <w:szCs w:val="24"/>
              </w:rPr>
              <w:t>4.</w:t>
            </w:r>
          </w:p>
        </w:tc>
        <w:tc>
          <w:tcPr>
            <w:tcW w:w="1928" w:type="dxa"/>
          </w:tcPr>
          <w:p w:rsidR="001000F9" w:rsidRPr="0096194E" w:rsidRDefault="003C28DD">
            <w:pPr>
              <w:spacing w:after="0" w:line="240" w:lineRule="auto"/>
              <w:jc w:val="center"/>
              <w:rPr>
                <w:rFonts w:ascii="Times New Roman" w:hAnsi="Times New Roman" w:cs="Times New Roman"/>
                <w:sz w:val="24"/>
                <w:szCs w:val="24"/>
              </w:rPr>
            </w:pPr>
            <w:r w:rsidRPr="0096194E">
              <w:rPr>
                <w:rFonts w:ascii="Times New Roman" w:hAnsi="Times New Roman" w:cs="Times New Roman"/>
                <w:sz w:val="24"/>
                <w:szCs w:val="24"/>
              </w:rPr>
              <w:t>5.</w:t>
            </w:r>
          </w:p>
        </w:tc>
        <w:tc>
          <w:tcPr>
            <w:tcW w:w="1774" w:type="dxa"/>
          </w:tcPr>
          <w:p w:rsidR="001000F9" w:rsidRPr="0096194E" w:rsidRDefault="003C28DD">
            <w:pPr>
              <w:spacing w:after="0" w:line="240" w:lineRule="auto"/>
              <w:jc w:val="center"/>
              <w:rPr>
                <w:rFonts w:ascii="Times New Roman" w:hAnsi="Times New Roman" w:cs="Times New Roman"/>
                <w:sz w:val="24"/>
                <w:szCs w:val="24"/>
              </w:rPr>
            </w:pPr>
            <w:r w:rsidRPr="0096194E">
              <w:rPr>
                <w:rFonts w:ascii="Times New Roman" w:hAnsi="Times New Roman" w:cs="Times New Roman"/>
                <w:sz w:val="24"/>
                <w:szCs w:val="24"/>
              </w:rPr>
              <w:t>6.</w:t>
            </w:r>
          </w:p>
        </w:tc>
        <w:tc>
          <w:tcPr>
            <w:tcW w:w="1701" w:type="dxa"/>
          </w:tcPr>
          <w:p w:rsidR="001000F9" w:rsidRPr="0096194E" w:rsidRDefault="003C28DD">
            <w:pPr>
              <w:spacing w:after="0" w:line="240" w:lineRule="auto"/>
              <w:jc w:val="center"/>
              <w:rPr>
                <w:rFonts w:ascii="Times New Roman" w:hAnsi="Times New Roman" w:cs="Times New Roman"/>
                <w:sz w:val="24"/>
                <w:szCs w:val="24"/>
              </w:rPr>
            </w:pPr>
            <w:r w:rsidRPr="0096194E">
              <w:rPr>
                <w:rFonts w:ascii="Times New Roman" w:hAnsi="Times New Roman" w:cs="Times New Roman"/>
                <w:sz w:val="24"/>
                <w:szCs w:val="24"/>
              </w:rPr>
              <w:t>7.</w:t>
            </w:r>
          </w:p>
        </w:tc>
      </w:tr>
      <w:tr w:rsidR="001000F9" w:rsidTr="007A2E1C">
        <w:tc>
          <w:tcPr>
            <w:tcW w:w="422" w:type="dxa"/>
          </w:tcPr>
          <w:p w:rsidR="001000F9" w:rsidRDefault="001000F9">
            <w:pPr>
              <w:spacing w:after="0" w:line="240" w:lineRule="auto"/>
              <w:jc w:val="center"/>
              <w:rPr>
                <w:rFonts w:ascii="Arial" w:hAnsi="Arial" w:cs="Arial"/>
                <w:i/>
              </w:rPr>
            </w:pPr>
          </w:p>
        </w:tc>
        <w:tc>
          <w:tcPr>
            <w:tcW w:w="1954" w:type="dxa"/>
          </w:tcPr>
          <w:p w:rsidR="001000F9" w:rsidRDefault="001000F9">
            <w:pPr>
              <w:spacing w:after="0" w:line="240" w:lineRule="auto"/>
              <w:jc w:val="center"/>
              <w:rPr>
                <w:rFonts w:ascii="Arial" w:hAnsi="Arial" w:cs="Arial"/>
                <w:i/>
              </w:rPr>
            </w:pPr>
          </w:p>
        </w:tc>
        <w:tc>
          <w:tcPr>
            <w:tcW w:w="1417" w:type="dxa"/>
          </w:tcPr>
          <w:p w:rsidR="001000F9" w:rsidRDefault="001000F9">
            <w:pPr>
              <w:spacing w:after="0" w:line="240" w:lineRule="auto"/>
              <w:jc w:val="center"/>
              <w:rPr>
                <w:rFonts w:ascii="Arial" w:hAnsi="Arial" w:cs="Arial"/>
                <w:i/>
              </w:rPr>
            </w:pPr>
          </w:p>
        </w:tc>
        <w:tc>
          <w:tcPr>
            <w:tcW w:w="1544" w:type="dxa"/>
          </w:tcPr>
          <w:p w:rsidR="001000F9" w:rsidRDefault="001000F9">
            <w:pPr>
              <w:spacing w:after="0" w:line="240" w:lineRule="auto"/>
              <w:jc w:val="center"/>
              <w:rPr>
                <w:rFonts w:ascii="Arial" w:hAnsi="Arial" w:cs="Arial"/>
                <w:i/>
              </w:rPr>
            </w:pPr>
          </w:p>
        </w:tc>
        <w:tc>
          <w:tcPr>
            <w:tcW w:w="1928" w:type="dxa"/>
          </w:tcPr>
          <w:p w:rsidR="001000F9" w:rsidRDefault="001000F9">
            <w:pPr>
              <w:spacing w:after="0" w:line="240" w:lineRule="auto"/>
              <w:jc w:val="center"/>
              <w:rPr>
                <w:rFonts w:ascii="Arial" w:hAnsi="Arial" w:cs="Arial"/>
                <w:i/>
              </w:rPr>
            </w:pPr>
          </w:p>
        </w:tc>
        <w:tc>
          <w:tcPr>
            <w:tcW w:w="1774" w:type="dxa"/>
          </w:tcPr>
          <w:p w:rsidR="001000F9" w:rsidRDefault="001000F9">
            <w:pPr>
              <w:spacing w:after="0" w:line="240" w:lineRule="auto"/>
              <w:jc w:val="center"/>
              <w:rPr>
                <w:rFonts w:ascii="Arial" w:hAnsi="Arial" w:cs="Arial"/>
                <w:i/>
              </w:rPr>
            </w:pPr>
          </w:p>
        </w:tc>
        <w:tc>
          <w:tcPr>
            <w:tcW w:w="1701" w:type="dxa"/>
          </w:tcPr>
          <w:p w:rsidR="001000F9" w:rsidRDefault="001000F9">
            <w:pPr>
              <w:spacing w:after="0" w:line="240" w:lineRule="auto"/>
              <w:jc w:val="center"/>
              <w:rPr>
                <w:rFonts w:ascii="Arial" w:hAnsi="Arial" w:cs="Arial"/>
                <w:i/>
              </w:rPr>
            </w:pPr>
          </w:p>
        </w:tc>
      </w:tr>
    </w:tbl>
    <w:p w:rsidR="001000F9" w:rsidRDefault="001000F9" w:rsidP="004D0B17">
      <w:pPr>
        <w:spacing w:after="0" w:line="240" w:lineRule="auto"/>
        <w:rPr>
          <w:rFonts w:ascii="Arial" w:hAnsi="Arial" w:cs="Arial"/>
          <w:b/>
          <w:i/>
        </w:rPr>
      </w:pPr>
    </w:p>
    <w:p w:rsidR="001000F9" w:rsidRPr="00D660EB" w:rsidRDefault="003C28DD">
      <w:pPr>
        <w:spacing w:after="0" w:line="240" w:lineRule="auto"/>
        <w:jc w:val="right"/>
        <w:rPr>
          <w:rFonts w:ascii="Liberation Serif" w:hAnsi="Liberation Serif" w:cs="Liberation Serif"/>
          <w:b/>
          <w:i/>
        </w:rPr>
      </w:pPr>
      <w:r w:rsidRPr="00D660EB">
        <w:rPr>
          <w:rFonts w:ascii="Liberation Serif" w:hAnsi="Liberation Serif" w:cs="Liberation Serif"/>
          <w:bCs/>
          <w:iCs/>
        </w:rPr>
        <w:t>Приложение 12</w:t>
      </w:r>
    </w:p>
    <w:p w:rsidR="001000F9" w:rsidRDefault="001000F9">
      <w:pPr>
        <w:spacing w:after="0" w:line="240" w:lineRule="auto"/>
        <w:jc w:val="center"/>
        <w:rPr>
          <w:rFonts w:ascii="Liberation Serif" w:hAnsi="Liberation Serif" w:cs="Liberation Serif"/>
          <w:b/>
          <w:sz w:val="28"/>
          <w:szCs w:val="28"/>
        </w:rPr>
      </w:pPr>
    </w:p>
    <w:p w:rsidR="001000F9" w:rsidRPr="00211A24" w:rsidRDefault="003C28DD">
      <w:pPr>
        <w:spacing w:after="0" w:line="240" w:lineRule="auto"/>
        <w:jc w:val="center"/>
        <w:rPr>
          <w:rFonts w:ascii="Liberation Serif" w:hAnsi="Liberation Serif" w:cs="Liberation Serif"/>
          <w:b/>
          <w:sz w:val="24"/>
          <w:szCs w:val="24"/>
        </w:rPr>
      </w:pPr>
      <w:r w:rsidRPr="00211A24">
        <w:rPr>
          <w:rFonts w:ascii="Liberation Serif" w:hAnsi="Liberation Serif" w:cs="Liberation Serif"/>
          <w:b/>
          <w:sz w:val="24"/>
          <w:szCs w:val="24"/>
        </w:rPr>
        <w:t>ПЕРЕЧЕНЬ</w:t>
      </w:r>
    </w:p>
    <w:p w:rsidR="001000F9" w:rsidRPr="00211A24" w:rsidRDefault="003C28DD">
      <w:pPr>
        <w:spacing w:after="0" w:line="240" w:lineRule="auto"/>
        <w:jc w:val="center"/>
        <w:rPr>
          <w:rFonts w:ascii="Liberation Serif" w:hAnsi="Liberation Serif" w:cs="Liberation Serif"/>
          <w:b/>
          <w:sz w:val="24"/>
          <w:szCs w:val="24"/>
        </w:rPr>
      </w:pPr>
      <w:r w:rsidRPr="00211A24">
        <w:rPr>
          <w:rFonts w:ascii="Liberation Serif" w:hAnsi="Liberation Serif" w:cs="Liberation Serif"/>
          <w:b/>
          <w:sz w:val="24"/>
          <w:szCs w:val="24"/>
        </w:rPr>
        <w:t>Профессий, должностей и видов выполняемой работы, выполнение которой дает право на получение специальной одежды, специальной обуви и других видов средств индивидуальной защиты выдаваемых в соответствии с типовыми нормами</w:t>
      </w:r>
    </w:p>
    <w:p w:rsidR="001000F9" w:rsidRDefault="001000F9">
      <w:pPr>
        <w:spacing w:after="0" w:line="240" w:lineRule="auto"/>
        <w:jc w:val="center"/>
        <w:rPr>
          <w:rFonts w:ascii="Liberation Serif" w:hAnsi="Liberation Serif" w:cs="Liberation Serif"/>
          <w:b/>
          <w:i/>
          <w:sz w:val="28"/>
          <w:szCs w:val="28"/>
        </w:rPr>
      </w:pPr>
    </w:p>
    <w:p w:rsidR="001000F9" w:rsidRPr="00211A24" w:rsidRDefault="003C28DD">
      <w:pPr>
        <w:widowControl w:val="0"/>
        <w:autoSpaceDE w:val="0"/>
        <w:autoSpaceDN w:val="0"/>
        <w:adjustRightInd w:val="0"/>
        <w:spacing w:after="0" w:line="240" w:lineRule="auto"/>
        <w:jc w:val="center"/>
        <w:rPr>
          <w:rFonts w:ascii="Liberation Serif" w:hAnsi="Liberation Serif" w:cs="Liberation Serif"/>
          <w:b/>
          <w:bCs/>
          <w:sz w:val="24"/>
          <w:szCs w:val="24"/>
        </w:rPr>
      </w:pPr>
      <w:r w:rsidRPr="00211A24">
        <w:rPr>
          <w:rFonts w:ascii="Liberation Serif" w:hAnsi="Liberation Serif" w:cs="Liberation Serif"/>
          <w:b/>
          <w:bCs/>
          <w:sz w:val="24"/>
          <w:szCs w:val="24"/>
        </w:rPr>
        <w:t>ДОШКОЛЬНЫЕ ОБРАЗОВАТЕЛЬНЫЕ ОРГАНИЗАЦИИ</w:t>
      </w:r>
    </w:p>
    <w:p w:rsidR="001000F9" w:rsidRPr="00211A24" w:rsidRDefault="003C28DD">
      <w:pPr>
        <w:spacing w:after="0" w:line="240" w:lineRule="auto"/>
        <w:jc w:val="center"/>
        <w:rPr>
          <w:rFonts w:ascii="Liberation Serif" w:eastAsiaTheme="minorEastAsia" w:hAnsi="Liberation Serif" w:cs="Liberation Serif"/>
          <w:b/>
          <w:bCs/>
          <w:i/>
          <w:sz w:val="24"/>
          <w:szCs w:val="24"/>
        </w:rPr>
      </w:pPr>
      <w:r w:rsidRPr="00211A24">
        <w:rPr>
          <w:rFonts w:ascii="Liberation Serif" w:eastAsiaTheme="minorEastAsia" w:hAnsi="Liberation Serif" w:cs="Liberation Serif"/>
          <w:b/>
          <w:bCs/>
          <w:i/>
          <w:sz w:val="24"/>
          <w:szCs w:val="24"/>
        </w:rPr>
        <w:t xml:space="preserve">НОРМЫ ВЫДАЧИ </w:t>
      </w:r>
      <w:proofErr w:type="gramStart"/>
      <w:r w:rsidRPr="00211A24">
        <w:rPr>
          <w:rFonts w:ascii="Liberation Serif" w:eastAsiaTheme="minorEastAsia" w:hAnsi="Liberation Serif" w:cs="Liberation Serif"/>
          <w:b/>
          <w:bCs/>
          <w:i/>
          <w:sz w:val="24"/>
          <w:szCs w:val="24"/>
        </w:rPr>
        <w:t>СИЗ</w:t>
      </w:r>
      <w:proofErr w:type="gramEnd"/>
      <w:r w:rsidRPr="00211A24">
        <w:rPr>
          <w:rFonts w:ascii="Liberation Serif" w:eastAsiaTheme="minorEastAsia" w:hAnsi="Liberation Serif" w:cs="Liberation Serif"/>
          <w:b/>
          <w:bCs/>
          <w:i/>
          <w:sz w:val="24"/>
          <w:szCs w:val="24"/>
        </w:rPr>
        <w:t xml:space="preserve"> и СМЫВАЮЩИХ СРЕДСТВ</w:t>
      </w:r>
    </w:p>
    <w:p w:rsidR="001000F9" w:rsidRDefault="001000F9">
      <w:pPr>
        <w:widowControl w:val="0"/>
        <w:autoSpaceDE w:val="0"/>
        <w:autoSpaceDN w:val="0"/>
        <w:adjustRightInd w:val="0"/>
        <w:spacing w:after="0" w:line="240" w:lineRule="auto"/>
        <w:rPr>
          <w:rFonts w:ascii="Times New Roman" w:hAnsi="Times New Roman" w:cs="Times New Roman"/>
          <w:b/>
          <w:bCs/>
        </w:rPr>
      </w:pPr>
    </w:p>
    <w:p w:rsidR="001000F9" w:rsidRDefault="001000F9">
      <w:pPr>
        <w:widowControl w:val="0"/>
        <w:autoSpaceDE w:val="0"/>
        <w:autoSpaceDN w:val="0"/>
        <w:adjustRightInd w:val="0"/>
        <w:spacing w:after="0" w:line="240" w:lineRule="auto"/>
        <w:rPr>
          <w:rFonts w:ascii="Times New Roman" w:hAnsi="Times New Roman" w:cs="Times New Roman"/>
          <w:b/>
        </w:rPr>
      </w:pPr>
    </w:p>
    <w:tbl>
      <w:tblPr>
        <w:tblStyle w:val="af4"/>
        <w:tblW w:w="5000" w:type="pct"/>
        <w:tblLayout w:type="fixed"/>
        <w:tblLook w:val="04A0" w:firstRow="1" w:lastRow="0" w:firstColumn="1" w:lastColumn="0" w:noHBand="0" w:noVBand="1"/>
      </w:tblPr>
      <w:tblGrid>
        <w:gridCol w:w="468"/>
        <w:gridCol w:w="2118"/>
        <w:gridCol w:w="2227"/>
        <w:gridCol w:w="2381"/>
        <w:gridCol w:w="1608"/>
        <w:gridCol w:w="2049"/>
      </w:tblGrid>
      <w:tr w:rsidR="001000F9">
        <w:tc>
          <w:tcPr>
            <w:tcW w:w="216" w:type="pct"/>
          </w:tcPr>
          <w:p w:rsidR="001000F9" w:rsidRDefault="003C28DD">
            <w:pPr>
              <w:widowControl w:val="0"/>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w:t>
            </w:r>
          </w:p>
        </w:tc>
        <w:tc>
          <w:tcPr>
            <w:tcW w:w="976" w:type="pct"/>
          </w:tcPr>
          <w:p w:rsidR="001000F9" w:rsidRDefault="003C28DD">
            <w:pPr>
              <w:widowControl w:val="0"/>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rPr>
              <w:t>Наименование профессии (должности)</w:t>
            </w:r>
          </w:p>
        </w:tc>
        <w:tc>
          <w:tcPr>
            <w:tcW w:w="1026"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Тип средства </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защиты</w:t>
            </w:r>
          </w:p>
        </w:tc>
        <w:tc>
          <w:tcPr>
            <w:tcW w:w="1097" w:type="pct"/>
          </w:tcPr>
          <w:p w:rsidR="001000F9" w:rsidRDefault="003C28DD">
            <w:pPr>
              <w:widowControl w:val="0"/>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rPr>
              <w:t>Наименование специальной одежды, специальной обуви и других средств индивидуальной защиты</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proofErr w:type="gramStart"/>
            <w:r>
              <w:rPr>
                <w:rFonts w:ascii="Times New Roman" w:hAnsi="Times New Roman" w:cs="Times New Roman"/>
              </w:rPr>
              <w:t xml:space="preserve">Нормы выдачи на год (период) (штуки, пары, комплекты, </w:t>
            </w:r>
            <w:proofErr w:type="gramEnd"/>
          </w:p>
          <w:p w:rsidR="001000F9" w:rsidRDefault="003C28DD">
            <w:pPr>
              <w:widowControl w:val="0"/>
              <w:autoSpaceDE w:val="0"/>
              <w:autoSpaceDN w:val="0"/>
              <w:adjustRightInd w:val="0"/>
              <w:spacing w:after="0" w:line="240" w:lineRule="auto"/>
              <w:jc w:val="center"/>
              <w:rPr>
                <w:rFonts w:ascii="Times New Roman" w:hAnsi="Times New Roman" w:cs="Times New Roman"/>
                <w:b/>
                <w:bCs/>
              </w:rPr>
            </w:pPr>
            <w:proofErr w:type="gramStart"/>
            <w:r>
              <w:rPr>
                <w:rFonts w:ascii="Times New Roman" w:hAnsi="Times New Roman" w:cs="Times New Roman"/>
              </w:rPr>
              <w:t>г</w:t>
            </w:r>
            <w:proofErr w:type="gramEnd"/>
            <w:r>
              <w:rPr>
                <w:rFonts w:ascii="Times New Roman" w:hAnsi="Times New Roman" w:cs="Times New Roman"/>
              </w:rPr>
              <w:t>, мл.)</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rPr>
              <w:t xml:space="preserve">Основание выдачи </w:t>
            </w:r>
            <w:proofErr w:type="gramStart"/>
            <w:r>
              <w:rPr>
                <w:rFonts w:ascii="Times New Roman" w:hAnsi="Times New Roman" w:cs="Times New Roman"/>
              </w:rPr>
              <w:t>СИЗ</w:t>
            </w:r>
            <w:proofErr w:type="gramEnd"/>
            <w:r>
              <w:rPr>
                <w:rFonts w:ascii="Times New Roman" w:hAnsi="Times New Roman" w:cs="Times New Roman"/>
              </w:rPr>
              <w:t xml:space="preserve"> (пункты Единых типовых норм, правил по охране труда и иных документов)</w:t>
            </w:r>
          </w:p>
        </w:tc>
      </w:tr>
      <w:tr w:rsidR="001000F9">
        <w:tc>
          <w:tcPr>
            <w:tcW w:w="216" w:type="pct"/>
            <w:vMerge w:val="restart"/>
          </w:tcPr>
          <w:p w:rsidR="001000F9" w:rsidRDefault="003C28DD">
            <w:pPr>
              <w:widowControl w:val="0"/>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1</w:t>
            </w:r>
          </w:p>
        </w:tc>
        <w:tc>
          <w:tcPr>
            <w:tcW w:w="976" w:type="pct"/>
            <w:vMerge w:val="restart"/>
          </w:tcPr>
          <w:p w:rsidR="001000F9" w:rsidRDefault="003C28DD">
            <w:pPr>
              <w:widowControl w:val="0"/>
              <w:autoSpaceDE w:val="0"/>
              <w:autoSpaceDN w:val="0"/>
              <w:adjustRightInd w:val="0"/>
              <w:spacing w:after="0" w:line="240" w:lineRule="auto"/>
              <w:rPr>
                <w:rFonts w:ascii="Times New Roman" w:hAnsi="Times New Roman" w:cs="Times New Roman"/>
                <w:b/>
                <w:bCs/>
              </w:rPr>
            </w:pPr>
            <w:r>
              <w:rPr>
                <w:rFonts w:ascii="Times New Roman" w:hAnsi="Times New Roman" w:cs="Times New Roman"/>
              </w:rPr>
              <w:t>Младший воспитатель (помощник воспитателя)</w:t>
            </w:r>
          </w:p>
        </w:tc>
        <w:tc>
          <w:tcPr>
            <w:tcW w:w="1026" w:type="pct"/>
          </w:tcPr>
          <w:p w:rsidR="001000F9" w:rsidRDefault="003C28DD">
            <w:pPr>
              <w:widowControl w:val="0"/>
              <w:autoSpaceDE w:val="0"/>
              <w:autoSpaceDN w:val="0"/>
              <w:adjustRightInd w:val="0"/>
              <w:spacing w:after="0" w:line="240" w:lineRule="auto"/>
              <w:rPr>
                <w:rFonts w:ascii="Times New Roman" w:hAnsi="Times New Roman" w:cs="Times New Roman"/>
                <w:b/>
                <w:bCs/>
              </w:rPr>
            </w:pPr>
            <w:r>
              <w:rPr>
                <w:rFonts w:ascii="Times New Roman" w:hAnsi="Times New Roman" w:cs="Times New Roman"/>
              </w:rPr>
              <w:t>Одежда специальная защитная</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Костюм для защиты от механических воздействий (истирания) </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 шт.</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(на год)</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1</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п. 3677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Средства защиты ног</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Обувь специальная для защиты от механических воздействий (истирания)</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 шт.</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(на год)</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Приложение 1 </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п. 3677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Средства защиты рук</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Перчатки для защиты от механических воздействий (истирания)</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12 пар</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(на год)</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Приложение 1 </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п. 3677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Средства защиты головы</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Головной убор для защиты от общих производственных загрязнений.</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 шт.</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(на год)</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1</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п. 3677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 xml:space="preserve">Дерматологические средства индивидуальной защиты очищающего типа, смывающие средства </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Средства для очищения от неустойчивых </w:t>
            </w:r>
            <w:bookmarkStart w:id="2" w:name="l198"/>
            <w:bookmarkEnd w:id="2"/>
            <w:r>
              <w:rPr>
                <w:rFonts w:ascii="Times New Roman" w:hAnsi="Times New Roman" w:cs="Times New Roman"/>
                <w:shd w:val="clear" w:color="auto" w:fill="FFFFFF"/>
              </w:rPr>
              <w:t>загрязнений и смывающие средства мл/гр.</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250/200 </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(на 1 месяц)</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Приложение № 3 к Приказу Министерства труда и социальной защиты РФ № </w:t>
            </w:r>
            <w:r>
              <w:rPr>
                <w:rFonts w:ascii="Times New Roman" w:hAnsi="Times New Roman" w:cs="Times New Roman"/>
              </w:rPr>
              <w:lastRenderedPageBreak/>
              <w:t xml:space="preserve">767н </w:t>
            </w:r>
          </w:p>
        </w:tc>
      </w:tr>
      <w:tr w:rsidR="001000F9">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 xml:space="preserve">Дерматологические средства индивидуальной защиты </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Средства регенерирующего (восстанавливающего) типа</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100 мл</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(на 1 месяц)</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 3 к Приказу Министерства труда и социальной защиты РФ № 767н</w:t>
            </w:r>
          </w:p>
        </w:tc>
      </w:tr>
      <w:tr w:rsidR="001000F9">
        <w:trPr>
          <w:trHeight w:val="536"/>
        </w:trPr>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vMerge w:val="restar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Дерматологические средства индивидуальной защиты защитного типа</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Средства гидрофильного действия</w:t>
            </w:r>
          </w:p>
        </w:tc>
        <w:tc>
          <w:tcPr>
            <w:tcW w:w="741" w:type="pct"/>
            <w:vMerge w:val="restar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100 мл</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(на 1 месяц)</w:t>
            </w:r>
          </w:p>
        </w:tc>
        <w:tc>
          <w:tcPr>
            <w:tcW w:w="944" w:type="pct"/>
            <w:vMerge w:val="restar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 3 к Приказу Министерства труда и социальной защиты РФ № 767н</w:t>
            </w:r>
          </w:p>
        </w:tc>
      </w:tr>
      <w:tr w:rsidR="001000F9">
        <w:trPr>
          <w:trHeight w:val="1082"/>
        </w:trPr>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vMerge/>
          </w:tcPr>
          <w:p w:rsidR="001000F9" w:rsidRDefault="001000F9">
            <w:pPr>
              <w:widowControl w:val="0"/>
              <w:autoSpaceDE w:val="0"/>
              <w:autoSpaceDN w:val="0"/>
              <w:adjustRightInd w:val="0"/>
              <w:spacing w:after="0" w:line="240" w:lineRule="auto"/>
              <w:rPr>
                <w:rFonts w:ascii="Times New Roman" w:hAnsi="Times New Roman" w:cs="Times New Roman"/>
                <w:shd w:val="clear" w:color="auto" w:fill="FFFFFF"/>
              </w:rPr>
            </w:pP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shd w:val="clear" w:color="auto" w:fill="FFFFFF"/>
              </w:rPr>
            </w:pPr>
            <w:r>
              <w:rPr>
                <w:rFonts w:ascii="Times New Roman" w:hAnsi="Times New Roman" w:cs="Times New Roman"/>
                <w:shd w:val="clear" w:color="auto" w:fill="FFFFFF"/>
              </w:rPr>
              <w:t>Средства гидрофобного действия</w:t>
            </w:r>
          </w:p>
        </w:tc>
        <w:tc>
          <w:tcPr>
            <w:tcW w:w="741"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rPr>
            </w:pPr>
          </w:p>
        </w:tc>
        <w:tc>
          <w:tcPr>
            <w:tcW w:w="944"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rPr>
            </w:pPr>
          </w:p>
        </w:tc>
      </w:tr>
      <w:tr w:rsidR="001000F9">
        <w:tc>
          <w:tcPr>
            <w:tcW w:w="216" w:type="pct"/>
            <w:vMerge w:val="restart"/>
          </w:tcPr>
          <w:p w:rsidR="001000F9" w:rsidRDefault="003C28DD">
            <w:pPr>
              <w:widowControl w:val="0"/>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2</w:t>
            </w:r>
          </w:p>
        </w:tc>
        <w:tc>
          <w:tcPr>
            <w:tcW w:w="976" w:type="pct"/>
            <w:vMerge w:val="restar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Уборщик </w:t>
            </w:r>
          </w:p>
          <w:p w:rsidR="001000F9" w:rsidRDefault="003C28DD">
            <w:pPr>
              <w:widowControl w:val="0"/>
              <w:autoSpaceDE w:val="0"/>
              <w:autoSpaceDN w:val="0"/>
              <w:adjustRightInd w:val="0"/>
              <w:spacing w:after="0" w:line="240" w:lineRule="auto"/>
              <w:rPr>
                <w:rFonts w:ascii="Times New Roman" w:hAnsi="Times New Roman" w:cs="Times New Roman"/>
                <w:b/>
                <w:bCs/>
              </w:rPr>
            </w:pPr>
            <w:r>
              <w:rPr>
                <w:rFonts w:ascii="Times New Roman" w:hAnsi="Times New Roman" w:cs="Times New Roman"/>
              </w:rPr>
              <w:t>территории</w:t>
            </w:r>
          </w:p>
        </w:tc>
        <w:tc>
          <w:tcPr>
            <w:tcW w:w="1026" w:type="pct"/>
            <w:vMerge w:val="restar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Одежда специальная защитная</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Жилет сигнальный повышенной видимости</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 шт.</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1</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п. 4933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rPr>
            </w:pP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Костюм для защиты от механических воздействий (истирания)</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 шт.</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1</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п. 4933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rPr>
            </w:pP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Пальто, полупальто, плащ для защиты от воды</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1 шт. </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(на 2 года)</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1</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п. 997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Средства  защиты ног</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Обувь специальная для защиты от механических воздействий (ударов)</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 пара</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(на год)</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1</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п. 997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vMerge w:val="restar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Средства защиты рук</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Перчатки для защиты от воды и растворов нетоксичных веществ</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12 пар</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(на год)</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w:t>
            </w:r>
            <w:proofErr w:type="gramStart"/>
            <w:r>
              <w:rPr>
                <w:rFonts w:ascii="Times New Roman" w:hAnsi="Times New Roman" w:cs="Times New Roman"/>
              </w:rPr>
              <w:t>1</w:t>
            </w:r>
            <w:proofErr w:type="gramEnd"/>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п. 997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rPr>
          <w:trHeight w:val="928"/>
        </w:trPr>
        <w:tc>
          <w:tcPr>
            <w:tcW w:w="216" w:type="pct"/>
            <w:vMerge/>
            <w:tcBorders>
              <w:bottom w:val="nil"/>
            </w:tcBorders>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976" w:type="pct"/>
            <w:vMerge/>
            <w:tcBorders>
              <w:bottom w:val="nil"/>
            </w:tcBorders>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rPr>
            </w:pP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Перчатки для защиты от механических воздействий (истирания)</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12 пар</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(на год)</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1</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п. 997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rPr>
          <w:trHeight w:val="204"/>
        </w:trPr>
        <w:tc>
          <w:tcPr>
            <w:tcW w:w="216" w:type="pct"/>
            <w:vMerge w:val="restart"/>
            <w:tcBorders>
              <w:top w:val="nil"/>
            </w:tcBorders>
          </w:tcPr>
          <w:p w:rsidR="001000F9" w:rsidRDefault="001000F9">
            <w:pPr>
              <w:widowControl w:val="0"/>
              <w:autoSpaceDE w:val="0"/>
              <w:autoSpaceDN w:val="0"/>
              <w:adjustRightInd w:val="0"/>
              <w:spacing w:after="0" w:line="240" w:lineRule="auto"/>
              <w:jc w:val="center"/>
              <w:rPr>
                <w:rFonts w:ascii="Times New Roman" w:hAnsi="Times New Roman" w:cs="Times New Roman"/>
                <w:bCs/>
              </w:rPr>
            </w:pPr>
          </w:p>
        </w:tc>
        <w:tc>
          <w:tcPr>
            <w:tcW w:w="976" w:type="pct"/>
            <w:vMerge w:val="restart"/>
            <w:tcBorders>
              <w:top w:val="nil"/>
            </w:tcBorders>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Средства защиты головы</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Головной убор защиты от общих производственных </w:t>
            </w:r>
            <w:r>
              <w:rPr>
                <w:rFonts w:ascii="Times New Roman" w:hAnsi="Times New Roman" w:cs="Times New Roman"/>
              </w:rPr>
              <w:lastRenderedPageBreak/>
              <w:t>загрязнений</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1 шт.</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(на год)</w:t>
            </w:r>
          </w:p>
          <w:p w:rsidR="001000F9" w:rsidRDefault="001000F9">
            <w:pPr>
              <w:widowControl w:val="0"/>
              <w:autoSpaceDE w:val="0"/>
              <w:autoSpaceDN w:val="0"/>
              <w:adjustRightInd w:val="0"/>
              <w:spacing w:after="0" w:line="240" w:lineRule="auto"/>
              <w:rPr>
                <w:rFonts w:ascii="Times New Roman" w:hAnsi="Times New Roman" w:cs="Times New Roman"/>
              </w:rPr>
            </w:pP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1</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п. 997 </w:t>
            </w:r>
            <w:r>
              <w:rPr>
                <w:rFonts w:ascii="Times New Roman" w:eastAsia="Arial Unicode MS" w:hAnsi="Times New Roman" w:cs="Times New Roman"/>
                <w:bCs/>
                <w:lang w:eastAsia="ru-RU"/>
              </w:rPr>
              <w:t xml:space="preserve">Приказа Министерства </w:t>
            </w:r>
            <w:r>
              <w:rPr>
                <w:rFonts w:ascii="Times New Roman" w:eastAsia="Arial Unicode MS" w:hAnsi="Times New Roman" w:cs="Times New Roman"/>
                <w:bCs/>
                <w:lang w:eastAsia="ru-RU"/>
              </w:rPr>
              <w:lastRenderedPageBreak/>
              <w:t>труда и социальной защиты РФ № 767н</w:t>
            </w:r>
          </w:p>
        </w:tc>
      </w:tr>
      <w:tr w:rsidR="001000F9">
        <w:trPr>
          <w:trHeight w:val="204"/>
        </w:trPr>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 xml:space="preserve">Дерматологические средства индивидуальной защиты очищающего типа, смывающие средства </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Средства для очищения от неустойчивых загрязнений и смывающие средства мл/гр.</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250/200 </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(на 1 месяц)</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 3 к Приказу Министерства труда и социальной защиты РФ № 767н</w:t>
            </w:r>
          </w:p>
        </w:tc>
      </w:tr>
      <w:tr w:rsidR="001000F9">
        <w:trPr>
          <w:trHeight w:val="204"/>
        </w:trPr>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 xml:space="preserve">Дерматологические средства индивидуальной защиты </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Средства регенерирующего (восстанавливающего) типа</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100 мл</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(на 1 месяц)</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 3 к Приказу Министерства труда и социальной защиты РФ № 767н</w:t>
            </w:r>
          </w:p>
        </w:tc>
      </w:tr>
      <w:tr w:rsidR="001000F9">
        <w:trPr>
          <w:trHeight w:val="204"/>
        </w:trPr>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tcPr>
          <w:p w:rsidR="001000F9" w:rsidRDefault="003C28DD">
            <w:pPr>
              <w:spacing w:after="0" w:line="240" w:lineRule="auto"/>
              <w:rPr>
                <w:rFonts w:ascii="Times New Roman" w:hAnsi="Times New Roman" w:cs="Times New Roman"/>
              </w:rPr>
            </w:pPr>
            <w:r>
              <w:rPr>
                <w:rFonts w:ascii="Times New Roman" w:hAnsi="Times New Roman" w:cs="Times New Roman"/>
              </w:rPr>
              <w:t xml:space="preserve">Одежда специальная </w:t>
            </w:r>
          </w:p>
          <w:p w:rsidR="001000F9" w:rsidRDefault="003C28DD">
            <w:pPr>
              <w:spacing w:after="0" w:line="240" w:lineRule="auto"/>
              <w:rPr>
                <w:rFonts w:ascii="Times New Roman" w:hAnsi="Times New Roman" w:cs="Times New Roman"/>
                <w:lang w:eastAsia="ru-RU"/>
              </w:rPr>
            </w:pPr>
            <w:proofErr w:type="gramStart"/>
            <w:r>
              <w:rPr>
                <w:rFonts w:ascii="Times New Roman" w:hAnsi="Times New Roman" w:cs="Times New Roman"/>
              </w:rPr>
              <w:t>защитная</w:t>
            </w:r>
            <w:proofErr w:type="gramEnd"/>
            <w:r>
              <w:rPr>
                <w:rFonts w:ascii="Times New Roman" w:hAnsi="Times New Roman" w:cs="Times New Roman"/>
              </w:rPr>
              <w:t xml:space="preserve"> от пониженных температур и ветра</w:t>
            </w:r>
          </w:p>
        </w:tc>
        <w:tc>
          <w:tcPr>
            <w:tcW w:w="1097" w:type="pct"/>
          </w:tcPr>
          <w:p w:rsidR="001000F9" w:rsidRDefault="003C28DD">
            <w:pPr>
              <w:spacing w:after="0" w:line="240" w:lineRule="auto"/>
              <w:rPr>
                <w:rFonts w:ascii="Times New Roman" w:hAnsi="Times New Roman" w:cs="Times New Roman"/>
              </w:rPr>
            </w:pPr>
            <w:r>
              <w:rPr>
                <w:rFonts w:ascii="Times New Roman" w:hAnsi="Times New Roman" w:cs="Times New Roman"/>
                <w:color w:val="000000"/>
                <w:shd w:val="clear" w:color="auto" w:fill="FFFFFF"/>
              </w:rPr>
              <w:t>Костюм/комплект (в том числе отдельными предметами: куртка, брюки, полукомбинезон, жилет)</w:t>
            </w:r>
          </w:p>
        </w:tc>
        <w:tc>
          <w:tcPr>
            <w:tcW w:w="741" w:type="pct"/>
          </w:tcPr>
          <w:p w:rsidR="001000F9" w:rsidRDefault="003C28DD">
            <w:pPr>
              <w:spacing w:after="0" w:line="240" w:lineRule="auto"/>
              <w:jc w:val="center"/>
              <w:rPr>
                <w:rFonts w:ascii="Times New Roman" w:hAnsi="Times New Roman" w:cs="Times New Roman"/>
                <w:highlight w:val="yellow"/>
              </w:rPr>
            </w:pPr>
            <w:r>
              <w:rPr>
                <w:rFonts w:ascii="Times New Roman" w:hAnsi="Times New Roman" w:cs="Times New Roman"/>
              </w:rPr>
              <w:t>1 шт. на 2 года</w:t>
            </w:r>
          </w:p>
          <w:p w:rsidR="001000F9" w:rsidRDefault="001000F9">
            <w:pPr>
              <w:spacing w:after="0" w:line="240" w:lineRule="auto"/>
              <w:jc w:val="center"/>
              <w:rPr>
                <w:rFonts w:ascii="Times New Roman" w:hAnsi="Times New Roman" w:cs="Times New Roman"/>
                <w:highlight w:val="yellow"/>
              </w:rPr>
            </w:pPr>
          </w:p>
        </w:tc>
        <w:tc>
          <w:tcPr>
            <w:tcW w:w="944" w:type="pct"/>
          </w:tcPr>
          <w:p w:rsidR="001000F9" w:rsidRDefault="003C28DD">
            <w:pPr>
              <w:spacing w:after="0" w:line="240" w:lineRule="auto"/>
              <w:jc w:val="center"/>
              <w:rPr>
                <w:rFonts w:ascii="Times New Roman" w:hAnsi="Times New Roman" w:cs="Times New Roman"/>
              </w:rPr>
            </w:pPr>
            <w:r>
              <w:rPr>
                <w:rFonts w:ascii="Times New Roman" w:hAnsi="Times New Roman" w:cs="Times New Roman"/>
              </w:rPr>
              <w:t>Приложение № 2 к Приказу Министерства труда и социальной защиты РФ № 767н,</w:t>
            </w:r>
          </w:p>
          <w:p w:rsidR="001000F9" w:rsidRDefault="003C28DD">
            <w:pPr>
              <w:spacing w:after="0" w:line="240" w:lineRule="auto"/>
              <w:jc w:val="center"/>
              <w:rPr>
                <w:rFonts w:ascii="Times New Roman" w:hAnsi="Times New Roman" w:cs="Times New Roman"/>
              </w:rPr>
            </w:pPr>
            <w:r>
              <w:rPr>
                <w:rFonts w:ascii="Times New Roman" w:hAnsi="Times New Roman" w:cs="Times New Roman"/>
              </w:rPr>
              <w:t xml:space="preserve"> п. 4.7.1.</w:t>
            </w:r>
          </w:p>
        </w:tc>
      </w:tr>
      <w:tr w:rsidR="001000F9">
        <w:trPr>
          <w:trHeight w:val="204"/>
        </w:trPr>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tcPr>
          <w:p w:rsidR="001000F9" w:rsidRDefault="003C28DD">
            <w:pPr>
              <w:spacing w:after="0" w:line="240" w:lineRule="auto"/>
              <w:rPr>
                <w:rFonts w:ascii="Times New Roman" w:eastAsia="Times New Roman" w:hAnsi="Times New Roman" w:cs="Times New Roman"/>
                <w:lang w:eastAsia="ru-RU"/>
              </w:rPr>
            </w:pPr>
            <w:r>
              <w:rPr>
                <w:rFonts w:ascii="Times New Roman" w:hAnsi="Times New Roman" w:cs="Times New Roman"/>
              </w:rPr>
              <w:t xml:space="preserve">Обувь специальная для защиты от пониженных температур </w:t>
            </w:r>
          </w:p>
        </w:tc>
        <w:tc>
          <w:tcPr>
            <w:tcW w:w="1097" w:type="pct"/>
          </w:tcPr>
          <w:p w:rsidR="001000F9" w:rsidRDefault="003C28D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lang w:eastAsia="ru-RU"/>
              </w:rPr>
              <w:t xml:space="preserve">Ботинки, </w:t>
            </w:r>
            <w:proofErr w:type="spellStart"/>
            <w:r>
              <w:rPr>
                <w:rFonts w:ascii="Times New Roman" w:hAnsi="Times New Roman" w:cs="Times New Roman"/>
                <w:lang w:eastAsia="ru-RU"/>
              </w:rPr>
              <w:t>полусапоги</w:t>
            </w:r>
            <w:proofErr w:type="spellEnd"/>
            <w:r>
              <w:rPr>
                <w:rFonts w:ascii="Times New Roman" w:hAnsi="Times New Roman" w:cs="Times New Roman"/>
                <w:lang w:eastAsia="ru-RU"/>
              </w:rPr>
              <w:t>, сапоги</w:t>
            </w:r>
          </w:p>
        </w:tc>
        <w:tc>
          <w:tcPr>
            <w:tcW w:w="741" w:type="pct"/>
          </w:tcPr>
          <w:p w:rsidR="001000F9" w:rsidRDefault="003C28DD">
            <w:pPr>
              <w:spacing w:after="0" w:line="240" w:lineRule="auto"/>
              <w:jc w:val="center"/>
              <w:rPr>
                <w:rFonts w:ascii="Times New Roman" w:hAnsi="Times New Roman" w:cs="Times New Roman"/>
              </w:rPr>
            </w:pPr>
            <w:r>
              <w:rPr>
                <w:rFonts w:ascii="Times New Roman" w:hAnsi="Times New Roman" w:cs="Times New Roman"/>
              </w:rPr>
              <w:t>1 пара на 1,5 года</w:t>
            </w:r>
          </w:p>
        </w:tc>
        <w:tc>
          <w:tcPr>
            <w:tcW w:w="944" w:type="pct"/>
          </w:tcPr>
          <w:p w:rsidR="001000F9" w:rsidRDefault="003C28DD">
            <w:pPr>
              <w:spacing w:after="0" w:line="240" w:lineRule="auto"/>
              <w:jc w:val="center"/>
              <w:rPr>
                <w:rFonts w:ascii="Times New Roman" w:eastAsia="Times New Roman" w:hAnsi="Times New Roman" w:cs="Times New Roman"/>
                <w:lang w:eastAsia="ru-RU"/>
              </w:rPr>
            </w:pPr>
            <w:r>
              <w:rPr>
                <w:rFonts w:ascii="Times New Roman" w:hAnsi="Times New Roman" w:cs="Times New Roman"/>
              </w:rPr>
              <w:t>Приложение № 2 Приказу Министерства труда и социальной защиты РФ № 767н, п. 4.7.1.</w:t>
            </w:r>
          </w:p>
        </w:tc>
      </w:tr>
      <w:tr w:rsidR="001000F9">
        <w:trPr>
          <w:trHeight w:val="204"/>
        </w:trPr>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tcPr>
          <w:p w:rsidR="001000F9" w:rsidRDefault="003C28DD">
            <w:pPr>
              <w:spacing w:after="0" w:line="240" w:lineRule="auto"/>
              <w:rPr>
                <w:rFonts w:ascii="Times New Roman" w:eastAsia="Times New Roman" w:hAnsi="Times New Roman" w:cs="Times New Roman"/>
                <w:lang w:eastAsia="ru-RU"/>
              </w:rPr>
            </w:pPr>
            <w:r>
              <w:rPr>
                <w:rFonts w:ascii="Times New Roman" w:hAnsi="Times New Roman" w:cs="Times New Roman"/>
                <w:color w:val="000000"/>
                <w:shd w:val="clear" w:color="auto" w:fill="FFFFFF"/>
              </w:rPr>
              <w:t>Средства индивидуальной защиты рук для защиты от пониженных температур</w:t>
            </w:r>
          </w:p>
        </w:tc>
        <w:tc>
          <w:tcPr>
            <w:tcW w:w="1097" w:type="pct"/>
          </w:tcPr>
          <w:p w:rsidR="001000F9" w:rsidRDefault="003C28DD">
            <w:pPr>
              <w:widowControl w:val="0"/>
              <w:autoSpaceDE w:val="0"/>
              <w:autoSpaceDN w:val="0"/>
              <w:adjustRightInd w:val="0"/>
              <w:spacing w:after="0" w:line="240" w:lineRule="auto"/>
              <w:jc w:val="both"/>
              <w:rPr>
                <w:rFonts w:ascii="Times New Roman" w:hAnsi="Times New Roman" w:cs="Times New Roman"/>
                <w:lang w:eastAsia="ru-RU"/>
              </w:rPr>
            </w:pPr>
            <w:r>
              <w:rPr>
                <w:rFonts w:ascii="Times New Roman" w:hAnsi="Times New Roman" w:cs="Times New Roman"/>
                <w:color w:val="000000"/>
                <w:shd w:val="clear" w:color="auto" w:fill="FFFFFF"/>
              </w:rPr>
              <w:t>Перчатки, рукавицы по климатическим поясам</w:t>
            </w:r>
          </w:p>
        </w:tc>
        <w:tc>
          <w:tcPr>
            <w:tcW w:w="741" w:type="pct"/>
          </w:tcPr>
          <w:p w:rsidR="001000F9" w:rsidRDefault="003C28DD">
            <w:pPr>
              <w:spacing w:after="0" w:line="240" w:lineRule="auto"/>
              <w:jc w:val="center"/>
              <w:rPr>
                <w:rFonts w:ascii="Times New Roman" w:hAnsi="Times New Roman" w:cs="Times New Roman"/>
              </w:rPr>
            </w:pPr>
            <w:r>
              <w:rPr>
                <w:rFonts w:ascii="Times New Roman" w:hAnsi="Times New Roman" w:cs="Times New Roman"/>
              </w:rPr>
              <w:t>4 пары на год</w:t>
            </w:r>
          </w:p>
          <w:p w:rsidR="001000F9" w:rsidRDefault="001000F9">
            <w:pPr>
              <w:spacing w:after="0" w:line="240" w:lineRule="auto"/>
              <w:jc w:val="center"/>
              <w:rPr>
                <w:rFonts w:ascii="Times New Roman" w:hAnsi="Times New Roman" w:cs="Times New Roman"/>
              </w:rPr>
            </w:pPr>
          </w:p>
        </w:tc>
        <w:tc>
          <w:tcPr>
            <w:tcW w:w="944" w:type="pct"/>
          </w:tcPr>
          <w:p w:rsidR="001000F9" w:rsidRDefault="003C28DD">
            <w:pPr>
              <w:spacing w:after="0" w:line="240" w:lineRule="auto"/>
              <w:jc w:val="center"/>
              <w:rPr>
                <w:rFonts w:ascii="Times New Roman" w:eastAsia="Times New Roman" w:hAnsi="Times New Roman" w:cs="Times New Roman"/>
                <w:lang w:eastAsia="ru-RU"/>
              </w:rPr>
            </w:pPr>
            <w:r>
              <w:rPr>
                <w:rFonts w:ascii="Times New Roman" w:hAnsi="Times New Roman" w:cs="Times New Roman"/>
              </w:rPr>
              <w:t>Приложение № 2 к Приказу Министерства труда и социальной защиты РФ № 767н, п. 4.7.1.</w:t>
            </w:r>
          </w:p>
        </w:tc>
      </w:tr>
      <w:tr w:rsidR="001000F9">
        <w:trPr>
          <w:trHeight w:val="204"/>
        </w:trPr>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tcPr>
          <w:p w:rsidR="001000F9" w:rsidRDefault="003C28DD">
            <w:pPr>
              <w:spacing w:after="0" w:line="240" w:lineRule="auto"/>
              <w:rPr>
                <w:rFonts w:ascii="Times New Roman" w:hAnsi="Times New Roman" w:cs="Times New Roman"/>
              </w:rPr>
            </w:pPr>
            <w:r>
              <w:rPr>
                <w:rFonts w:ascii="Times New Roman" w:hAnsi="Times New Roman" w:cs="Times New Roman"/>
                <w:color w:val="000000"/>
                <w:shd w:val="clear" w:color="auto" w:fill="FFFFFF"/>
              </w:rPr>
              <w:t>Средства индивидуальной защиты головы</w:t>
            </w:r>
          </w:p>
        </w:tc>
        <w:tc>
          <w:tcPr>
            <w:tcW w:w="1097" w:type="pct"/>
          </w:tcPr>
          <w:p w:rsidR="001000F9" w:rsidRDefault="003C28DD">
            <w:pPr>
              <w:spacing w:after="0" w:line="240" w:lineRule="auto"/>
              <w:rPr>
                <w:rFonts w:ascii="Times New Roman" w:hAnsi="Times New Roman" w:cs="Times New Roman"/>
              </w:rPr>
            </w:pPr>
            <w:r>
              <w:rPr>
                <w:rFonts w:ascii="Times New Roman" w:hAnsi="Times New Roman" w:cs="Times New Roman"/>
                <w:color w:val="000000"/>
                <w:shd w:val="clear" w:color="auto" w:fill="FFFFFF"/>
              </w:rPr>
              <w:t>Головной убор для защиты от пониженных температур</w:t>
            </w:r>
          </w:p>
        </w:tc>
        <w:tc>
          <w:tcPr>
            <w:tcW w:w="741" w:type="pct"/>
          </w:tcPr>
          <w:p w:rsidR="001000F9" w:rsidRDefault="003C28DD">
            <w:pPr>
              <w:spacing w:after="0" w:line="240" w:lineRule="auto"/>
              <w:jc w:val="center"/>
              <w:rPr>
                <w:rFonts w:ascii="Times New Roman" w:hAnsi="Times New Roman" w:cs="Times New Roman"/>
              </w:rPr>
            </w:pPr>
            <w:r>
              <w:rPr>
                <w:rFonts w:ascii="Times New Roman" w:hAnsi="Times New Roman" w:cs="Times New Roman"/>
              </w:rPr>
              <w:t>1 шт. на 2 года</w:t>
            </w:r>
          </w:p>
          <w:p w:rsidR="001000F9" w:rsidRDefault="001000F9">
            <w:pPr>
              <w:spacing w:after="0" w:line="240" w:lineRule="auto"/>
              <w:jc w:val="center"/>
              <w:rPr>
                <w:rFonts w:ascii="Times New Roman" w:hAnsi="Times New Roman" w:cs="Times New Roman"/>
              </w:rPr>
            </w:pPr>
          </w:p>
        </w:tc>
        <w:tc>
          <w:tcPr>
            <w:tcW w:w="944" w:type="pct"/>
          </w:tcPr>
          <w:p w:rsidR="001000F9" w:rsidRDefault="003C28DD">
            <w:pPr>
              <w:spacing w:after="0" w:line="240" w:lineRule="auto"/>
              <w:jc w:val="center"/>
              <w:rPr>
                <w:rFonts w:ascii="Times New Roman" w:eastAsia="Times New Roman" w:hAnsi="Times New Roman" w:cs="Times New Roman"/>
                <w:lang w:eastAsia="ru-RU"/>
              </w:rPr>
            </w:pPr>
            <w:r>
              <w:rPr>
                <w:rFonts w:ascii="Times New Roman" w:hAnsi="Times New Roman" w:cs="Times New Roman"/>
              </w:rPr>
              <w:t>Приложение  № 2 к Приказу Министерства труда и социальной защиты РФ № 767н, п. 4.7.1.</w:t>
            </w:r>
          </w:p>
        </w:tc>
      </w:tr>
      <w:tr w:rsidR="001000F9">
        <w:trPr>
          <w:trHeight w:val="676"/>
        </w:trPr>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vMerge w:val="restar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shd w:val="clear" w:color="auto" w:fill="FFFFFF"/>
              </w:rPr>
              <w:t>Дерматологические средства индивидуальной защиты защитного типа</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Средства гидрофобного действия</w:t>
            </w:r>
          </w:p>
        </w:tc>
        <w:tc>
          <w:tcPr>
            <w:tcW w:w="741" w:type="pct"/>
            <w:vMerge w:val="restar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100 мл</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(на 1 месяц)</w:t>
            </w:r>
          </w:p>
        </w:tc>
        <w:tc>
          <w:tcPr>
            <w:tcW w:w="944" w:type="pct"/>
            <w:vMerge w:val="restar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 3 к Приказу Министерства труда и социальной защиты РФ № 767н</w:t>
            </w:r>
          </w:p>
        </w:tc>
      </w:tr>
      <w:tr w:rsidR="001000F9">
        <w:trPr>
          <w:trHeight w:val="676"/>
        </w:trPr>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vMerge/>
          </w:tcPr>
          <w:p w:rsidR="001000F9" w:rsidRDefault="001000F9">
            <w:pPr>
              <w:widowControl w:val="0"/>
              <w:autoSpaceDE w:val="0"/>
              <w:autoSpaceDN w:val="0"/>
              <w:adjustRightInd w:val="0"/>
              <w:spacing w:after="0" w:line="240" w:lineRule="auto"/>
              <w:rPr>
                <w:rFonts w:ascii="Times New Roman" w:hAnsi="Times New Roman" w:cs="Times New Roman"/>
                <w:shd w:val="clear" w:color="auto" w:fill="FFFFFF"/>
              </w:rPr>
            </w:pP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Средства для защиты при негативном влиянии окружающей среды: от воздействия низких температур, ветра</w:t>
            </w:r>
          </w:p>
        </w:tc>
        <w:tc>
          <w:tcPr>
            <w:tcW w:w="741"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rPr>
            </w:pPr>
          </w:p>
        </w:tc>
        <w:tc>
          <w:tcPr>
            <w:tcW w:w="944"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rPr>
            </w:pPr>
          </w:p>
        </w:tc>
      </w:tr>
      <w:tr w:rsidR="001000F9">
        <w:trPr>
          <w:trHeight w:val="378"/>
        </w:trPr>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vMerge/>
          </w:tcPr>
          <w:p w:rsidR="001000F9" w:rsidRDefault="001000F9">
            <w:pPr>
              <w:widowControl w:val="0"/>
              <w:autoSpaceDE w:val="0"/>
              <w:autoSpaceDN w:val="0"/>
              <w:adjustRightInd w:val="0"/>
              <w:spacing w:after="0" w:line="240" w:lineRule="auto"/>
              <w:rPr>
                <w:rFonts w:ascii="Times New Roman" w:hAnsi="Times New Roman" w:cs="Times New Roman"/>
                <w:shd w:val="clear" w:color="auto" w:fill="FFFFFF"/>
              </w:rPr>
            </w:pP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Средства для </w:t>
            </w:r>
            <w:bookmarkStart w:id="3" w:name="l206"/>
            <w:bookmarkEnd w:id="3"/>
            <w:r>
              <w:rPr>
                <w:rFonts w:ascii="Times New Roman" w:hAnsi="Times New Roman" w:cs="Times New Roman"/>
                <w:shd w:val="clear" w:color="auto" w:fill="FFFFFF"/>
              </w:rPr>
              <w:t>защиты от биологических факторов (микроорганизмов)</w:t>
            </w:r>
          </w:p>
        </w:tc>
        <w:tc>
          <w:tcPr>
            <w:tcW w:w="741"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rPr>
            </w:pPr>
          </w:p>
        </w:tc>
        <w:tc>
          <w:tcPr>
            <w:tcW w:w="944"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rPr>
            </w:pPr>
          </w:p>
        </w:tc>
      </w:tr>
      <w:tr w:rsidR="001000F9">
        <w:trPr>
          <w:trHeight w:val="378"/>
        </w:trPr>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vMerge/>
          </w:tcPr>
          <w:p w:rsidR="001000F9" w:rsidRDefault="001000F9">
            <w:pPr>
              <w:widowControl w:val="0"/>
              <w:autoSpaceDE w:val="0"/>
              <w:autoSpaceDN w:val="0"/>
              <w:adjustRightInd w:val="0"/>
              <w:spacing w:after="0" w:line="240" w:lineRule="auto"/>
              <w:rPr>
                <w:rFonts w:ascii="Times New Roman" w:hAnsi="Times New Roman" w:cs="Times New Roman"/>
                <w:shd w:val="clear" w:color="auto" w:fill="FFFFFF"/>
              </w:rPr>
            </w:pP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shd w:val="clear" w:color="auto" w:fill="FFFFFF"/>
              </w:rPr>
            </w:pPr>
            <w:proofErr w:type="gramStart"/>
            <w:r>
              <w:rPr>
                <w:rFonts w:ascii="Times New Roman" w:hAnsi="Times New Roman" w:cs="Times New Roman"/>
                <w:shd w:val="clear" w:color="auto" w:fill="FFFFFF"/>
              </w:rPr>
              <w:t>Средства для </w:t>
            </w:r>
            <w:bookmarkStart w:id="4" w:name="l2681"/>
            <w:bookmarkEnd w:id="4"/>
            <w:r>
              <w:rPr>
                <w:rFonts w:ascii="Times New Roman" w:hAnsi="Times New Roman" w:cs="Times New Roman"/>
                <w:shd w:val="clear" w:color="auto" w:fill="FFFFFF"/>
              </w:rPr>
              <w:t>защиты от </w:t>
            </w:r>
            <w:bookmarkStart w:id="5" w:name="l207"/>
            <w:bookmarkEnd w:id="5"/>
            <w:r>
              <w:rPr>
                <w:rFonts w:ascii="Times New Roman" w:hAnsi="Times New Roman" w:cs="Times New Roman"/>
                <w:shd w:val="clear" w:color="auto" w:fill="FFFFFF"/>
              </w:rPr>
              <w:t xml:space="preserve">биологических факторов (насекомых и паукообразных (клещей): </w:t>
            </w:r>
            <w:proofErr w:type="spellStart"/>
            <w:r>
              <w:rPr>
                <w:rFonts w:ascii="Times New Roman" w:hAnsi="Times New Roman" w:cs="Times New Roman"/>
                <w:shd w:val="clear" w:color="auto" w:fill="FFFFFF"/>
              </w:rPr>
              <w:t>репеллентные</w:t>
            </w:r>
            <w:proofErr w:type="spellEnd"/>
            <w:r>
              <w:rPr>
                <w:rFonts w:ascii="Times New Roman" w:hAnsi="Times New Roman" w:cs="Times New Roman"/>
                <w:shd w:val="clear" w:color="auto" w:fill="FFFFFF"/>
              </w:rPr>
              <w:t xml:space="preserve"> средства.</w:t>
            </w:r>
            <w:proofErr w:type="gramEnd"/>
          </w:p>
        </w:tc>
        <w:tc>
          <w:tcPr>
            <w:tcW w:w="741" w:type="pct"/>
          </w:tcPr>
          <w:p w:rsidR="001000F9" w:rsidRDefault="003C28D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200</w:t>
            </w:r>
            <w:r>
              <w:rPr>
                <w:rFonts w:ascii="Times New Roman" w:hAnsi="Times New Roman" w:cs="Times New Roman"/>
                <w:sz w:val="20"/>
                <w:szCs w:val="20"/>
                <w:lang w:eastAsia="ru-RU"/>
              </w:rPr>
              <w:t xml:space="preserve"> мл</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sz w:val="20"/>
                <w:szCs w:val="20"/>
                <w:lang w:eastAsia="ru-RU"/>
              </w:rPr>
              <w:t xml:space="preserve">(на 1 месяц, </w:t>
            </w:r>
            <w:r>
              <w:rPr>
                <w:rFonts w:ascii="Times New Roman" w:eastAsia="Times New Roman" w:hAnsi="Times New Roman" w:cs="Times New Roman"/>
                <w:sz w:val="20"/>
                <w:szCs w:val="20"/>
                <w:lang w:eastAsia="ru-RU"/>
              </w:rPr>
              <w:t>сезонно)</w:t>
            </w:r>
          </w:p>
        </w:tc>
        <w:tc>
          <w:tcPr>
            <w:tcW w:w="944"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rPr>
            </w:pPr>
          </w:p>
        </w:tc>
      </w:tr>
      <w:tr w:rsidR="001000F9">
        <w:trPr>
          <w:trHeight w:val="323"/>
        </w:trPr>
        <w:tc>
          <w:tcPr>
            <w:tcW w:w="216" w:type="pct"/>
            <w:vMerge w:val="restart"/>
          </w:tcPr>
          <w:p w:rsidR="001000F9" w:rsidRDefault="003C28DD">
            <w:pPr>
              <w:widowControl w:val="0"/>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3</w:t>
            </w:r>
          </w:p>
        </w:tc>
        <w:tc>
          <w:tcPr>
            <w:tcW w:w="976" w:type="pct"/>
            <w:vMerge w:val="restar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Машинист по стирке белья</w:t>
            </w:r>
          </w:p>
          <w:p w:rsidR="001000F9" w:rsidRDefault="003C28DD">
            <w:pPr>
              <w:widowControl w:val="0"/>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rPr>
              <w:t>(Машинист по стирке и ремонту спецодежды)</w:t>
            </w:r>
          </w:p>
        </w:tc>
        <w:tc>
          <w:tcPr>
            <w:tcW w:w="1026"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Одежда специальная защитная</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Костюм для защиты от механических воздействий (истирания)</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 шт.</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1</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п. 4031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rPr>
          <w:trHeight w:val="323"/>
        </w:trPr>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Средства защиты ног</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Обувь специальная для защиты от механических воздействий (истирания)</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 пара</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1</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п. 4031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rPr>
          <w:trHeight w:val="323"/>
        </w:trPr>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Средства защиты рук</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Перчатки для защиты от механических воздействий (истирания)</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12 пар</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1</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п. 4031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rPr>
          <w:trHeight w:val="323"/>
        </w:trPr>
        <w:tc>
          <w:tcPr>
            <w:tcW w:w="216" w:type="pct"/>
            <w:vMerge/>
            <w:tcBorders>
              <w:bottom w:val="nil"/>
            </w:tcBorders>
          </w:tcPr>
          <w:p w:rsidR="001000F9" w:rsidRDefault="001000F9">
            <w:pPr>
              <w:widowControl w:val="0"/>
              <w:autoSpaceDE w:val="0"/>
              <w:autoSpaceDN w:val="0"/>
              <w:adjustRightInd w:val="0"/>
              <w:spacing w:after="0" w:line="240" w:lineRule="auto"/>
              <w:jc w:val="center"/>
              <w:rPr>
                <w:rFonts w:ascii="Times New Roman" w:hAnsi="Times New Roman" w:cs="Times New Roman"/>
                <w:bCs/>
              </w:rPr>
            </w:pPr>
          </w:p>
        </w:tc>
        <w:tc>
          <w:tcPr>
            <w:tcW w:w="976" w:type="pct"/>
            <w:vMerge/>
            <w:tcBorders>
              <w:bottom w:val="nil"/>
            </w:tcBorders>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Средства защиты головы</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Головной убор для защиты от общих производственных загрязнений</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 шт.</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1</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п. 4031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rPr>
          <w:trHeight w:val="323"/>
        </w:trPr>
        <w:tc>
          <w:tcPr>
            <w:tcW w:w="216" w:type="pct"/>
            <w:vMerge w:val="restart"/>
            <w:tcBorders>
              <w:top w:val="nil"/>
            </w:tcBorders>
          </w:tcPr>
          <w:p w:rsidR="001000F9" w:rsidRDefault="001000F9">
            <w:pPr>
              <w:widowControl w:val="0"/>
              <w:autoSpaceDE w:val="0"/>
              <w:autoSpaceDN w:val="0"/>
              <w:adjustRightInd w:val="0"/>
              <w:spacing w:after="0" w:line="240" w:lineRule="auto"/>
              <w:jc w:val="center"/>
              <w:rPr>
                <w:rFonts w:ascii="Times New Roman" w:hAnsi="Times New Roman" w:cs="Times New Roman"/>
                <w:bCs/>
              </w:rPr>
            </w:pPr>
          </w:p>
        </w:tc>
        <w:tc>
          <w:tcPr>
            <w:tcW w:w="976" w:type="pct"/>
            <w:vMerge w:val="restart"/>
            <w:tcBorders>
              <w:top w:val="nil"/>
            </w:tcBorders>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Дерматологические средства индивидуальной защиты очищающего типа, смывающие средства</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Средства для очищения от неустойчивых загрязнений и смывающие средства мл/гр.</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250 мл</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(на 1 месяц)</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 3 к Приказу Министерства труда и социальной защиты РФ № 767н</w:t>
            </w:r>
          </w:p>
        </w:tc>
      </w:tr>
      <w:tr w:rsidR="001000F9">
        <w:trPr>
          <w:trHeight w:val="323"/>
        </w:trPr>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 xml:space="preserve">Дерматологические средства индивидуальной защиты </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Средства регенерирующего (восстанавливающего) типа</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100 мл</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(на 1 месяц)</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 3 к Приказу Министерства труда и социальной защиты РФ № 767н</w:t>
            </w:r>
          </w:p>
        </w:tc>
      </w:tr>
      <w:tr w:rsidR="001000F9">
        <w:trPr>
          <w:trHeight w:val="1014"/>
        </w:trPr>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vMerge w:val="restar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Дерматологические средства индивидуальной защиты защитного типа, норма выдачи на 1 месяц, мл</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Средства гидрофильного действия</w:t>
            </w:r>
          </w:p>
        </w:tc>
        <w:tc>
          <w:tcPr>
            <w:tcW w:w="741" w:type="pct"/>
            <w:vMerge w:val="restar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100 мл</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(на 1 месяц)</w:t>
            </w:r>
          </w:p>
        </w:tc>
        <w:tc>
          <w:tcPr>
            <w:tcW w:w="944" w:type="pct"/>
            <w:vMerge w:val="restar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 3 к Приказу Министерства труда и социальной защиты РФ № 767н</w:t>
            </w:r>
          </w:p>
        </w:tc>
      </w:tr>
      <w:tr w:rsidR="001000F9">
        <w:trPr>
          <w:trHeight w:val="1014"/>
        </w:trPr>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vMerge/>
          </w:tcPr>
          <w:p w:rsidR="001000F9" w:rsidRDefault="001000F9">
            <w:pPr>
              <w:widowControl w:val="0"/>
              <w:autoSpaceDE w:val="0"/>
              <w:autoSpaceDN w:val="0"/>
              <w:adjustRightInd w:val="0"/>
              <w:spacing w:after="0" w:line="240" w:lineRule="auto"/>
              <w:rPr>
                <w:rFonts w:ascii="Times New Roman" w:hAnsi="Times New Roman" w:cs="Times New Roman"/>
                <w:shd w:val="clear" w:color="auto" w:fill="FFFFFF"/>
              </w:rPr>
            </w:pP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Средства гидрофобного действия</w:t>
            </w:r>
          </w:p>
        </w:tc>
        <w:tc>
          <w:tcPr>
            <w:tcW w:w="741"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rPr>
            </w:pPr>
          </w:p>
        </w:tc>
        <w:tc>
          <w:tcPr>
            <w:tcW w:w="944"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rPr>
            </w:pPr>
          </w:p>
        </w:tc>
      </w:tr>
      <w:tr w:rsidR="001000F9">
        <w:trPr>
          <w:trHeight w:val="323"/>
        </w:trPr>
        <w:tc>
          <w:tcPr>
            <w:tcW w:w="216" w:type="pct"/>
            <w:vMerge w:val="restart"/>
          </w:tcPr>
          <w:p w:rsidR="001000F9" w:rsidRDefault="003C28DD">
            <w:pPr>
              <w:widowControl w:val="0"/>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4</w:t>
            </w:r>
          </w:p>
        </w:tc>
        <w:tc>
          <w:tcPr>
            <w:tcW w:w="976" w:type="pct"/>
            <w:vMerge w:val="restar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Уборщик служебных помещений </w:t>
            </w:r>
          </w:p>
          <w:p w:rsidR="001000F9" w:rsidRDefault="003C28DD">
            <w:pPr>
              <w:widowControl w:val="0"/>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rPr>
              <w:lastRenderedPageBreak/>
              <w:t>(Уборщик производственных служебных помещений)</w:t>
            </w:r>
          </w:p>
        </w:tc>
        <w:tc>
          <w:tcPr>
            <w:tcW w:w="1026"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Одежда специальная защитная</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Костюм для защиты от механических воздействий </w:t>
            </w:r>
            <w:r>
              <w:rPr>
                <w:rFonts w:ascii="Times New Roman" w:hAnsi="Times New Roman" w:cs="Times New Roman"/>
              </w:rPr>
              <w:lastRenderedPageBreak/>
              <w:t>(истирания)</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1 шт.</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1</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п. 4932 </w:t>
            </w:r>
            <w:r>
              <w:rPr>
                <w:rFonts w:ascii="Times New Roman" w:eastAsia="Arial Unicode MS" w:hAnsi="Times New Roman" w:cs="Times New Roman"/>
                <w:bCs/>
                <w:lang w:eastAsia="ru-RU"/>
              </w:rPr>
              <w:t xml:space="preserve">Приказа Министерства </w:t>
            </w:r>
            <w:r>
              <w:rPr>
                <w:rFonts w:ascii="Times New Roman" w:eastAsia="Arial Unicode MS" w:hAnsi="Times New Roman" w:cs="Times New Roman"/>
                <w:bCs/>
                <w:lang w:eastAsia="ru-RU"/>
              </w:rPr>
              <w:lastRenderedPageBreak/>
              <w:t>труда и социальной защиты РФ № 767н</w:t>
            </w:r>
          </w:p>
        </w:tc>
      </w:tr>
      <w:tr w:rsidR="001000F9">
        <w:trPr>
          <w:trHeight w:val="323"/>
        </w:trPr>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Средства защиты ног</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Обувь специальная для защиты от механических воздействий (ударов) и от скольжения </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 пара</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1</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п. 4932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rPr>
          <w:trHeight w:val="323"/>
        </w:trPr>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Средства защиты рук</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Перчатки для защиты от механических воздействий (истирания)</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12 пар</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1</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п. 4932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rPr>
          <w:trHeight w:val="323"/>
        </w:trPr>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Средства защиты головы</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Головной убор для защиты от общих производственных загрязнений </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 шт.</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1</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п. 4932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rPr>
          <w:trHeight w:val="323"/>
        </w:trPr>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Дерматологические средства индивидуальной защиты очищающего типа, смывающие средства</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Средства для очищения от неустойчивых загрязнений и смывающие средства мл/гр.</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250/200 </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(на 1 месяц)</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 3 к Приказу Министерства труда и социальной защиты РФ № 767н</w:t>
            </w:r>
          </w:p>
        </w:tc>
      </w:tr>
      <w:tr w:rsidR="001000F9">
        <w:trPr>
          <w:trHeight w:val="323"/>
        </w:trPr>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 xml:space="preserve">Дерматологические средства индивидуальной защиты </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Средства регенерирующего (восстанавливающего) типа</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100 мл</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(на 1 месяц)</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 3 к Приказу Министерства труда и социальной защиты РФ № 767н</w:t>
            </w:r>
          </w:p>
        </w:tc>
      </w:tr>
      <w:tr w:rsidR="001000F9">
        <w:trPr>
          <w:trHeight w:val="1014"/>
        </w:trPr>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vMerge w:val="restar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Дерматологические средства индивидуальной защиты защитного типа, норма выдачи на 1 месяц, мл</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Средства гидрофильного действия</w:t>
            </w:r>
          </w:p>
        </w:tc>
        <w:tc>
          <w:tcPr>
            <w:tcW w:w="741" w:type="pct"/>
            <w:vMerge w:val="restar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100 мл</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(на 1 месяц)</w:t>
            </w:r>
          </w:p>
        </w:tc>
        <w:tc>
          <w:tcPr>
            <w:tcW w:w="944" w:type="pct"/>
            <w:vMerge w:val="restar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 3 к Приказу Министерства труда и социальной защиты РФ № 767н</w:t>
            </w:r>
          </w:p>
        </w:tc>
      </w:tr>
      <w:tr w:rsidR="001000F9">
        <w:trPr>
          <w:trHeight w:val="1014"/>
        </w:trPr>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vMerge/>
          </w:tcPr>
          <w:p w:rsidR="001000F9" w:rsidRDefault="001000F9">
            <w:pPr>
              <w:widowControl w:val="0"/>
              <w:autoSpaceDE w:val="0"/>
              <w:autoSpaceDN w:val="0"/>
              <w:adjustRightInd w:val="0"/>
              <w:spacing w:after="0" w:line="240" w:lineRule="auto"/>
              <w:rPr>
                <w:rFonts w:ascii="Times New Roman" w:hAnsi="Times New Roman" w:cs="Times New Roman"/>
                <w:shd w:val="clear" w:color="auto" w:fill="FFFFFF"/>
              </w:rPr>
            </w:pP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Средства гидрофобного действия</w:t>
            </w:r>
          </w:p>
        </w:tc>
        <w:tc>
          <w:tcPr>
            <w:tcW w:w="741"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rPr>
            </w:pPr>
          </w:p>
        </w:tc>
        <w:tc>
          <w:tcPr>
            <w:tcW w:w="944"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rPr>
            </w:pPr>
          </w:p>
        </w:tc>
      </w:tr>
      <w:tr w:rsidR="001000F9">
        <w:trPr>
          <w:trHeight w:val="323"/>
        </w:trPr>
        <w:tc>
          <w:tcPr>
            <w:tcW w:w="216" w:type="pct"/>
            <w:vMerge w:val="restart"/>
          </w:tcPr>
          <w:p w:rsidR="001000F9" w:rsidRDefault="003C28DD">
            <w:pPr>
              <w:widowControl w:val="0"/>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5</w:t>
            </w:r>
          </w:p>
        </w:tc>
        <w:tc>
          <w:tcPr>
            <w:tcW w:w="976" w:type="pct"/>
            <w:vMerge w:val="restar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Рабочий по комплексному обслуживанию зданий и сооружений</w:t>
            </w:r>
          </w:p>
          <w:p w:rsidR="001000F9" w:rsidRDefault="003C28DD">
            <w:pPr>
              <w:widowControl w:val="0"/>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rPr>
              <w:t>(Рабочий по комплексному обслуживанию и ремонту зданий)</w:t>
            </w:r>
          </w:p>
        </w:tc>
        <w:tc>
          <w:tcPr>
            <w:tcW w:w="1026" w:type="pct"/>
            <w:vMerge w:val="restar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Одежда специальная защитная</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Костюм для защиты от механических воздействий (истирания)</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 шт.</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1</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п. 4030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rPr>
          <w:trHeight w:val="323"/>
        </w:trPr>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rPr>
            </w:pP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Пальто, полупальто, плащ для защиты от воды</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1 шт. </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на 2 года</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1</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п. 4030 </w:t>
            </w:r>
            <w:r>
              <w:rPr>
                <w:rFonts w:ascii="Times New Roman" w:eastAsia="Arial Unicode MS" w:hAnsi="Times New Roman" w:cs="Times New Roman"/>
                <w:bCs/>
                <w:lang w:eastAsia="ru-RU"/>
              </w:rPr>
              <w:t xml:space="preserve">Приказа Министерства труда и социальной защиты РФ № </w:t>
            </w:r>
            <w:r>
              <w:rPr>
                <w:rFonts w:ascii="Times New Roman" w:eastAsia="Arial Unicode MS" w:hAnsi="Times New Roman" w:cs="Times New Roman"/>
                <w:bCs/>
                <w:lang w:eastAsia="ru-RU"/>
              </w:rPr>
              <w:lastRenderedPageBreak/>
              <w:t>767н</w:t>
            </w:r>
          </w:p>
        </w:tc>
      </w:tr>
      <w:tr w:rsidR="001000F9">
        <w:trPr>
          <w:trHeight w:val="323"/>
        </w:trPr>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Средства защиты ног</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Обувь специальная для защиты от механических воздействий (ударов)</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 пара</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1</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п. 4030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rPr>
          <w:trHeight w:val="323"/>
        </w:trPr>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Средства защиты рук</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Перчатки для защиты от механических воздействий (истирания)</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12 пар</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1</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п. 4030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rPr>
          <w:trHeight w:val="323"/>
        </w:trPr>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vMerge w:val="restar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Средства защиты головы</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Головной обор для защиты от общих производственных загрязнений </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 шт.</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1</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п. 4030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rPr>
          <w:trHeight w:val="323"/>
        </w:trPr>
        <w:tc>
          <w:tcPr>
            <w:tcW w:w="216" w:type="pct"/>
            <w:vMerge/>
            <w:tcBorders>
              <w:bottom w:val="nil"/>
            </w:tcBorders>
          </w:tcPr>
          <w:p w:rsidR="001000F9" w:rsidRDefault="001000F9">
            <w:pPr>
              <w:widowControl w:val="0"/>
              <w:autoSpaceDE w:val="0"/>
              <w:autoSpaceDN w:val="0"/>
              <w:adjustRightInd w:val="0"/>
              <w:spacing w:after="0" w:line="240" w:lineRule="auto"/>
              <w:jc w:val="center"/>
              <w:rPr>
                <w:rFonts w:ascii="Times New Roman" w:hAnsi="Times New Roman" w:cs="Times New Roman"/>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rPr>
            </w:pP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Каскетка защитная от механических воздействий </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1 шт. </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на 2 года</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1</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п. 4030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rPr>
          <w:trHeight w:val="323"/>
        </w:trPr>
        <w:tc>
          <w:tcPr>
            <w:tcW w:w="216" w:type="pct"/>
            <w:vMerge w:val="restart"/>
            <w:tcBorders>
              <w:top w:val="nil"/>
            </w:tcBorders>
          </w:tcPr>
          <w:p w:rsidR="001000F9" w:rsidRDefault="001000F9">
            <w:pPr>
              <w:widowControl w:val="0"/>
              <w:autoSpaceDE w:val="0"/>
              <w:autoSpaceDN w:val="0"/>
              <w:adjustRightInd w:val="0"/>
              <w:spacing w:after="0" w:line="240" w:lineRule="auto"/>
              <w:jc w:val="center"/>
              <w:rPr>
                <w:rFonts w:ascii="Times New Roman" w:hAnsi="Times New Roman" w:cs="Times New Roman"/>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Дерматологические средства индивидуальной защиты очищающего типа, смывающие средства</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Средства для очищения от неустойчивых загрязнений и смывающие средства мл/гр.</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250/200 </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(на 1 месяц)</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 3 к Приказу Министерства труда и социальной защиты РФ № 767н</w:t>
            </w:r>
          </w:p>
        </w:tc>
      </w:tr>
      <w:tr w:rsidR="001000F9">
        <w:trPr>
          <w:trHeight w:val="323"/>
        </w:trPr>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 xml:space="preserve">Дерматологические средства индивидуальной защиты </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Средства регенерирующего (восстанавливающего) типа</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100 мл</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(на 1 месяц)</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 3 к Приказу Министерства труда и социальной защиты РФ № 767н</w:t>
            </w:r>
          </w:p>
        </w:tc>
      </w:tr>
      <w:tr w:rsidR="001000F9">
        <w:trPr>
          <w:trHeight w:val="1014"/>
        </w:trPr>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vMerge w:val="restar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Дерматологические средства индивидуальной защиты защитного типа</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Средства гидрофобного действия</w:t>
            </w:r>
          </w:p>
        </w:tc>
        <w:tc>
          <w:tcPr>
            <w:tcW w:w="741" w:type="pct"/>
            <w:vMerge w:val="restar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100 мл</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(на 1 месяц)</w:t>
            </w:r>
          </w:p>
        </w:tc>
        <w:tc>
          <w:tcPr>
            <w:tcW w:w="944" w:type="pct"/>
            <w:vMerge w:val="restar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 3 к Приказу Министерства труда и социальной защиты РФ № 767н</w:t>
            </w:r>
          </w:p>
        </w:tc>
      </w:tr>
      <w:tr w:rsidR="001000F9">
        <w:trPr>
          <w:trHeight w:val="1014"/>
        </w:trPr>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vMerge/>
          </w:tcPr>
          <w:p w:rsidR="001000F9" w:rsidRDefault="001000F9">
            <w:pPr>
              <w:widowControl w:val="0"/>
              <w:autoSpaceDE w:val="0"/>
              <w:autoSpaceDN w:val="0"/>
              <w:adjustRightInd w:val="0"/>
              <w:spacing w:after="0" w:line="240" w:lineRule="auto"/>
              <w:rPr>
                <w:rFonts w:ascii="Times New Roman" w:hAnsi="Times New Roman" w:cs="Times New Roman"/>
              </w:rPr>
            </w:pP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shd w:val="clear" w:color="auto" w:fill="FFFFFF"/>
              </w:rPr>
            </w:pPr>
            <w:r>
              <w:rPr>
                <w:rFonts w:ascii="Times New Roman" w:hAnsi="Times New Roman" w:cs="Times New Roman"/>
              </w:rPr>
              <w:t>Средство комбинированного (универсального действия)</w:t>
            </w:r>
          </w:p>
        </w:tc>
        <w:tc>
          <w:tcPr>
            <w:tcW w:w="741"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rPr>
            </w:pPr>
          </w:p>
        </w:tc>
        <w:tc>
          <w:tcPr>
            <w:tcW w:w="944"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rPr>
            </w:pPr>
          </w:p>
        </w:tc>
      </w:tr>
      <w:tr w:rsidR="001000F9">
        <w:trPr>
          <w:trHeight w:val="2357"/>
        </w:trPr>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shd w:val="clear" w:color="auto" w:fill="FFFFFF"/>
              </w:rPr>
              <w:t>Дерматологические средства индивидуальной защиты защитного типа</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Средства для защиты от биологических факторов (микроорганизмов)</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100 мл</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(на 1 месяц)</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 3 к Приказу Министерства труда и социальной защиты РФ № 767н</w:t>
            </w:r>
          </w:p>
        </w:tc>
      </w:tr>
      <w:tr w:rsidR="001000F9">
        <w:trPr>
          <w:trHeight w:val="323"/>
        </w:trPr>
        <w:tc>
          <w:tcPr>
            <w:tcW w:w="216" w:type="pct"/>
            <w:vMerge w:val="restart"/>
          </w:tcPr>
          <w:p w:rsidR="001000F9" w:rsidRDefault="003C28DD">
            <w:pPr>
              <w:widowControl w:val="0"/>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lastRenderedPageBreak/>
              <w:t>6</w:t>
            </w:r>
          </w:p>
        </w:tc>
        <w:tc>
          <w:tcPr>
            <w:tcW w:w="976" w:type="pct"/>
            <w:vMerge w:val="restart"/>
          </w:tcPr>
          <w:p w:rsidR="001000F9" w:rsidRDefault="003C28DD">
            <w:pPr>
              <w:widowControl w:val="0"/>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rPr>
              <w:t>Кастелянша</w:t>
            </w:r>
          </w:p>
        </w:tc>
        <w:tc>
          <w:tcPr>
            <w:tcW w:w="1026"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Одежда специальная защитная</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Костюм для защиты от общих производственных загрязнений </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 шт.</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1</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п. 1491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rPr>
          <w:trHeight w:val="323"/>
        </w:trPr>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Средства защиты ног</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Обувь специальная для защиты от механических воздействий (истирания)</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 пара</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1</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п. 1491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rPr>
          <w:trHeight w:val="323"/>
        </w:trPr>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Дерматологические средства индивидуальной защиты очищающего типа, смывающие средства</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Средства для очищения от неустойчивых загрязнений и смывающие средства мл/гр.</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250/200 </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(на 1 месяц)</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 3 к Приказу Министерства труда и социальной защиты РФ № 767н</w:t>
            </w:r>
          </w:p>
        </w:tc>
      </w:tr>
      <w:tr w:rsidR="001000F9">
        <w:trPr>
          <w:trHeight w:val="323"/>
        </w:trPr>
        <w:tc>
          <w:tcPr>
            <w:tcW w:w="21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Cs/>
              </w:rPr>
            </w:pPr>
          </w:p>
        </w:tc>
        <w:tc>
          <w:tcPr>
            <w:tcW w:w="976" w:type="pct"/>
            <w:vMerge/>
          </w:tcPr>
          <w:p w:rsidR="001000F9" w:rsidRDefault="001000F9">
            <w:pPr>
              <w:widowControl w:val="0"/>
              <w:autoSpaceDE w:val="0"/>
              <w:autoSpaceDN w:val="0"/>
              <w:adjustRightInd w:val="0"/>
              <w:spacing w:after="0" w:line="240" w:lineRule="auto"/>
              <w:jc w:val="center"/>
              <w:rPr>
                <w:rFonts w:ascii="Times New Roman" w:hAnsi="Times New Roman" w:cs="Times New Roman"/>
                <w:b/>
                <w:bCs/>
              </w:rPr>
            </w:pPr>
          </w:p>
        </w:tc>
        <w:tc>
          <w:tcPr>
            <w:tcW w:w="1026"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 xml:space="preserve">Дерматологические средства индивидуальной защиты </w:t>
            </w:r>
          </w:p>
        </w:tc>
        <w:tc>
          <w:tcPr>
            <w:tcW w:w="1097" w:type="pct"/>
          </w:tcPr>
          <w:p w:rsidR="001000F9" w:rsidRDefault="003C28D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rPr>
              <w:t>Средства регенерирующего (восстанавливающего) типа</w:t>
            </w:r>
          </w:p>
        </w:tc>
        <w:tc>
          <w:tcPr>
            <w:tcW w:w="741"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100 мл</w:t>
            </w:r>
          </w:p>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(на 1 месяц)</w:t>
            </w:r>
          </w:p>
        </w:tc>
        <w:tc>
          <w:tcPr>
            <w:tcW w:w="944" w:type="pct"/>
          </w:tcPr>
          <w:p w:rsidR="001000F9" w:rsidRDefault="003C28DD">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Приложение № 3 к Приказу Министерства труда и социальной защиты РФ № 767н</w:t>
            </w:r>
          </w:p>
        </w:tc>
      </w:tr>
    </w:tbl>
    <w:p w:rsidR="001000F9" w:rsidRDefault="001000F9" w:rsidP="00211A24">
      <w:pPr>
        <w:widowControl w:val="0"/>
        <w:autoSpaceDE w:val="0"/>
        <w:autoSpaceDN w:val="0"/>
        <w:adjustRightInd w:val="0"/>
        <w:spacing w:after="0" w:line="240" w:lineRule="auto"/>
        <w:rPr>
          <w:rFonts w:ascii="Times New Roman" w:hAnsi="Times New Roman" w:cs="Times New Roman"/>
        </w:rPr>
      </w:pPr>
    </w:p>
    <w:p w:rsidR="001000F9" w:rsidRPr="00211A24" w:rsidRDefault="003C28DD">
      <w:pPr>
        <w:widowControl w:val="0"/>
        <w:autoSpaceDE w:val="0"/>
        <w:autoSpaceDN w:val="0"/>
        <w:adjustRightInd w:val="0"/>
        <w:spacing w:after="0" w:line="240" w:lineRule="auto"/>
        <w:jc w:val="center"/>
        <w:rPr>
          <w:rFonts w:ascii="Times New Roman" w:hAnsi="Times New Roman" w:cs="Times New Roman"/>
          <w:sz w:val="24"/>
          <w:szCs w:val="24"/>
        </w:rPr>
      </w:pPr>
      <w:r w:rsidRPr="00211A24">
        <w:rPr>
          <w:rFonts w:ascii="Times New Roman" w:hAnsi="Times New Roman" w:cs="Times New Roman"/>
          <w:sz w:val="24"/>
          <w:szCs w:val="24"/>
        </w:rPr>
        <w:t>ОБЩЕОБРАЗОВАТЕЛЬНЫЕ   ОРГАНИЗАЦИИ</w:t>
      </w:r>
    </w:p>
    <w:p w:rsidR="001000F9" w:rsidRPr="00211A24" w:rsidRDefault="003C28DD">
      <w:pPr>
        <w:spacing w:after="0" w:line="240" w:lineRule="auto"/>
        <w:jc w:val="center"/>
        <w:rPr>
          <w:rFonts w:ascii="Arial" w:eastAsiaTheme="minorEastAsia" w:hAnsi="Arial" w:cs="Arial"/>
          <w:sz w:val="24"/>
          <w:szCs w:val="24"/>
        </w:rPr>
      </w:pPr>
      <w:r w:rsidRPr="00211A24">
        <w:rPr>
          <w:rFonts w:ascii="Arial" w:eastAsiaTheme="minorEastAsia" w:hAnsi="Arial" w:cs="Arial"/>
          <w:sz w:val="24"/>
          <w:szCs w:val="24"/>
        </w:rPr>
        <w:t xml:space="preserve">НОРМЫ ВЫДАЧИ </w:t>
      </w:r>
      <w:proofErr w:type="gramStart"/>
      <w:r w:rsidRPr="00211A24">
        <w:rPr>
          <w:rFonts w:ascii="Arial" w:eastAsiaTheme="minorEastAsia" w:hAnsi="Arial" w:cs="Arial"/>
          <w:sz w:val="24"/>
          <w:szCs w:val="24"/>
        </w:rPr>
        <w:t>СИЗ</w:t>
      </w:r>
      <w:proofErr w:type="gramEnd"/>
      <w:r w:rsidRPr="00211A24">
        <w:rPr>
          <w:rFonts w:ascii="Arial" w:eastAsiaTheme="minorEastAsia" w:hAnsi="Arial" w:cs="Arial"/>
          <w:sz w:val="24"/>
          <w:szCs w:val="24"/>
        </w:rPr>
        <w:t xml:space="preserve"> и СМЫВАЮЩИХ СРЕДСТВ</w:t>
      </w:r>
    </w:p>
    <w:p w:rsidR="001000F9" w:rsidRDefault="001000F9">
      <w:pPr>
        <w:shd w:val="clear" w:color="auto" w:fill="FFFFFF"/>
        <w:spacing w:after="0" w:line="240" w:lineRule="auto"/>
        <w:jc w:val="both"/>
        <w:textAlignment w:val="baseline"/>
        <w:rPr>
          <w:rFonts w:ascii="Times New Roman" w:hAnsi="Times New Roman" w:cs="Times New Roman"/>
          <w:b/>
          <w:sz w:val="24"/>
          <w:szCs w:val="24"/>
          <w:u w:val="single"/>
        </w:rPr>
      </w:pPr>
    </w:p>
    <w:tbl>
      <w:tblPr>
        <w:tblStyle w:val="af4"/>
        <w:tblW w:w="10349" w:type="dxa"/>
        <w:tblInd w:w="-318" w:type="dxa"/>
        <w:tblLayout w:type="fixed"/>
        <w:tblLook w:val="04A0" w:firstRow="1" w:lastRow="0" w:firstColumn="1" w:lastColumn="0" w:noHBand="0" w:noVBand="1"/>
      </w:tblPr>
      <w:tblGrid>
        <w:gridCol w:w="568"/>
        <w:gridCol w:w="1701"/>
        <w:gridCol w:w="2268"/>
        <w:gridCol w:w="2126"/>
        <w:gridCol w:w="1560"/>
        <w:gridCol w:w="2126"/>
      </w:tblGrid>
      <w:tr w:rsidR="001000F9">
        <w:trPr>
          <w:trHeight w:val="1070"/>
        </w:trPr>
        <w:tc>
          <w:tcPr>
            <w:tcW w:w="568" w:type="dxa"/>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bCs/>
              </w:rPr>
            </w:pPr>
            <w:r>
              <w:rPr>
                <w:rFonts w:ascii="Times New Roman" w:eastAsia="Calibri" w:hAnsi="Times New Roman" w:cs="Times New Roman"/>
                <w:bCs/>
              </w:rPr>
              <w:t>№</w:t>
            </w:r>
          </w:p>
        </w:tc>
        <w:tc>
          <w:tcPr>
            <w:tcW w:w="1701" w:type="dxa"/>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b/>
                <w:bCs/>
              </w:rPr>
            </w:pPr>
            <w:r>
              <w:rPr>
                <w:rFonts w:ascii="Times New Roman" w:eastAsia="Calibri" w:hAnsi="Times New Roman" w:cs="Times New Roman"/>
              </w:rPr>
              <w:t>Наименование профессии (должности)</w:t>
            </w:r>
          </w:p>
        </w:tc>
        <w:tc>
          <w:tcPr>
            <w:tcW w:w="2268" w:type="dxa"/>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 xml:space="preserve">Тип средства </w:t>
            </w:r>
          </w:p>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защиты</w:t>
            </w:r>
          </w:p>
        </w:tc>
        <w:tc>
          <w:tcPr>
            <w:tcW w:w="2126" w:type="dxa"/>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b/>
                <w:bCs/>
              </w:rPr>
            </w:pPr>
            <w:r>
              <w:rPr>
                <w:rFonts w:ascii="Times New Roman" w:eastAsia="Calibri" w:hAnsi="Times New Roman" w:cs="Times New Roman"/>
              </w:rPr>
              <w:t>Наименование специальной одежды, специальной обуви и других средств индивидуальной защиты</w:t>
            </w:r>
          </w:p>
        </w:tc>
        <w:tc>
          <w:tcPr>
            <w:tcW w:w="1560" w:type="dxa"/>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proofErr w:type="gramStart"/>
            <w:r>
              <w:rPr>
                <w:rFonts w:ascii="Times New Roman" w:eastAsia="Calibri" w:hAnsi="Times New Roman" w:cs="Times New Roman"/>
              </w:rPr>
              <w:t>Нормы выдачи на год (период) (штуки, пары, комплекты,</w:t>
            </w:r>
            <w:proofErr w:type="gramEnd"/>
          </w:p>
          <w:p w:rsidR="001000F9" w:rsidRDefault="003C28DD">
            <w:pPr>
              <w:widowControl w:val="0"/>
              <w:autoSpaceDE w:val="0"/>
              <w:autoSpaceDN w:val="0"/>
              <w:adjustRightInd w:val="0"/>
              <w:spacing w:after="0" w:line="240" w:lineRule="auto"/>
              <w:jc w:val="center"/>
              <w:rPr>
                <w:rFonts w:ascii="Times New Roman" w:eastAsia="Calibri" w:hAnsi="Times New Roman" w:cs="Times New Roman"/>
                <w:b/>
                <w:bCs/>
              </w:rPr>
            </w:pPr>
            <w:proofErr w:type="gramStart"/>
            <w:r>
              <w:rPr>
                <w:rFonts w:ascii="Times New Roman" w:eastAsia="Calibri" w:hAnsi="Times New Roman" w:cs="Times New Roman"/>
              </w:rPr>
              <w:t>г</w:t>
            </w:r>
            <w:proofErr w:type="gramEnd"/>
            <w:r>
              <w:rPr>
                <w:rFonts w:ascii="Times New Roman" w:eastAsia="Calibri" w:hAnsi="Times New Roman" w:cs="Times New Roman"/>
              </w:rPr>
              <w:t>, мл.)</w:t>
            </w:r>
          </w:p>
        </w:tc>
        <w:tc>
          <w:tcPr>
            <w:tcW w:w="2126" w:type="dxa"/>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b/>
                <w:bCs/>
              </w:rPr>
            </w:pPr>
            <w:r>
              <w:rPr>
                <w:rFonts w:ascii="Times New Roman" w:eastAsia="Calibri" w:hAnsi="Times New Roman" w:cs="Times New Roman"/>
              </w:rPr>
              <w:t xml:space="preserve">Основание выдачи </w:t>
            </w:r>
            <w:proofErr w:type="gramStart"/>
            <w:r>
              <w:rPr>
                <w:rFonts w:ascii="Times New Roman" w:eastAsia="Calibri" w:hAnsi="Times New Roman" w:cs="Times New Roman"/>
              </w:rPr>
              <w:t>СИЗ</w:t>
            </w:r>
            <w:proofErr w:type="gramEnd"/>
            <w:r>
              <w:rPr>
                <w:rFonts w:ascii="Times New Roman" w:eastAsia="Calibri" w:hAnsi="Times New Roman" w:cs="Times New Roman"/>
              </w:rPr>
              <w:t xml:space="preserve"> (пункты Единых типовых норм, правил по охране труда и иных документов)</w:t>
            </w:r>
          </w:p>
        </w:tc>
      </w:tr>
      <w:tr w:rsidR="001000F9">
        <w:trPr>
          <w:trHeight w:val="942"/>
        </w:trPr>
        <w:tc>
          <w:tcPr>
            <w:tcW w:w="568" w:type="dxa"/>
            <w:vMerge w:val="restart"/>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rPr>
              <w:t>1</w:t>
            </w:r>
          </w:p>
        </w:tc>
        <w:tc>
          <w:tcPr>
            <w:tcW w:w="1701" w:type="dxa"/>
            <w:vMerge w:val="restart"/>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rPr>
              <w:t>Гардеробщик</w:t>
            </w:r>
          </w:p>
        </w:tc>
        <w:tc>
          <w:tcPr>
            <w:tcW w:w="2268" w:type="dxa"/>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lang w:eastAsia="ru-RU"/>
              </w:rPr>
              <w:t>Одежда специальная защитная</w:t>
            </w:r>
          </w:p>
        </w:tc>
        <w:tc>
          <w:tcPr>
            <w:tcW w:w="2126" w:type="dxa"/>
          </w:tcPr>
          <w:p w:rsidR="001000F9" w:rsidRDefault="003C28DD">
            <w:pPr>
              <w:spacing w:after="0" w:line="240" w:lineRule="auto"/>
              <w:rPr>
                <w:rFonts w:ascii="Times New Roman" w:eastAsia="Times New Roman" w:hAnsi="Times New Roman" w:cs="Times New Roman"/>
                <w:lang w:eastAsia="ru-RU"/>
              </w:rPr>
            </w:pPr>
            <w:r>
              <w:rPr>
                <w:rFonts w:ascii="Times New Roman" w:eastAsia="Calibri" w:hAnsi="Times New Roman" w:cs="Times New Roman"/>
              </w:rPr>
              <w:t>Костюм для защиты от общих производственных загрязнений</w:t>
            </w:r>
          </w:p>
        </w:tc>
        <w:tc>
          <w:tcPr>
            <w:tcW w:w="1560"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1 шт.</w:t>
            </w:r>
          </w:p>
        </w:tc>
        <w:tc>
          <w:tcPr>
            <w:tcW w:w="2126"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Приложение 1</w:t>
            </w:r>
          </w:p>
          <w:p w:rsidR="001000F9" w:rsidRDefault="003C28DD">
            <w:pPr>
              <w:spacing w:after="0" w:line="240" w:lineRule="auto"/>
              <w:jc w:val="center"/>
              <w:rPr>
                <w:rFonts w:ascii="Times New Roman" w:eastAsia="Times New Roman" w:hAnsi="Times New Roman" w:cs="Times New Roman"/>
                <w:lang w:eastAsia="ru-RU"/>
              </w:rPr>
            </w:pPr>
            <w:r>
              <w:rPr>
                <w:rFonts w:ascii="Times New Roman" w:eastAsia="Calibri" w:hAnsi="Times New Roman" w:cs="Times New Roman"/>
              </w:rPr>
              <w:t xml:space="preserve">п. 913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tcPr>
          <w:p w:rsidR="001000F9" w:rsidRDefault="003C28DD">
            <w:pPr>
              <w:spacing w:after="0" w:line="240" w:lineRule="auto"/>
              <w:rPr>
                <w:rFonts w:ascii="Times New Roman" w:eastAsia="Times New Roman" w:hAnsi="Times New Roman" w:cs="Times New Roman"/>
                <w:lang w:eastAsia="ru-RU"/>
              </w:rPr>
            </w:pPr>
            <w:r>
              <w:rPr>
                <w:rFonts w:ascii="Times New Roman" w:eastAsia="Calibri" w:hAnsi="Times New Roman" w:cs="Times New Roman"/>
              </w:rPr>
              <w:t>Средства защиты ног</w:t>
            </w:r>
          </w:p>
        </w:tc>
        <w:tc>
          <w:tcPr>
            <w:tcW w:w="2126" w:type="dxa"/>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rPr>
              <w:t>Обувь специальная для защиты от общих производственных загрязнений</w:t>
            </w:r>
          </w:p>
        </w:tc>
        <w:tc>
          <w:tcPr>
            <w:tcW w:w="1560"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1 пара</w:t>
            </w:r>
          </w:p>
        </w:tc>
        <w:tc>
          <w:tcPr>
            <w:tcW w:w="2126"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Приложение 1</w:t>
            </w:r>
          </w:p>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п. 913 </w:t>
            </w:r>
            <w:r>
              <w:rPr>
                <w:rFonts w:ascii="Times New Roman" w:eastAsia="Arial Unicode MS" w:hAnsi="Times New Roman" w:cs="Times New Roman"/>
                <w:bCs/>
                <w:lang w:eastAsia="ru-RU"/>
              </w:rPr>
              <w:t>приказа Министерства труда и социальной защиты РФ № 767н</w:t>
            </w:r>
          </w:p>
          <w:p w:rsidR="001000F9" w:rsidRDefault="001000F9">
            <w:pPr>
              <w:spacing w:after="0" w:line="240" w:lineRule="auto"/>
              <w:jc w:val="center"/>
              <w:rPr>
                <w:rFonts w:ascii="Times New Roman" w:eastAsia="Times New Roman" w:hAnsi="Times New Roman" w:cs="Times New Roman"/>
                <w:lang w:eastAsia="ru-RU"/>
              </w:rPr>
            </w:pPr>
          </w:p>
        </w:tc>
      </w:tr>
      <w:tr w:rsidR="001000F9">
        <w:trPr>
          <w:trHeight w:val="1076"/>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tcPr>
          <w:p w:rsidR="001000F9" w:rsidRDefault="003C28D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защиты рук</w:t>
            </w:r>
            <w:r>
              <w:rPr>
                <w:rFonts w:ascii="Times New Roman" w:eastAsia="Calibri" w:hAnsi="Times New Roman" w:cs="Times New Roman"/>
              </w:rPr>
              <w:t xml:space="preserve"> </w:t>
            </w:r>
          </w:p>
        </w:tc>
        <w:tc>
          <w:tcPr>
            <w:tcW w:w="2126" w:type="dxa"/>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rPr>
              <w:t xml:space="preserve">Перчатки для защиты от общих производственных загрязнений  </w:t>
            </w:r>
          </w:p>
        </w:tc>
        <w:tc>
          <w:tcPr>
            <w:tcW w:w="1560"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12 пар</w:t>
            </w:r>
          </w:p>
        </w:tc>
        <w:tc>
          <w:tcPr>
            <w:tcW w:w="2126"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Приложение 1</w:t>
            </w:r>
          </w:p>
          <w:p w:rsidR="001000F9" w:rsidRDefault="003C28DD">
            <w:pPr>
              <w:spacing w:after="0" w:line="240" w:lineRule="auto"/>
              <w:jc w:val="center"/>
              <w:rPr>
                <w:rFonts w:ascii="Times New Roman" w:eastAsia="Times New Roman" w:hAnsi="Times New Roman" w:cs="Times New Roman"/>
                <w:lang w:eastAsia="ru-RU"/>
              </w:rPr>
            </w:pPr>
            <w:r>
              <w:rPr>
                <w:rFonts w:ascii="Times New Roman" w:eastAsia="Calibri" w:hAnsi="Times New Roman" w:cs="Times New Roman"/>
              </w:rPr>
              <w:t xml:space="preserve">п. 913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rPr>
          <w:trHeight w:val="964"/>
        </w:trPr>
        <w:tc>
          <w:tcPr>
            <w:tcW w:w="568" w:type="dxa"/>
            <w:vMerge w:val="restart"/>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rPr>
              <w:t>2</w:t>
            </w:r>
          </w:p>
        </w:tc>
        <w:tc>
          <w:tcPr>
            <w:tcW w:w="1701" w:type="dxa"/>
            <w:vMerge w:val="restart"/>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rPr>
              <w:t>Уборщик территории</w:t>
            </w:r>
          </w:p>
        </w:tc>
        <w:tc>
          <w:tcPr>
            <w:tcW w:w="2268" w:type="dxa"/>
            <w:vMerge w:val="restart"/>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rPr>
              <w:t>Одежда специальная защитная</w:t>
            </w:r>
          </w:p>
        </w:tc>
        <w:tc>
          <w:tcPr>
            <w:tcW w:w="2126" w:type="dxa"/>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rPr>
              <w:t xml:space="preserve">Жилет сигнальный повышенной видимости </w:t>
            </w:r>
          </w:p>
        </w:tc>
        <w:tc>
          <w:tcPr>
            <w:tcW w:w="1560"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1 шт.</w:t>
            </w:r>
          </w:p>
          <w:p w:rsidR="001000F9" w:rsidRDefault="001000F9">
            <w:pPr>
              <w:spacing w:after="0" w:line="240" w:lineRule="auto"/>
              <w:jc w:val="center"/>
              <w:rPr>
                <w:rFonts w:ascii="Times New Roman" w:eastAsia="Calibri" w:hAnsi="Times New Roman" w:cs="Times New Roman"/>
              </w:rPr>
            </w:pPr>
          </w:p>
        </w:tc>
        <w:tc>
          <w:tcPr>
            <w:tcW w:w="2126" w:type="dxa"/>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Приложение 1</w:t>
            </w:r>
          </w:p>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 xml:space="preserve">п. 4933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rPr>
          <w:trHeight w:val="229"/>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vMerge/>
          </w:tcPr>
          <w:p w:rsidR="001000F9" w:rsidRDefault="001000F9">
            <w:pPr>
              <w:spacing w:after="0" w:line="240" w:lineRule="auto"/>
              <w:rPr>
                <w:rFonts w:ascii="Times New Roman" w:eastAsia="Calibri" w:hAnsi="Times New Roman" w:cs="Times New Roman"/>
                <w:highlight w:val="yellow"/>
              </w:rPr>
            </w:pPr>
          </w:p>
        </w:tc>
        <w:tc>
          <w:tcPr>
            <w:tcW w:w="2126" w:type="dxa"/>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rPr>
              <w:t>Костюм для защиты от механических воздействий</w:t>
            </w:r>
          </w:p>
        </w:tc>
        <w:tc>
          <w:tcPr>
            <w:tcW w:w="1560"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1 шт.</w:t>
            </w:r>
          </w:p>
          <w:p w:rsidR="001000F9" w:rsidRDefault="001000F9">
            <w:pPr>
              <w:spacing w:after="0" w:line="240" w:lineRule="auto"/>
              <w:jc w:val="center"/>
              <w:rPr>
                <w:rFonts w:ascii="Times New Roman" w:eastAsia="Calibri" w:hAnsi="Times New Roman" w:cs="Times New Roman"/>
              </w:rPr>
            </w:pPr>
          </w:p>
        </w:tc>
        <w:tc>
          <w:tcPr>
            <w:tcW w:w="2126"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Приложение 1</w:t>
            </w:r>
          </w:p>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п. 4933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rPr>
          <w:trHeight w:val="229"/>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vMerge/>
          </w:tcPr>
          <w:p w:rsidR="001000F9" w:rsidRDefault="001000F9">
            <w:pPr>
              <w:spacing w:after="0" w:line="240" w:lineRule="auto"/>
              <w:rPr>
                <w:rFonts w:ascii="Times New Roman" w:eastAsia="Calibri" w:hAnsi="Times New Roman" w:cs="Times New Roman"/>
                <w:highlight w:val="yellow"/>
              </w:rPr>
            </w:pPr>
          </w:p>
        </w:tc>
        <w:tc>
          <w:tcPr>
            <w:tcW w:w="2126" w:type="dxa"/>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rPr>
              <w:t>Пальто, полупальто, плащ для защиты от воды</w:t>
            </w:r>
          </w:p>
        </w:tc>
        <w:tc>
          <w:tcPr>
            <w:tcW w:w="1560"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1 шт.</w:t>
            </w:r>
          </w:p>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на 2 года</w:t>
            </w:r>
          </w:p>
        </w:tc>
        <w:tc>
          <w:tcPr>
            <w:tcW w:w="2126"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п. 4933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rPr>
          <w:trHeight w:val="251"/>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tcPr>
          <w:p w:rsidR="001000F9" w:rsidRDefault="003C28DD">
            <w:pPr>
              <w:spacing w:after="0" w:line="240" w:lineRule="auto"/>
              <w:rPr>
                <w:rFonts w:ascii="Times New Roman" w:eastAsia="Calibri" w:hAnsi="Times New Roman" w:cs="Times New Roman"/>
                <w:highlight w:val="yellow"/>
              </w:rPr>
            </w:pPr>
            <w:r>
              <w:rPr>
                <w:rFonts w:ascii="Times New Roman" w:eastAsia="Calibri" w:hAnsi="Times New Roman" w:cs="Times New Roman"/>
              </w:rPr>
              <w:t xml:space="preserve">Средства защиты ног </w:t>
            </w:r>
          </w:p>
        </w:tc>
        <w:tc>
          <w:tcPr>
            <w:tcW w:w="2126" w:type="dxa"/>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rPr>
              <w:t>Обувь специальная для защиты от воды и растворов нетоксичных веществ</w:t>
            </w:r>
          </w:p>
        </w:tc>
        <w:tc>
          <w:tcPr>
            <w:tcW w:w="1560"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1 пара на год</w:t>
            </w:r>
          </w:p>
        </w:tc>
        <w:tc>
          <w:tcPr>
            <w:tcW w:w="2126"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Приложение 1</w:t>
            </w:r>
          </w:p>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п. 4933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rPr>
          <w:trHeight w:val="1036"/>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vMerge w:val="restart"/>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rPr>
              <w:t xml:space="preserve">Средства защиты рук </w:t>
            </w:r>
          </w:p>
        </w:tc>
        <w:tc>
          <w:tcPr>
            <w:tcW w:w="2126" w:type="dxa"/>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rPr>
              <w:t>Перчатки для защиты от воды и растворов нетоксичных веществ</w:t>
            </w:r>
          </w:p>
        </w:tc>
        <w:tc>
          <w:tcPr>
            <w:tcW w:w="1560"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12 пар на год</w:t>
            </w:r>
          </w:p>
        </w:tc>
        <w:tc>
          <w:tcPr>
            <w:tcW w:w="2126"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Приложение 1</w:t>
            </w:r>
          </w:p>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п. 4933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rPr>
          <w:trHeight w:val="724"/>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vMerge/>
          </w:tcPr>
          <w:p w:rsidR="001000F9" w:rsidRDefault="001000F9">
            <w:pPr>
              <w:spacing w:after="0" w:line="240" w:lineRule="auto"/>
              <w:rPr>
                <w:rFonts w:ascii="Times New Roman" w:eastAsia="Calibri" w:hAnsi="Times New Roman" w:cs="Times New Roman"/>
              </w:rPr>
            </w:pPr>
          </w:p>
        </w:tc>
        <w:tc>
          <w:tcPr>
            <w:tcW w:w="2126" w:type="dxa"/>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rPr>
              <w:t>6. Перчатки от механических воздействий (истирания, порезов)</w:t>
            </w:r>
          </w:p>
        </w:tc>
        <w:tc>
          <w:tcPr>
            <w:tcW w:w="1560"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12 пар на год</w:t>
            </w:r>
          </w:p>
        </w:tc>
        <w:tc>
          <w:tcPr>
            <w:tcW w:w="2126"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Приложение 1</w:t>
            </w:r>
          </w:p>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п. 4933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rPr>
          <w:trHeight w:val="1052"/>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tcPr>
          <w:p w:rsidR="001000F9" w:rsidRDefault="003C28DD">
            <w:pPr>
              <w:spacing w:after="0" w:line="240" w:lineRule="auto"/>
              <w:rPr>
                <w:rFonts w:ascii="Times New Roman" w:eastAsia="Calibri" w:hAnsi="Times New Roman" w:cs="Times New Roman"/>
                <w:highlight w:val="yellow"/>
              </w:rPr>
            </w:pPr>
            <w:r>
              <w:rPr>
                <w:rFonts w:ascii="Times New Roman" w:eastAsia="Calibri" w:hAnsi="Times New Roman" w:cs="Times New Roman"/>
              </w:rPr>
              <w:t xml:space="preserve">Средства защиты головы </w:t>
            </w:r>
          </w:p>
        </w:tc>
        <w:tc>
          <w:tcPr>
            <w:tcW w:w="2126" w:type="dxa"/>
          </w:tcPr>
          <w:p w:rsidR="001000F9" w:rsidRDefault="003C28DD">
            <w:pPr>
              <w:widowControl w:val="0"/>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Головной убор для защиты от общих производственных загрязнений</w:t>
            </w:r>
          </w:p>
        </w:tc>
        <w:tc>
          <w:tcPr>
            <w:tcW w:w="1560" w:type="dxa"/>
          </w:tcPr>
          <w:p w:rsidR="001000F9" w:rsidRDefault="003C28DD">
            <w:pPr>
              <w:spacing w:after="0" w:line="240" w:lineRule="auto"/>
              <w:jc w:val="center"/>
              <w:rPr>
                <w:rFonts w:ascii="Times New Roman" w:eastAsia="Times New Roman" w:hAnsi="Times New Roman" w:cs="Times New Roman"/>
                <w:highlight w:val="yellow"/>
                <w:lang w:eastAsia="ru-RU"/>
              </w:rPr>
            </w:pPr>
            <w:r>
              <w:rPr>
                <w:rFonts w:ascii="Times New Roman" w:eastAsia="Calibri" w:hAnsi="Times New Roman" w:cs="Times New Roman"/>
              </w:rPr>
              <w:t>1 шт.</w:t>
            </w:r>
          </w:p>
        </w:tc>
        <w:tc>
          <w:tcPr>
            <w:tcW w:w="2126"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Приложение 1</w:t>
            </w:r>
          </w:p>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п. 4933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rPr>
          <w:trHeight w:val="1709"/>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rPr>
              <w:t xml:space="preserve">Одежда специальная </w:t>
            </w:r>
          </w:p>
          <w:p w:rsidR="001000F9" w:rsidRDefault="003C28DD">
            <w:pPr>
              <w:spacing w:after="0" w:line="240" w:lineRule="auto"/>
              <w:rPr>
                <w:rFonts w:ascii="Times New Roman" w:eastAsia="Calibri" w:hAnsi="Times New Roman" w:cs="Times New Roman"/>
                <w:lang w:eastAsia="ru-RU"/>
              </w:rPr>
            </w:pPr>
            <w:proofErr w:type="gramStart"/>
            <w:r>
              <w:rPr>
                <w:rFonts w:ascii="Times New Roman" w:eastAsia="Calibri" w:hAnsi="Times New Roman" w:cs="Times New Roman"/>
              </w:rPr>
              <w:t>защитная</w:t>
            </w:r>
            <w:proofErr w:type="gramEnd"/>
            <w:r>
              <w:rPr>
                <w:rFonts w:ascii="Times New Roman" w:eastAsia="Calibri" w:hAnsi="Times New Roman" w:cs="Times New Roman"/>
              </w:rPr>
              <w:t xml:space="preserve"> от пониженных температур и ветра</w:t>
            </w:r>
          </w:p>
        </w:tc>
        <w:tc>
          <w:tcPr>
            <w:tcW w:w="2126" w:type="dxa"/>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color w:val="000000"/>
                <w:shd w:val="clear" w:color="auto" w:fill="FFFFFF"/>
              </w:rPr>
              <w:t>Костюм/комплект (в том числе отдельными предметами: куртка, брюки, полукомбинезон, жилет)</w:t>
            </w:r>
          </w:p>
        </w:tc>
        <w:tc>
          <w:tcPr>
            <w:tcW w:w="1560" w:type="dxa"/>
          </w:tcPr>
          <w:p w:rsidR="001000F9" w:rsidRDefault="003C28DD">
            <w:pPr>
              <w:spacing w:after="0" w:line="240" w:lineRule="auto"/>
              <w:jc w:val="center"/>
              <w:rPr>
                <w:rFonts w:ascii="Times New Roman" w:eastAsia="Calibri" w:hAnsi="Times New Roman" w:cs="Times New Roman"/>
                <w:highlight w:val="yellow"/>
              </w:rPr>
            </w:pPr>
            <w:r>
              <w:rPr>
                <w:rFonts w:ascii="Times New Roman" w:eastAsia="Calibri" w:hAnsi="Times New Roman" w:cs="Times New Roman"/>
              </w:rPr>
              <w:t>1 шт. на 2 года</w:t>
            </w:r>
          </w:p>
          <w:p w:rsidR="001000F9" w:rsidRDefault="001000F9">
            <w:pPr>
              <w:spacing w:after="0" w:line="240" w:lineRule="auto"/>
              <w:jc w:val="center"/>
              <w:rPr>
                <w:rFonts w:ascii="Times New Roman" w:eastAsia="Calibri" w:hAnsi="Times New Roman" w:cs="Times New Roman"/>
                <w:highlight w:val="yellow"/>
              </w:rPr>
            </w:pPr>
          </w:p>
        </w:tc>
        <w:tc>
          <w:tcPr>
            <w:tcW w:w="2126"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Приложение № 2 к Приказу Министерства труда и социальной защиты РФ № 767н, п. 4.7.1.</w:t>
            </w:r>
          </w:p>
        </w:tc>
      </w:tr>
      <w:tr w:rsidR="001000F9">
        <w:trPr>
          <w:trHeight w:val="1000"/>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tcPr>
          <w:p w:rsidR="001000F9" w:rsidRDefault="003C28DD">
            <w:pPr>
              <w:spacing w:after="0" w:line="240" w:lineRule="auto"/>
              <w:rPr>
                <w:rFonts w:ascii="Times New Roman" w:eastAsia="Times New Roman" w:hAnsi="Times New Roman" w:cs="Times New Roman"/>
                <w:lang w:eastAsia="ru-RU"/>
              </w:rPr>
            </w:pPr>
            <w:r>
              <w:rPr>
                <w:rFonts w:ascii="Times New Roman" w:eastAsia="Calibri" w:hAnsi="Times New Roman" w:cs="Times New Roman"/>
              </w:rPr>
              <w:t xml:space="preserve">Обувь специальная для защиты от пониженных температур </w:t>
            </w:r>
          </w:p>
        </w:tc>
        <w:tc>
          <w:tcPr>
            <w:tcW w:w="2126" w:type="dxa"/>
          </w:tcPr>
          <w:p w:rsidR="001000F9" w:rsidRDefault="003C28DD">
            <w:pPr>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lang w:eastAsia="ru-RU"/>
              </w:rPr>
              <w:t xml:space="preserve">Ботинки, </w:t>
            </w:r>
            <w:proofErr w:type="spellStart"/>
            <w:r>
              <w:rPr>
                <w:rFonts w:ascii="Times New Roman" w:eastAsia="Calibri" w:hAnsi="Times New Roman" w:cs="Times New Roman"/>
                <w:lang w:eastAsia="ru-RU"/>
              </w:rPr>
              <w:t>полусапоги</w:t>
            </w:r>
            <w:proofErr w:type="spellEnd"/>
            <w:r>
              <w:rPr>
                <w:rFonts w:ascii="Times New Roman" w:eastAsia="Calibri" w:hAnsi="Times New Roman" w:cs="Times New Roman"/>
                <w:lang w:eastAsia="ru-RU"/>
              </w:rPr>
              <w:t>, сапоги</w:t>
            </w:r>
          </w:p>
        </w:tc>
        <w:tc>
          <w:tcPr>
            <w:tcW w:w="1560"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1 пара на 1,5 года</w:t>
            </w:r>
          </w:p>
        </w:tc>
        <w:tc>
          <w:tcPr>
            <w:tcW w:w="2126" w:type="dxa"/>
          </w:tcPr>
          <w:p w:rsidR="001000F9" w:rsidRDefault="003C28DD">
            <w:pPr>
              <w:spacing w:after="0" w:line="240" w:lineRule="auto"/>
              <w:jc w:val="center"/>
              <w:rPr>
                <w:rFonts w:ascii="Times New Roman" w:eastAsia="Times New Roman" w:hAnsi="Times New Roman" w:cs="Times New Roman"/>
                <w:lang w:eastAsia="ru-RU"/>
              </w:rPr>
            </w:pPr>
            <w:r>
              <w:rPr>
                <w:rFonts w:ascii="Times New Roman" w:eastAsia="Calibri" w:hAnsi="Times New Roman" w:cs="Times New Roman"/>
              </w:rPr>
              <w:t>Приложение № 2 к Приказу Министерства труда и социальной защиты РФ № 767н, п. 4.7.1.</w:t>
            </w:r>
          </w:p>
        </w:tc>
      </w:tr>
      <w:tr w:rsidR="001000F9">
        <w:trPr>
          <w:trHeight w:val="131"/>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tcPr>
          <w:p w:rsidR="001000F9" w:rsidRDefault="003C28DD">
            <w:pPr>
              <w:spacing w:after="0" w:line="240" w:lineRule="auto"/>
              <w:rPr>
                <w:rFonts w:ascii="Times New Roman" w:eastAsia="Times New Roman" w:hAnsi="Times New Roman" w:cs="Times New Roman"/>
                <w:lang w:eastAsia="ru-RU"/>
              </w:rPr>
            </w:pPr>
            <w:r>
              <w:rPr>
                <w:rFonts w:ascii="Times New Roman" w:eastAsia="Calibri" w:hAnsi="Times New Roman" w:cs="Times New Roman"/>
                <w:color w:val="000000"/>
                <w:shd w:val="clear" w:color="auto" w:fill="FFFFFF"/>
              </w:rPr>
              <w:t>Средства индивидуальной защиты рук для защиты от пониженных температур</w:t>
            </w:r>
          </w:p>
        </w:tc>
        <w:tc>
          <w:tcPr>
            <w:tcW w:w="2126" w:type="dxa"/>
          </w:tcPr>
          <w:p w:rsidR="001000F9" w:rsidRDefault="003C28DD">
            <w:pPr>
              <w:widowControl w:val="0"/>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color w:val="000000"/>
                <w:shd w:val="clear" w:color="auto" w:fill="FFFFFF"/>
              </w:rPr>
              <w:t>Перчатки, рукавицы по климатическим поясам</w:t>
            </w:r>
          </w:p>
        </w:tc>
        <w:tc>
          <w:tcPr>
            <w:tcW w:w="1560"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4 пары на год</w:t>
            </w:r>
          </w:p>
          <w:p w:rsidR="001000F9" w:rsidRDefault="001000F9">
            <w:pPr>
              <w:spacing w:after="0" w:line="240" w:lineRule="auto"/>
              <w:jc w:val="center"/>
              <w:rPr>
                <w:rFonts w:ascii="Times New Roman" w:eastAsia="Calibri" w:hAnsi="Times New Roman" w:cs="Times New Roman"/>
              </w:rPr>
            </w:pPr>
          </w:p>
        </w:tc>
        <w:tc>
          <w:tcPr>
            <w:tcW w:w="2126" w:type="dxa"/>
          </w:tcPr>
          <w:p w:rsidR="001000F9" w:rsidRDefault="003C28DD">
            <w:pPr>
              <w:spacing w:after="0" w:line="240" w:lineRule="auto"/>
              <w:jc w:val="center"/>
              <w:rPr>
                <w:rFonts w:ascii="Times New Roman" w:eastAsia="Times New Roman" w:hAnsi="Times New Roman" w:cs="Times New Roman"/>
                <w:lang w:eastAsia="ru-RU"/>
              </w:rPr>
            </w:pPr>
            <w:r>
              <w:rPr>
                <w:rFonts w:ascii="Times New Roman" w:eastAsia="Calibri" w:hAnsi="Times New Roman" w:cs="Times New Roman"/>
              </w:rPr>
              <w:t>Приложение № 2 к Приказу Министерства труда и социальной защиты РФ № 767н, п. 4.7.1.</w:t>
            </w:r>
          </w:p>
        </w:tc>
      </w:tr>
      <w:tr w:rsidR="001000F9">
        <w:trPr>
          <w:trHeight w:val="164"/>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color w:val="000000"/>
                <w:shd w:val="clear" w:color="auto" w:fill="FFFFFF"/>
              </w:rPr>
              <w:t>Средства индивидуальной защиты головы</w:t>
            </w:r>
          </w:p>
        </w:tc>
        <w:tc>
          <w:tcPr>
            <w:tcW w:w="2126" w:type="dxa"/>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color w:val="000000"/>
                <w:shd w:val="clear" w:color="auto" w:fill="FFFFFF"/>
              </w:rPr>
              <w:t>Головной убор для защиты от пониженных температур</w:t>
            </w:r>
          </w:p>
        </w:tc>
        <w:tc>
          <w:tcPr>
            <w:tcW w:w="1560"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1 шт. на 2 года</w:t>
            </w:r>
          </w:p>
          <w:p w:rsidR="001000F9" w:rsidRDefault="001000F9">
            <w:pPr>
              <w:spacing w:after="0" w:line="240" w:lineRule="auto"/>
              <w:jc w:val="center"/>
              <w:rPr>
                <w:rFonts w:ascii="Times New Roman" w:eastAsia="Calibri" w:hAnsi="Times New Roman" w:cs="Times New Roman"/>
              </w:rPr>
            </w:pPr>
          </w:p>
        </w:tc>
        <w:tc>
          <w:tcPr>
            <w:tcW w:w="2126" w:type="dxa"/>
          </w:tcPr>
          <w:p w:rsidR="001000F9" w:rsidRDefault="003C28DD">
            <w:pPr>
              <w:spacing w:after="0" w:line="240" w:lineRule="auto"/>
              <w:jc w:val="center"/>
              <w:rPr>
                <w:rFonts w:ascii="Times New Roman" w:eastAsia="Times New Roman" w:hAnsi="Times New Roman" w:cs="Times New Roman"/>
                <w:lang w:eastAsia="ru-RU"/>
              </w:rPr>
            </w:pPr>
            <w:r>
              <w:rPr>
                <w:rFonts w:ascii="Times New Roman" w:eastAsia="Calibri" w:hAnsi="Times New Roman" w:cs="Times New Roman"/>
              </w:rPr>
              <w:t>Приложение  № 2 к Приказу Министерства труда и социальной защиты РФ № 767н, п. 4.7.1.</w:t>
            </w:r>
          </w:p>
        </w:tc>
      </w:tr>
      <w:tr w:rsidR="001000F9">
        <w:trPr>
          <w:trHeight w:val="1309"/>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shd w:val="clear" w:color="auto" w:fill="FFFFFF"/>
              </w:rPr>
              <w:t xml:space="preserve">Дерматологические средства индивидуальной защиты очищающего типа, смывающие средства </w:t>
            </w:r>
          </w:p>
        </w:tc>
        <w:tc>
          <w:tcPr>
            <w:tcW w:w="2126" w:type="dxa"/>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shd w:val="clear" w:color="auto" w:fill="FFFFFF"/>
              </w:rPr>
              <w:t>Средства для очищения от неустойчивых загрязнений и смывающие средства мл/гр.</w:t>
            </w:r>
          </w:p>
        </w:tc>
        <w:tc>
          <w:tcPr>
            <w:tcW w:w="1560" w:type="dxa"/>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250/200</w:t>
            </w:r>
          </w:p>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(на 1 месяц)</w:t>
            </w:r>
          </w:p>
        </w:tc>
        <w:tc>
          <w:tcPr>
            <w:tcW w:w="2126" w:type="dxa"/>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Приложение № 3 к Приказу Министерства труда и социальной защиты РФ № 767н</w:t>
            </w:r>
          </w:p>
        </w:tc>
      </w:tr>
      <w:tr w:rsidR="001000F9">
        <w:trPr>
          <w:trHeight w:val="976"/>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shd w:val="clear" w:color="auto" w:fill="FFFFFF"/>
              </w:rPr>
              <w:t xml:space="preserve">Дерматологические средства индивидуальной защиты </w:t>
            </w:r>
          </w:p>
        </w:tc>
        <w:tc>
          <w:tcPr>
            <w:tcW w:w="2126" w:type="dxa"/>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shd w:val="clear" w:color="auto" w:fill="FFFFFF"/>
              </w:rPr>
              <w:t>Средства регенерирующего (восстанавливающего) типа</w:t>
            </w:r>
          </w:p>
        </w:tc>
        <w:tc>
          <w:tcPr>
            <w:tcW w:w="1560" w:type="dxa"/>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100 мл</w:t>
            </w:r>
          </w:p>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(на 1 месяц)</w:t>
            </w:r>
          </w:p>
        </w:tc>
        <w:tc>
          <w:tcPr>
            <w:tcW w:w="2126" w:type="dxa"/>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Приложение № 3 к Приказу Министерства труда и социальной защиты РФ № 767н</w:t>
            </w:r>
          </w:p>
        </w:tc>
      </w:tr>
      <w:tr w:rsidR="001000F9">
        <w:trPr>
          <w:trHeight w:val="680"/>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vMerge w:val="restart"/>
          </w:tcPr>
          <w:p w:rsidR="001000F9" w:rsidRDefault="003C28DD">
            <w:pPr>
              <w:spacing w:after="0" w:line="240" w:lineRule="auto"/>
              <w:rPr>
                <w:rFonts w:ascii="Times New Roman" w:eastAsia="Times New Roman" w:hAnsi="Times New Roman" w:cs="Times New Roman"/>
                <w:lang w:eastAsia="ru-RU"/>
              </w:rPr>
            </w:pPr>
            <w:r>
              <w:rPr>
                <w:rFonts w:ascii="Times New Roman" w:eastAsia="Calibri" w:hAnsi="Times New Roman" w:cs="Times New Roman"/>
                <w:color w:val="000000"/>
                <w:shd w:val="clear" w:color="auto" w:fill="FFFFFF"/>
              </w:rPr>
              <w:t>Дерматологические средства индивидуальной защиты защитного типа</w:t>
            </w:r>
          </w:p>
        </w:tc>
        <w:tc>
          <w:tcPr>
            <w:tcW w:w="2126" w:type="dxa"/>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shd w:val="clear" w:color="auto" w:fill="FFFFFF"/>
              </w:rPr>
              <w:t>Средства гидрофобного действия</w:t>
            </w:r>
          </w:p>
        </w:tc>
        <w:tc>
          <w:tcPr>
            <w:tcW w:w="1560" w:type="dxa"/>
            <w:vMerge w:val="restart"/>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100 мл</w:t>
            </w:r>
          </w:p>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(на 1 месяц)</w:t>
            </w:r>
          </w:p>
        </w:tc>
        <w:tc>
          <w:tcPr>
            <w:tcW w:w="2126" w:type="dxa"/>
            <w:vMerge w:val="restart"/>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Приложение № 3 к Приказу Министерства труда и социальной защиты РФ № 767н</w:t>
            </w:r>
          </w:p>
        </w:tc>
      </w:tr>
      <w:tr w:rsidR="001000F9">
        <w:trPr>
          <w:trHeight w:val="680"/>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vMerge/>
          </w:tcPr>
          <w:p w:rsidR="001000F9" w:rsidRDefault="001000F9">
            <w:pPr>
              <w:spacing w:after="0" w:line="240" w:lineRule="auto"/>
              <w:rPr>
                <w:rFonts w:ascii="Times New Roman" w:eastAsia="Calibri" w:hAnsi="Times New Roman" w:cs="Times New Roman"/>
                <w:color w:val="000000"/>
                <w:shd w:val="clear" w:color="auto" w:fill="FFFFFF"/>
              </w:rPr>
            </w:pPr>
          </w:p>
        </w:tc>
        <w:tc>
          <w:tcPr>
            <w:tcW w:w="2126" w:type="dxa"/>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Средства для защиты при негативном влиянии окружающей среды: от воздействия низких температур, ветра</w:t>
            </w:r>
          </w:p>
        </w:tc>
        <w:tc>
          <w:tcPr>
            <w:tcW w:w="1560" w:type="dxa"/>
            <w:vMerge/>
          </w:tcPr>
          <w:p w:rsidR="001000F9" w:rsidRDefault="001000F9">
            <w:pPr>
              <w:spacing w:after="0" w:line="240" w:lineRule="auto"/>
              <w:jc w:val="center"/>
              <w:rPr>
                <w:rFonts w:ascii="Times New Roman" w:eastAsia="Calibri" w:hAnsi="Times New Roman" w:cs="Times New Roman"/>
                <w:lang w:eastAsia="ru-RU"/>
              </w:rPr>
            </w:pPr>
          </w:p>
        </w:tc>
        <w:tc>
          <w:tcPr>
            <w:tcW w:w="2126" w:type="dxa"/>
            <w:vMerge/>
          </w:tcPr>
          <w:p w:rsidR="001000F9" w:rsidRDefault="001000F9">
            <w:pPr>
              <w:spacing w:after="0" w:line="240" w:lineRule="auto"/>
              <w:jc w:val="center"/>
              <w:rPr>
                <w:rFonts w:ascii="Times New Roman" w:eastAsia="Calibri" w:hAnsi="Times New Roman" w:cs="Times New Roman"/>
              </w:rPr>
            </w:pPr>
          </w:p>
        </w:tc>
      </w:tr>
      <w:tr w:rsidR="001000F9">
        <w:trPr>
          <w:trHeight w:val="756"/>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vMerge/>
          </w:tcPr>
          <w:p w:rsidR="001000F9" w:rsidRDefault="001000F9">
            <w:pPr>
              <w:spacing w:after="0" w:line="240" w:lineRule="auto"/>
              <w:rPr>
                <w:rFonts w:ascii="Times New Roman" w:eastAsia="Calibri" w:hAnsi="Times New Roman" w:cs="Times New Roman"/>
                <w:color w:val="000000"/>
                <w:shd w:val="clear" w:color="auto" w:fill="FFFFFF"/>
              </w:rPr>
            </w:pPr>
          </w:p>
        </w:tc>
        <w:tc>
          <w:tcPr>
            <w:tcW w:w="2126" w:type="dxa"/>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shd w:val="clear" w:color="auto" w:fill="FFFFFF"/>
              </w:rPr>
              <w:t>Средства для защиты от биологических факторов (микроорганизмов)</w:t>
            </w:r>
          </w:p>
        </w:tc>
        <w:tc>
          <w:tcPr>
            <w:tcW w:w="1560" w:type="dxa"/>
            <w:vMerge/>
          </w:tcPr>
          <w:p w:rsidR="001000F9" w:rsidRDefault="001000F9">
            <w:pPr>
              <w:spacing w:after="0" w:line="240" w:lineRule="auto"/>
              <w:jc w:val="center"/>
              <w:rPr>
                <w:rFonts w:ascii="Times New Roman" w:eastAsia="Calibri" w:hAnsi="Times New Roman" w:cs="Times New Roman"/>
                <w:lang w:eastAsia="ru-RU"/>
              </w:rPr>
            </w:pPr>
          </w:p>
        </w:tc>
        <w:tc>
          <w:tcPr>
            <w:tcW w:w="2126" w:type="dxa"/>
            <w:vMerge/>
          </w:tcPr>
          <w:p w:rsidR="001000F9" w:rsidRDefault="001000F9">
            <w:pPr>
              <w:spacing w:after="0" w:line="240" w:lineRule="auto"/>
              <w:jc w:val="center"/>
              <w:rPr>
                <w:rFonts w:ascii="Times New Roman" w:eastAsia="Calibri" w:hAnsi="Times New Roman" w:cs="Times New Roman"/>
              </w:rPr>
            </w:pPr>
          </w:p>
        </w:tc>
      </w:tr>
      <w:tr w:rsidR="001000F9">
        <w:trPr>
          <w:trHeight w:val="756"/>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vMerge/>
          </w:tcPr>
          <w:p w:rsidR="001000F9" w:rsidRDefault="001000F9">
            <w:pPr>
              <w:spacing w:after="0" w:line="240" w:lineRule="auto"/>
              <w:rPr>
                <w:rFonts w:ascii="Times New Roman" w:eastAsia="Calibri" w:hAnsi="Times New Roman" w:cs="Times New Roman"/>
                <w:color w:val="000000"/>
                <w:shd w:val="clear" w:color="auto" w:fill="FFFFFF"/>
              </w:rPr>
            </w:pPr>
          </w:p>
        </w:tc>
        <w:tc>
          <w:tcPr>
            <w:tcW w:w="2126" w:type="dxa"/>
          </w:tcPr>
          <w:p w:rsidR="001000F9" w:rsidRDefault="003C28DD">
            <w:pPr>
              <w:widowControl w:val="0"/>
              <w:autoSpaceDE w:val="0"/>
              <w:autoSpaceDN w:val="0"/>
              <w:adjustRightInd w:val="0"/>
              <w:spacing w:after="0" w:line="240" w:lineRule="auto"/>
              <w:rPr>
                <w:rFonts w:ascii="Times New Roman" w:eastAsia="Calibri" w:hAnsi="Times New Roman" w:cs="Times New Roman"/>
                <w:shd w:val="clear" w:color="auto" w:fill="FFFFFF"/>
              </w:rPr>
            </w:pPr>
            <w:proofErr w:type="gramStart"/>
            <w:r>
              <w:rPr>
                <w:rFonts w:ascii="Times New Roman" w:eastAsia="Calibri" w:hAnsi="Times New Roman" w:cs="Times New Roman"/>
                <w:shd w:val="clear" w:color="auto" w:fill="FFFFFF"/>
              </w:rPr>
              <w:t xml:space="preserve">Средства для защиты от биологических факторов (насекомых и паукообразных (клещей): </w:t>
            </w:r>
            <w:proofErr w:type="spellStart"/>
            <w:r>
              <w:rPr>
                <w:rFonts w:ascii="Times New Roman" w:eastAsia="Calibri" w:hAnsi="Times New Roman" w:cs="Times New Roman"/>
                <w:shd w:val="clear" w:color="auto" w:fill="FFFFFF"/>
              </w:rPr>
              <w:t>репеллентные</w:t>
            </w:r>
            <w:proofErr w:type="spellEnd"/>
            <w:r>
              <w:rPr>
                <w:rFonts w:ascii="Times New Roman" w:eastAsia="Calibri" w:hAnsi="Times New Roman" w:cs="Times New Roman"/>
                <w:shd w:val="clear" w:color="auto" w:fill="FFFFFF"/>
              </w:rPr>
              <w:t xml:space="preserve"> средства.</w:t>
            </w:r>
            <w:proofErr w:type="gramEnd"/>
          </w:p>
        </w:tc>
        <w:tc>
          <w:tcPr>
            <w:tcW w:w="1560" w:type="dxa"/>
          </w:tcPr>
          <w:p w:rsidR="001000F9" w:rsidRDefault="003C28DD">
            <w:pPr>
              <w:spacing w:after="0" w:line="240" w:lineRule="auto"/>
              <w:jc w:val="center"/>
              <w:rPr>
                <w:rFonts w:ascii="Times New Roman" w:eastAsia="Calibri" w:hAnsi="Times New Roman" w:cs="Times New Roman"/>
                <w:lang w:eastAsia="ru-RU"/>
              </w:rPr>
            </w:pPr>
            <w:r>
              <w:rPr>
                <w:rFonts w:ascii="Times New Roman" w:eastAsia="Calibri" w:hAnsi="Times New Roman" w:cs="Times New Roman"/>
              </w:rPr>
              <w:t>200</w:t>
            </w:r>
            <w:r>
              <w:rPr>
                <w:rFonts w:ascii="Times New Roman" w:eastAsia="Calibri" w:hAnsi="Times New Roman" w:cs="Times New Roman"/>
                <w:lang w:eastAsia="ru-RU"/>
              </w:rPr>
              <w:t xml:space="preserve"> мл</w:t>
            </w:r>
          </w:p>
          <w:p w:rsidR="001000F9" w:rsidRDefault="003C28DD">
            <w:pPr>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 xml:space="preserve">(на 1 месяц, </w:t>
            </w:r>
            <w:r>
              <w:rPr>
                <w:rFonts w:ascii="Times New Roman" w:eastAsia="Times New Roman" w:hAnsi="Times New Roman" w:cs="Times New Roman"/>
                <w:lang w:eastAsia="ru-RU"/>
              </w:rPr>
              <w:t>сезонно)</w:t>
            </w:r>
          </w:p>
        </w:tc>
        <w:tc>
          <w:tcPr>
            <w:tcW w:w="2126" w:type="dxa"/>
            <w:vMerge/>
          </w:tcPr>
          <w:p w:rsidR="001000F9" w:rsidRDefault="001000F9">
            <w:pPr>
              <w:spacing w:after="0" w:line="240" w:lineRule="auto"/>
              <w:jc w:val="center"/>
              <w:rPr>
                <w:rFonts w:ascii="Times New Roman" w:eastAsia="Calibri" w:hAnsi="Times New Roman" w:cs="Times New Roman"/>
              </w:rPr>
            </w:pPr>
          </w:p>
        </w:tc>
      </w:tr>
      <w:tr w:rsidR="001000F9">
        <w:trPr>
          <w:trHeight w:val="1074"/>
        </w:trPr>
        <w:tc>
          <w:tcPr>
            <w:tcW w:w="568" w:type="dxa"/>
            <w:vMerge w:val="restart"/>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rPr>
              <w:t>3</w:t>
            </w:r>
          </w:p>
        </w:tc>
        <w:tc>
          <w:tcPr>
            <w:tcW w:w="1701" w:type="dxa"/>
            <w:vMerge w:val="restart"/>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rPr>
              <w:t>Лаборант (кабинет химии), учитель химии (при выполнении функций лаборанта)</w:t>
            </w:r>
          </w:p>
        </w:tc>
        <w:tc>
          <w:tcPr>
            <w:tcW w:w="2268" w:type="dxa"/>
            <w:vMerge w:val="restart"/>
          </w:tcPr>
          <w:p w:rsidR="001000F9" w:rsidRDefault="003C28DD">
            <w:pPr>
              <w:spacing w:after="0" w:line="240" w:lineRule="auto"/>
              <w:rPr>
                <w:rFonts w:ascii="Times New Roman" w:eastAsia="Times New Roman" w:hAnsi="Times New Roman" w:cs="Times New Roman"/>
                <w:lang w:eastAsia="ru-RU"/>
              </w:rPr>
            </w:pPr>
            <w:r>
              <w:rPr>
                <w:rFonts w:ascii="Times New Roman" w:eastAsia="Calibri" w:hAnsi="Times New Roman" w:cs="Times New Roman"/>
                <w:color w:val="000000"/>
                <w:shd w:val="clear" w:color="auto" w:fill="FFFFFF"/>
              </w:rPr>
              <w:t>Одежда специальная для защиты от химических факторов: щелочей и/или растворов кислот</w:t>
            </w:r>
          </w:p>
        </w:tc>
        <w:tc>
          <w:tcPr>
            <w:tcW w:w="2126" w:type="dxa"/>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rPr>
              <w:t>Фартук для защиты от растворов кислот</w:t>
            </w:r>
          </w:p>
        </w:tc>
        <w:tc>
          <w:tcPr>
            <w:tcW w:w="1560"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1 шт.</w:t>
            </w:r>
          </w:p>
        </w:tc>
        <w:tc>
          <w:tcPr>
            <w:tcW w:w="2126" w:type="dxa"/>
            <w:vMerge w:val="restart"/>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Приложение № 2 к Приказу Министерства и социальной защиты РФ №767н, п. 6.3.1.</w:t>
            </w:r>
          </w:p>
        </w:tc>
      </w:tr>
      <w:tr w:rsidR="001000F9">
        <w:trPr>
          <w:trHeight w:val="756"/>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vMerge/>
          </w:tcPr>
          <w:p w:rsidR="001000F9" w:rsidRDefault="001000F9">
            <w:pPr>
              <w:spacing w:after="0" w:line="240" w:lineRule="auto"/>
              <w:rPr>
                <w:rFonts w:ascii="Times New Roman" w:eastAsia="Calibri" w:hAnsi="Times New Roman" w:cs="Times New Roman"/>
                <w:color w:val="000000"/>
                <w:shd w:val="clear" w:color="auto" w:fill="FFFFFF"/>
              </w:rPr>
            </w:pPr>
          </w:p>
        </w:tc>
        <w:tc>
          <w:tcPr>
            <w:tcW w:w="2126" w:type="dxa"/>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rPr>
              <w:t>Фартук для защиты от растворов щелочей</w:t>
            </w:r>
          </w:p>
        </w:tc>
        <w:tc>
          <w:tcPr>
            <w:tcW w:w="1560"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1 шт.</w:t>
            </w:r>
          </w:p>
        </w:tc>
        <w:tc>
          <w:tcPr>
            <w:tcW w:w="2126" w:type="dxa"/>
            <w:vMerge/>
          </w:tcPr>
          <w:p w:rsidR="001000F9" w:rsidRDefault="001000F9">
            <w:pPr>
              <w:spacing w:after="0" w:line="240" w:lineRule="auto"/>
              <w:jc w:val="center"/>
              <w:rPr>
                <w:rFonts w:ascii="Times New Roman" w:eastAsia="Calibri" w:hAnsi="Times New Roman" w:cs="Times New Roman"/>
              </w:rPr>
            </w:pPr>
          </w:p>
        </w:tc>
      </w:tr>
      <w:tr w:rsidR="001000F9">
        <w:trPr>
          <w:trHeight w:val="120"/>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tcPr>
          <w:p w:rsidR="001000F9" w:rsidRDefault="003C28DD">
            <w:pPr>
              <w:spacing w:after="0" w:line="240" w:lineRule="auto"/>
              <w:rPr>
                <w:rFonts w:ascii="Times New Roman" w:eastAsia="Times New Roman" w:hAnsi="Times New Roman" w:cs="Times New Roman"/>
                <w:lang w:eastAsia="ru-RU"/>
              </w:rPr>
            </w:pPr>
            <w:r>
              <w:rPr>
                <w:rFonts w:ascii="Times New Roman" w:eastAsia="Calibri" w:hAnsi="Times New Roman" w:cs="Times New Roman"/>
                <w:color w:val="000000"/>
                <w:shd w:val="clear" w:color="auto" w:fill="FFFFFF"/>
              </w:rPr>
              <w:t>Средства индивидуальной защиты рук от химических факторов: растворов кислот</w:t>
            </w:r>
          </w:p>
        </w:tc>
        <w:tc>
          <w:tcPr>
            <w:tcW w:w="2126" w:type="dxa"/>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color w:val="000000"/>
                <w:shd w:val="clear" w:color="auto" w:fill="FFFFFF"/>
              </w:rPr>
              <w:t>Перчатки, в том числе перчатки камерные</w:t>
            </w:r>
          </w:p>
        </w:tc>
        <w:tc>
          <w:tcPr>
            <w:tcW w:w="1560"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12 пар</w:t>
            </w:r>
          </w:p>
        </w:tc>
        <w:tc>
          <w:tcPr>
            <w:tcW w:w="2126"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Приложение № 2 к Приказу Министерства и социальной защиты РФ №767н, п. 6.3.1.</w:t>
            </w:r>
          </w:p>
        </w:tc>
      </w:tr>
      <w:tr w:rsidR="001000F9">
        <w:trPr>
          <w:trHeight w:val="370"/>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tcPr>
          <w:p w:rsidR="001000F9" w:rsidRDefault="003C28D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Средства индивидуальной защиты рук от химических факторов: растворов кислот (дополнительно </w:t>
            </w:r>
            <w:proofErr w:type="gramStart"/>
            <w:r>
              <w:rPr>
                <w:rFonts w:ascii="Times New Roman" w:eastAsia="Times New Roman" w:hAnsi="Times New Roman" w:cs="Times New Roman"/>
                <w:lang w:eastAsia="ru-RU"/>
              </w:rPr>
              <w:t>к</w:t>
            </w:r>
            <w:proofErr w:type="gramEnd"/>
            <w:r>
              <w:rPr>
                <w:rFonts w:ascii="Times New Roman" w:eastAsia="Times New Roman" w:hAnsi="Times New Roman" w:cs="Times New Roman"/>
                <w:lang w:eastAsia="ru-RU"/>
              </w:rPr>
              <w:t xml:space="preserve"> обязательным по результатам оценки профессиональных рисков)</w:t>
            </w:r>
          </w:p>
        </w:tc>
        <w:tc>
          <w:tcPr>
            <w:tcW w:w="2126" w:type="dxa"/>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rPr>
              <w:t>Нарукавники</w:t>
            </w:r>
          </w:p>
        </w:tc>
        <w:tc>
          <w:tcPr>
            <w:tcW w:w="1560"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12 пар</w:t>
            </w:r>
          </w:p>
        </w:tc>
        <w:tc>
          <w:tcPr>
            <w:tcW w:w="2126" w:type="dxa"/>
          </w:tcPr>
          <w:p w:rsidR="001000F9" w:rsidRDefault="003C28DD">
            <w:pPr>
              <w:spacing w:after="0" w:line="240" w:lineRule="auto"/>
              <w:jc w:val="center"/>
              <w:rPr>
                <w:rFonts w:ascii="Times New Roman" w:eastAsia="Times New Roman" w:hAnsi="Times New Roman" w:cs="Times New Roman"/>
                <w:lang w:eastAsia="ru-RU"/>
              </w:rPr>
            </w:pPr>
            <w:r>
              <w:rPr>
                <w:rFonts w:ascii="Times New Roman" w:eastAsia="Calibri" w:hAnsi="Times New Roman" w:cs="Times New Roman"/>
              </w:rPr>
              <w:t>Приложение № 2 к Приказу Министерства и социальной защиты РФ №767н, п. 6.3.1.</w:t>
            </w:r>
          </w:p>
        </w:tc>
      </w:tr>
      <w:tr w:rsidR="001000F9">
        <w:trPr>
          <w:trHeight w:val="272"/>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color w:val="000000"/>
                <w:shd w:val="clear" w:color="auto" w:fill="FFFFFF"/>
              </w:rPr>
              <w:t>Средства индивидуальной защиты глаз и лица от химических факторов</w:t>
            </w:r>
          </w:p>
        </w:tc>
        <w:tc>
          <w:tcPr>
            <w:tcW w:w="2126" w:type="dxa"/>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rPr>
              <w:t>Очки открытого или закрытого типа</w:t>
            </w:r>
          </w:p>
        </w:tc>
        <w:tc>
          <w:tcPr>
            <w:tcW w:w="1560"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1 шт.</w:t>
            </w:r>
          </w:p>
        </w:tc>
        <w:tc>
          <w:tcPr>
            <w:tcW w:w="2126" w:type="dxa"/>
          </w:tcPr>
          <w:p w:rsidR="001000F9" w:rsidRDefault="003C28DD">
            <w:pPr>
              <w:spacing w:after="0" w:line="240" w:lineRule="auto"/>
              <w:jc w:val="center"/>
              <w:rPr>
                <w:rFonts w:ascii="Times New Roman" w:eastAsia="Times New Roman" w:hAnsi="Times New Roman" w:cs="Times New Roman"/>
                <w:lang w:eastAsia="ru-RU"/>
              </w:rPr>
            </w:pPr>
            <w:r>
              <w:rPr>
                <w:rFonts w:ascii="Times New Roman" w:eastAsia="Calibri" w:hAnsi="Times New Roman" w:cs="Times New Roman"/>
              </w:rPr>
              <w:t>Приложение № 2 к Приказу Министерства и социальной защиты РФ №767н, п. 6.3.1.</w:t>
            </w:r>
          </w:p>
        </w:tc>
      </w:tr>
      <w:tr w:rsidR="001000F9">
        <w:trPr>
          <w:trHeight w:val="882"/>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shd w:val="clear" w:color="auto" w:fill="FFFFFF"/>
              </w:rPr>
              <w:t>Дерматологические средства индивидуальной защиты очищающего типа, смывающие средства</w:t>
            </w:r>
          </w:p>
        </w:tc>
        <w:tc>
          <w:tcPr>
            <w:tcW w:w="2126" w:type="dxa"/>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shd w:val="clear" w:color="auto" w:fill="FFFFFF"/>
              </w:rPr>
              <w:t>Средства для очищения от неустойчивых загрязнений и смывающие средства мл/гр.</w:t>
            </w:r>
          </w:p>
        </w:tc>
        <w:tc>
          <w:tcPr>
            <w:tcW w:w="1560" w:type="dxa"/>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250/200 мл</w:t>
            </w:r>
          </w:p>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(на 1 месяц)</w:t>
            </w:r>
          </w:p>
        </w:tc>
        <w:tc>
          <w:tcPr>
            <w:tcW w:w="2126" w:type="dxa"/>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Приложение № 3 к Приказу Министерства труда и социальной защиты РФ № 767н</w:t>
            </w:r>
          </w:p>
        </w:tc>
      </w:tr>
      <w:tr w:rsidR="001000F9">
        <w:trPr>
          <w:trHeight w:val="1256"/>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shd w:val="clear" w:color="auto" w:fill="FFFFFF"/>
              </w:rPr>
              <w:t xml:space="preserve">Дерматологические средства индивидуальной защиты </w:t>
            </w:r>
          </w:p>
        </w:tc>
        <w:tc>
          <w:tcPr>
            <w:tcW w:w="2126" w:type="dxa"/>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shd w:val="clear" w:color="auto" w:fill="FFFFFF"/>
              </w:rPr>
              <w:t>Средства регенерирующего (восстанавливающего) типа</w:t>
            </w:r>
          </w:p>
        </w:tc>
        <w:tc>
          <w:tcPr>
            <w:tcW w:w="1560" w:type="dxa"/>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100 мл</w:t>
            </w:r>
          </w:p>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(на 1 месяц)</w:t>
            </w:r>
          </w:p>
        </w:tc>
        <w:tc>
          <w:tcPr>
            <w:tcW w:w="2126" w:type="dxa"/>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Приложение № 3 к Приказу Министерства труда и социальной защиты РФ № 767н</w:t>
            </w:r>
          </w:p>
        </w:tc>
      </w:tr>
      <w:tr w:rsidR="001000F9">
        <w:trPr>
          <w:trHeight w:val="1421"/>
        </w:trPr>
        <w:tc>
          <w:tcPr>
            <w:tcW w:w="568" w:type="dxa"/>
            <w:vMerge w:val="restart"/>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rPr>
              <w:t>4</w:t>
            </w:r>
          </w:p>
          <w:p w:rsidR="001000F9" w:rsidRDefault="001000F9">
            <w:pPr>
              <w:spacing w:after="0" w:line="240" w:lineRule="auto"/>
              <w:rPr>
                <w:rFonts w:ascii="Times New Roman" w:eastAsia="Calibri" w:hAnsi="Times New Roman" w:cs="Times New Roman"/>
              </w:rPr>
            </w:pPr>
          </w:p>
          <w:p w:rsidR="001000F9" w:rsidRDefault="001000F9">
            <w:pPr>
              <w:spacing w:after="0" w:line="240" w:lineRule="auto"/>
              <w:rPr>
                <w:rFonts w:ascii="Times New Roman" w:eastAsia="Calibri" w:hAnsi="Times New Roman" w:cs="Times New Roman"/>
              </w:rPr>
            </w:pPr>
          </w:p>
        </w:tc>
        <w:tc>
          <w:tcPr>
            <w:tcW w:w="1701" w:type="dxa"/>
            <w:vMerge w:val="restart"/>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rPr>
              <w:t>Лаборант (кабинет физики), учитель физики (при выполнении функций лаборанта)</w:t>
            </w:r>
          </w:p>
          <w:p w:rsidR="001000F9" w:rsidRDefault="001000F9">
            <w:pPr>
              <w:spacing w:after="0" w:line="240" w:lineRule="auto"/>
              <w:rPr>
                <w:rFonts w:ascii="Times New Roman" w:eastAsia="Calibri" w:hAnsi="Times New Roman" w:cs="Times New Roman"/>
              </w:rPr>
            </w:pPr>
          </w:p>
        </w:tc>
        <w:tc>
          <w:tcPr>
            <w:tcW w:w="2268" w:type="dxa"/>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color w:val="000000"/>
                <w:shd w:val="clear" w:color="auto" w:fill="FFFFFF"/>
              </w:rPr>
              <w:t>Одежда специальная для защиты от механических воздействий (проколов, порезов)</w:t>
            </w:r>
          </w:p>
        </w:tc>
        <w:tc>
          <w:tcPr>
            <w:tcW w:w="2126" w:type="dxa"/>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rPr>
              <w:t xml:space="preserve">Фартук </w:t>
            </w:r>
          </w:p>
        </w:tc>
        <w:tc>
          <w:tcPr>
            <w:tcW w:w="1560"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1 шт.</w:t>
            </w:r>
          </w:p>
        </w:tc>
        <w:tc>
          <w:tcPr>
            <w:tcW w:w="2126"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Приложение № 2 к Приказу Министерства и социальной защиты РФ №767н, п. 1.17.1.</w:t>
            </w:r>
          </w:p>
        </w:tc>
      </w:tr>
      <w:tr w:rsidR="001000F9">
        <w:trPr>
          <w:trHeight w:val="1263"/>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tcPr>
          <w:p w:rsidR="001000F9" w:rsidRDefault="003C28D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Обувь специальная диэлектрическая резиновая или из полимерных материалов (дополнительно </w:t>
            </w:r>
            <w:proofErr w:type="gramStart"/>
            <w:r>
              <w:rPr>
                <w:rFonts w:ascii="Times New Roman" w:eastAsia="Calibri" w:hAnsi="Times New Roman" w:cs="Times New Roman"/>
                <w:lang w:eastAsia="ru-RU"/>
              </w:rPr>
              <w:t>к</w:t>
            </w:r>
            <w:proofErr w:type="gramEnd"/>
            <w:r>
              <w:rPr>
                <w:rFonts w:ascii="Times New Roman" w:eastAsia="Calibri" w:hAnsi="Times New Roman" w:cs="Times New Roman"/>
                <w:lang w:eastAsia="ru-RU"/>
              </w:rPr>
              <w:t xml:space="preserve"> обязательным по результатам оценки профессиональных рисков)</w:t>
            </w:r>
          </w:p>
        </w:tc>
        <w:tc>
          <w:tcPr>
            <w:tcW w:w="2126" w:type="dxa"/>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color w:val="000000"/>
                <w:shd w:val="clear" w:color="auto" w:fill="FFFFFF"/>
              </w:rPr>
              <w:t>Коврик диэлектрический</w:t>
            </w:r>
          </w:p>
        </w:tc>
        <w:tc>
          <w:tcPr>
            <w:tcW w:w="1560"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Дежурный </w:t>
            </w:r>
          </w:p>
        </w:tc>
        <w:tc>
          <w:tcPr>
            <w:tcW w:w="2126"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Приложение № 2 к Приказу Министерства и социальной защиты РФ №767н, п. 3.1.1.</w:t>
            </w:r>
          </w:p>
        </w:tc>
      </w:tr>
      <w:tr w:rsidR="001000F9">
        <w:trPr>
          <w:trHeight w:val="1421"/>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shd w:val="clear" w:color="auto" w:fill="FFFFFF"/>
              </w:rPr>
              <w:t>Дерматологические средства индивидуальной защиты очищающего типа, смывающие средства</w:t>
            </w:r>
          </w:p>
        </w:tc>
        <w:tc>
          <w:tcPr>
            <w:tcW w:w="2126" w:type="dxa"/>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shd w:val="clear" w:color="auto" w:fill="FFFFFF"/>
              </w:rPr>
              <w:t>Средства для очищения от неустойчивых загрязнений и смывающие средства мл/гр.</w:t>
            </w:r>
          </w:p>
        </w:tc>
        <w:tc>
          <w:tcPr>
            <w:tcW w:w="1560" w:type="dxa"/>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250/200 мл</w:t>
            </w:r>
          </w:p>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(на 1 месяц)</w:t>
            </w:r>
          </w:p>
        </w:tc>
        <w:tc>
          <w:tcPr>
            <w:tcW w:w="2126" w:type="dxa"/>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Приложение № 3 к Приказу Министерства труда и социальной защиты РФ № 767н</w:t>
            </w:r>
          </w:p>
        </w:tc>
      </w:tr>
      <w:tr w:rsidR="001000F9">
        <w:trPr>
          <w:trHeight w:val="1284"/>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shd w:val="clear" w:color="auto" w:fill="FFFFFF"/>
              </w:rPr>
              <w:t xml:space="preserve">Дерматологические средства индивидуальной защиты </w:t>
            </w:r>
          </w:p>
        </w:tc>
        <w:tc>
          <w:tcPr>
            <w:tcW w:w="2126" w:type="dxa"/>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shd w:val="clear" w:color="auto" w:fill="FFFFFF"/>
              </w:rPr>
              <w:t>Средства регенерирующего (восстанавливающего) типа</w:t>
            </w:r>
          </w:p>
        </w:tc>
        <w:tc>
          <w:tcPr>
            <w:tcW w:w="1560" w:type="dxa"/>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100 мл</w:t>
            </w:r>
          </w:p>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(на 1 месяц)</w:t>
            </w:r>
          </w:p>
        </w:tc>
        <w:tc>
          <w:tcPr>
            <w:tcW w:w="2126" w:type="dxa"/>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Приложение № 3 к Приказу Министерства труда и социальной защиты РФ № 767н</w:t>
            </w:r>
          </w:p>
        </w:tc>
      </w:tr>
      <w:tr w:rsidR="001000F9">
        <w:trPr>
          <w:trHeight w:val="567"/>
        </w:trPr>
        <w:tc>
          <w:tcPr>
            <w:tcW w:w="568" w:type="dxa"/>
            <w:vMerge w:val="restart"/>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rPr>
              <w:t>5</w:t>
            </w:r>
          </w:p>
        </w:tc>
        <w:tc>
          <w:tcPr>
            <w:tcW w:w="1701" w:type="dxa"/>
            <w:vMerge w:val="restart"/>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Рабочий по обслуживанию зданий и сооружений (рабочий по комплексному обслуживанию и ремонту зданий)</w:t>
            </w:r>
          </w:p>
          <w:p w:rsidR="001000F9" w:rsidRDefault="001000F9">
            <w:pPr>
              <w:spacing w:after="0" w:line="240" w:lineRule="auto"/>
              <w:rPr>
                <w:rFonts w:ascii="Times New Roman" w:eastAsia="Times New Roman" w:hAnsi="Times New Roman" w:cs="Times New Roman"/>
                <w:lang w:eastAsia="ru-RU"/>
              </w:rPr>
            </w:pPr>
          </w:p>
        </w:tc>
        <w:tc>
          <w:tcPr>
            <w:tcW w:w="2268" w:type="dxa"/>
            <w:vMerge w:val="restart"/>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lang w:eastAsia="ru-RU"/>
              </w:rPr>
              <w:t>Одежда специальная защитная</w:t>
            </w:r>
          </w:p>
          <w:p w:rsidR="001000F9" w:rsidRDefault="001000F9">
            <w:pPr>
              <w:spacing w:after="0" w:line="240" w:lineRule="auto"/>
              <w:rPr>
                <w:rFonts w:ascii="Times New Roman" w:eastAsia="Calibri" w:hAnsi="Times New Roman" w:cs="Times New Roman"/>
              </w:rPr>
            </w:pPr>
          </w:p>
        </w:tc>
        <w:tc>
          <w:tcPr>
            <w:tcW w:w="2126" w:type="dxa"/>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rPr>
              <w:t>Костюм для защиты от механических воздействий (истирания)</w:t>
            </w:r>
          </w:p>
        </w:tc>
        <w:tc>
          <w:tcPr>
            <w:tcW w:w="1560"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1 шт.</w:t>
            </w:r>
          </w:p>
          <w:p w:rsidR="001000F9" w:rsidRDefault="001000F9">
            <w:pPr>
              <w:spacing w:after="0" w:line="240" w:lineRule="auto"/>
              <w:jc w:val="center"/>
              <w:rPr>
                <w:rFonts w:ascii="Times New Roman" w:eastAsia="Calibri" w:hAnsi="Times New Roman" w:cs="Times New Roman"/>
              </w:rPr>
            </w:pPr>
          </w:p>
        </w:tc>
        <w:tc>
          <w:tcPr>
            <w:tcW w:w="2126"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Приложение 1</w:t>
            </w:r>
          </w:p>
          <w:p w:rsidR="001000F9" w:rsidRDefault="003C28DD">
            <w:pPr>
              <w:spacing w:after="0" w:line="240" w:lineRule="auto"/>
              <w:jc w:val="center"/>
              <w:rPr>
                <w:rFonts w:ascii="Times New Roman" w:eastAsia="Calibri" w:hAnsi="Times New Roman" w:cs="Times New Roman"/>
                <w:highlight w:val="yellow"/>
              </w:rPr>
            </w:pPr>
            <w:r>
              <w:rPr>
                <w:rFonts w:ascii="Times New Roman" w:eastAsia="Calibri" w:hAnsi="Times New Roman" w:cs="Times New Roman"/>
              </w:rPr>
              <w:t xml:space="preserve">п. 4030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rPr>
          <w:trHeight w:val="469"/>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vMerge/>
          </w:tcPr>
          <w:p w:rsidR="001000F9" w:rsidRDefault="001000F9">
            <w:pPr>
              <w:spacing w:after="0" w:line="240" w:lineRule="auto"/>
              <w:rPr>
                <w:rFonts w:ascii="Times New Roman" w:eastAsia="Calibri" w:hAnsi="Times New Roman" w:cs="Times New Roman"/>
                <w:lang w:eastAsia="ru-RU"/>
              </w:rPr>
            </w:pPr>
          </w:p>
        </w:tc>
        <w:tc>
          <w:tcPr>
            <w:tcW w:w="2126" w:type="dxa"/>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rPr>
              <w:t>Пальто, полупальто, плащ для защиты от воды</w:t>
            </w:r>
          </w:p>
        </w:tc>
        <w:tc>
          <w:tcPr>
            <w:tcW w:w="1560"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1 шт.</w:t>
            </w:r>
          </w:p>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на 2 года</w:t>
            </w:r>
          </w:p>
          <w:p w:rsidR="001000F9" w:rsidRDefault="001000F9">
            <w:pPr>
              <w:spacing w:after="0" w:line="240" w:lineRule="auto"/>
              <w:jc w:val="center"/>
              <w:rPr>
                <w:rFonts w:ascii="Times New Roman" w:eastAsia="Calibri" w:hAnsi="Times New Roman" w:cs="Times New Roman"/>
              </w:rPr>
            </w:pPr>
          </w:p>
        </w:tc>
        <w:tc>
          <w:tcPr>
            <w:tcW w:w="2126"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Приложение 1</w:t>
            </w:r>
          </w:p>
          <w:p w:rsidR="001000F9" w:rsidRDefault="003C28DD">
            <w:pPr>
              <w:spacing w:after="0" w:line="240" w:lineRule="auto"/>
              <w:jc w:val="center"/>
              <w:rPr>
                <w:rFonts w:ascii="Times New Roman" w:eastAsia="Calibri" w:hAnsi="Times New Roman" w:cs="Times New Roman"/>
                <w:highlight w:val="yellow"/>
              </w:rPr>
            </w:pPr>
            <w:r>
              <w:rPr>
                <w:rFonts w:ascii="Times New Roman" w:eastAsia="Calibri" w:hAnsi="Times New Roman" w:cs="Times New Roman"/>
              </w:rPr>
              <w:t xml:space="preserve">п. 4030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rPr>
          <w:trHeight w:val="753"/>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rPr>
              <w:t xml:space="preserve">Средства защиты ног </w:t>
            </w:r>
          </w:p>
        </w:tc>
        <w:tc>
          <w:tcPr>
            <w:tcW w:w="2126" w:type="dxa"/>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rPr>
              <w:t>Обувь специальная для защиты от механических воздействий (ударов)</w:t>
            </w:r>
          </w:p>
        </w:tc>
        <w:tc>
          <w:tcPr>
            <w:tcW w:w="1560"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1 пара</w:t>
            </w:r>
          </w:p>
        </w:tc>
        <w:tc>
          <w:tcPr>
            <w:tcW w:w="2126"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Приложение 1</w:t>
            </w:r>
          </w:p>
          <w:p w:rsidR="001000F9" w:rsidRDefault="003C28DD">
            <w:pPr>
              <w:spacing w:after="0" w:line="240" w:lineRule="auto"/>
              <w:jc w:val="center"/>
              <w:rPr>
                <w:rFonts w:ascii="Times New Roman" w:eastAsia="Calibri" w:hAnsi="Times New Roman" w:cs="Times New Roman"/>
                <w:highlight w:val="yellow"/>
              </w:rPr>
            </w:pPr>
            <w:r>
              <w:rPr>
                <w:rFonts w:ascii="Times New Roman" w:eastAsia="Calibri" w:hAnsi="Times New Roman" w:cs="Times New Roman"/>
              </w:rPr>
              <w:t xml:space="preserve">п. 4030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rPr>
          <w:trHeight w:val="890"/>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Средства защиты рук</w:t>
            </w:r>
          </w:p>
        </w:tc>
        <w:tc>
          <w:tcPr>
            <w:tcW w:w="2126" w:type="dxa"/>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Перчатки для защиты от механических воздействий (истирания)</w:t>
            </w:r>
          </w:p>
        </w:tc>
        <w:tc>
          <w:tcPr>
            <w:tcW w:w="1560"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12 пар</w:t>
            </w:r>
          </w:p>
        </w:tc>
        <w:tc>
          <w:tcPr>
            <w:tcW w:w="2126"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Приложение 1</w:t>
            </w:r>
          </w:p>
          <w:p w:rsidR="001000F9" w:rsidRDefault="003C28DD">
            <w:pPr>
              <w:spacing w:after="0" w:line="240" w:lineRule="auto"/>
              <w:jc w:val="center"/>
              <w:rPr>
                <w:rFonts w:ascii="Times New Roman" w:eastAsia="Calibri" w:hAnsi="Times New Roman" w:cs="Times New Roman"/>
                <w:highlight w:val="yellow"/>
              </w:rPr>
            </w:pPr>
            <w:r>
              <w:rPr>
                <w:rFonts w:ascii="Times New Roman" w:eastAsia="Calibri" w:hAnsi="Times New Roman" w:cs="Times New Roman"/>
              </w:rPr>
              <w:t xml:space="preserve">п. 4030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rPr>
          <w:trHeight w:val="594"/>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vMerge w:val="restart"/>
            <w:tcBorders>
              <w:top w:val="single" w:sz="4" w:space="0" w:color="auto"/>
            </w:tcBorders>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rPr>
              <w:t>Средства защиты головы</w:t>
            </w:r>
          </w:p>
        </w:tc>
        <w:tc>
          <w:tcPr>
            <w:tcW w:w="2126" w:type="dxa"/>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Головной обор для защиты от общих </w:t>
            </w:r>
            <w:r>
              <w:rPr>
                <w:rFonts w:ascii="Times New Roman" w:eastAsia="Calibri" w:hAnsi="Times New Roman" w:cs="Times New Roman"/>
              </w:rPr>
              <w:lastRenderedPageBreak/>
              <w:t xml:space="preserve">производственных загрязнений </w:t>
            </w:r>
          </w:p>
        </w:tc>
        <w:tc>
          <w:tcPr>
            <w:tcW w:w="1560"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lastRenderedPageBreak/>
              <w:t>1 шт.</w:t>
            </w:r>
          </w:p>
          <w:p w:rsidR="001000F9" w:rsidRDefault="001000F9">
            <w:pPr>
              <w:spacing w:after="0" w:line="240" w:lineRule="auto"/>
              <w:jc w:val="center"/>
              <w:rPr>
                <w:rFonts w:ascii="Times New Roman" w:eastAsia="Calibri" w:hAnsi="Times New Roman" w:cs="Times New Roman"/>
              </w:rPr>
            </w:pPr>
          </w:p>
        </w:tc>
        <w:tc>
          <w:tcPr>
            <w:tcW w:w="2126"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Приложение 1</w:t>
            </w:r>
          </w:p>
          <w:p w:rsidR="001000F9" w:rsidRDefault="003C28DD">
            <w:pPr>
              <w:spacing w:after="0" w:line="240" w:lineRule="auto"/>
              <w:jc w:val="center"/>
              <w:rPr>
                <w:rFonts w:ascii="Times New Roman" w:eastAsia="Calibri" w:hAnsi="Times New Roman" w:cs="Times New Roman"/>
                <w:highlight w:val="yellow"/>
              </w:rPr>
            </w:pPr>
            <w:r>
              <w:rPr>
                <w:rFonts w:ascii="Times New Roman" w:eastAsia="Calibri" w:hAnsi="Times New Roman" w:cs="Times New Roman"/>
              </w:rPr>
              <w:t xml:space="preserve">п. 4030 </w:t>
            </w:r>
            <w:r>
              <w:rPr>
                <w:rFonts w:ascii="Times New Roman" w:eastAsia="Arial Unicode MS" w:hAnsi="Times New Roman" w:cs="Times New Roman"/>
                <w:bCs/>
                <w:lang w:eastAsia="ru-RU"/>
              </w:rPr>
              <w:t xml:space="preserve">Приказа </w:t>
            </w:r>
            <w:r>
              <w:rPr>
                <w:rFonts w:ascii="Times New Roman" w:eastAsia="Arial Unicode MS" w:hAnsi="Times New Roman" w:cs="Times New Roman"/>
                <w:bCs/>
                <w:lang w:eastAsia="ru-RU"/>
              </w:rPr>
              <w:lastRenderedPageBreak/>
              <w:t>Министерства труда и социальной защиты РФ № 767н</w:t>
            </w:r>
          </w:p>
        </w:tc>
      </w:tr>
      <w:tr w:rsidR="001000F9">
        <w:trPr>
          <w:trHeight w:val="992"/>
        </w:trPr>
        <w:tc>
          <w:tcPr>
            <w:tcW w:w="568" w:type="dxa"/>
            <w:vMerge/>
            <w:tcBorders>
              <w:top w:val="single" w:sz="4" w:space="0" w:color="auto"/>
              <w:bottom w:val="single" w:sz="4" w:space="0" w:color="auto"/>
            </w:tcBorders>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vMerge/>
            <w:tcBorders>
              <w:bottom w:val="single" w:sz="4" w:space="0" w:color="auto"/>
            </w:tcBorders>
          </w:tcPr>
          <w:p w:rsidR="001000F9" w:rsidRDefault="001000F9">
            <w:pPr>
              <w:spacing w:after="0" w:line="240" w:lineRule="auto"/>
              <w:rPr>
                <w:rFonts w:ascii="Times New Roman" w:eastAsia="Calibri" w:hAnsi="Times New Roman" w:cs="Times New Roman"/>
              </w:rPr>
            </w:pPr>
          </w:p>
        </w:tc>
        <w:tc>
          <w:tcPr>
            <w:tcW w:w="2126" w:type="dxa"/>
            <w:tcBorders>
              <w:top w:val="single" w:sz="4" w:space="0" w:color="auto"/>
              <w:bottom w:val="single" w:sz="4" w:space="0" w:color="auto"/>
            </w:tcBorders>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Каскетка защитная от механических воздействий </w:t>
            </w:r>
          </w:p>
        </w:tc>
        <w:tc>
          <w:tcPr>
            <w:tcW w:w="1560" w:type="dxa"/>
            <w:tcBorders>
              <w:top w:val="single" w:sz="4" w:space="0" w:color="auto"/>
            </w:tcBorders>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1 шт.</w:t>
            </w:r>
          </w:p>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на 2 года</w:t>
            </w:r>
          </w:p>
          <w:p w:rsidR="001000F9" w:rsidRDefault="001000F9">
            <w:pPr>
              <w:spacing w:after="0" w:line="240" w:lineRule="auto"/>
              <w:jc w:val="center"/>
              <w:rPr>
                <w:rFonts w:ascii="Times New Roman" w:eastAsia="Calibri" w:hAnsi="Times New Roman" w:cs="Times New Roman"/>
              </w:rPr>
            </w:pPr>
          </w:p>
        </w:tc>
        <w:tc>
          <w:tcPr>
            <w:tcW w:w="2126" w:type="dxa"/>
            <w:tcBorders>
              <w:top w:val="single" w:sz="4" w:space="0" w:color="auto"/>
            </w:tcBorders>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Приложение 1</w:t>
            </w:r>
          </w:p>
          <w:p w:rsidR="001000F9" w:rsidRDefault="003C28DD">
            <w:pPr>
              <w:spacing w:after="0" w:line="240" w:lineRule="auto"/>
              <w:jc w:val="center"/>
              <w:rPr>
                <w:rFonts w:ascii="Times New Roman" w:eastAsia="Calibri" w:hAnsi="Times New Roman" w:cs="Times New Roman"/>
                <w:highlight w:val="yellow"/>
              </w:rPr>
            </w:pPr>
            <w:r>
              <w:rPr>
                <w:rFonts w:ascii="Times New Roman" w:eastAsia="Calibri" w:hAnsi="Times New Roman" w:cs="Times New Roman"/>
              </w:rPr>
              <w:t xml:space="preserve">п. 4030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rPr>
          <w:trHeight w:val="1610"/>
        </w:trPr>
        <w:tc>
          <w:tcPr>
            <w:tcW w:w="568" w:type="dxa"/>
            <w:vMerge w:val="restart"/>
            <w:tcBorders>
              <w:top w:val="nil"/>
            </w:tcBorders>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tcPr>
          <w:p w:rsidR="001000F9" w:rsidRDefault="003C28DD">
            <w:pPr>
              <w:spacing w:after="0" w:line="240" w:lineRule="auto"/>
              <w:rPr>
                <w:rFonts w:ascii="Times New Roman" w:eastAsia="Times New Roman" w:hAnsi="Times New Roman" w:cs="Times New Roman"/>
                <w:lang w:eastAsia="ru-RU"/>
              </w:rPr>
            </w:pPr>
            <w:r>
              <w:rPr>
                <w:rFonts w:ascii="Times New Roman" w:eastAsia="Calibri" w:hAnsi="Times New Roman" w:cs="Times New Roman"/>
                <w:color w:val="000000"/>
                <w:shd w:val="clear" w:color="auto" w:fill="FFFFFF"/>
              </w:rPr>
              <w:t>Средства индивидуальной защиты глаз и лица от механических воздействий</w:t>
            </w:r>
          </w:p>
        </w:tc>
        <w:tc>
          <w:tcPr>
            <w:tcW w:w="2126" w:type="dxa"/>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color w:val="000000"/>
                <w:shd w:val="clear" w:color="auto" w:fill="FFFFFF"/>
              </w:rPr>
              <w:t>Очки защитные, в том числе с покрытием от запотевания</w:t>
            </w:r>
          </w:p>
        </w:tc>
        <w:tc>
          <w:tcPr>
            <w:tcW w:w="1560" w:type="dxa"/>
            <w:tcBorders>
              <w:top w:val="single" w:sz="4" w:space="0" w:color="auto"/>
            </w:tcBorders>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1 шт.</w:t>
            </w:r>
          </w:p>
        </w:tc>
        <w:tc>
          <w:tcPr>
            <w:tcW w:w="2126" w:type="dxa"/>
          </w:tcPr>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Приложение № 2 к Приказу Министерства и социальной защиты РФ №767н, </w:t>
            </w:r>
          </w:p>
          <w:p w:rsidR="001000F9" w:rsidRDefault="003C28DD">
            <w:pPr>
              <w:spacing w:after="0" w:line="240" w:lineRule="auto"/>
              <w:jc w:val="center"/>
              <w:rPr>
                <w:rFonts w:ascii="Times New Roman" w:eastAsia="Calibri" w:hAnsi="Times New Roman" w:cs="Times New Roman"/>
              </w:rPr>
            </w:pPr>
            <w:r>
              <w:rPr>
                <w:rFonts w:ascii="Times New Roman" w:eastAsia="Calibri" w:hAnsi="Times New Roman" w:cs="Times New Roman"/>
              </w:rPr>
              <w:t>п. 1.24.1.</w:t>
            </w:r>
          </w:p>
        </w:tc>
      </w:tr>
      <w:tr w:rsidR="001000F9">
        <w:trPr>
          <w:trHeight w:val="1253"/>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shd w:val="clear" w:color="auto" w:fill="FFFFFF"/>
              </w:rPr>
              <w:t>Дерматологические средства индивидуальной защиты очищающего типа, смывающие средства</w:t>
            </w:r>
          </w:p>
        </w:tc>
        <w:tc>
          <w:tcPr>
            <w:tcW w:w="2126" w:type="dxa"/>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shd w:val="clear" w:color="auto" w:fill="FFFFFF"/>
              </w:rPr>
              <w:t>Средства для очищения от неустойчивых загрязнений и смывающие средства мл/гр.</w:t>
            </w:r>
          </w:p>
        </w:tc>
        <w:tc>
          <w:tcPr>
            <w:tcW w:w="1560" w:type="dxa"/>
            <w:tcBorders>
              <w:top w:val="single" w:sz="4" w:space="0" w:color="auto"/>
            </w:tcBorders>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 xml:space="preserve">250/200 </w:t>
            </w:r>
          </w:p>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(на 1 месяц)</w:t>
            </w:r>
          </w:p>
        </w:tc>
        <w:tc>
          <w:tcPr>
            <w:tcW w:w="2126" w:type="dxa"/>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Приложение № 3 к Приказу Министерства труда и социальной защиты РФ № 767н</w:t>
            </w:r>
          </w:p>
        </w:tc>
      </w:tr>
      <w:tr w:rsidR="001000F9">
        <w:trPr>
          <w:trHeight w:val="1022"/>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shd w:val="clear" w:color="auto" w:fill="FFFFFF"/>
              </w:rPr>
              <w:t xml:space="preserve">Дерматологические средства индивидуальной защиты </w:t>
            </w:r>
          </w:p>
        </w:tc>
        <w:tc>
          <w:tcPr>
            <w:tcW w:w="2126" w:type="dxa"/>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shd w:val="clear" w:color="auto" w:fill="FFFFFF"/>
              </w:rPr>
              <w:t>Средства регенерирующего (восстанавливающего) типа</w:t>
            </w:r>
          </w:p>
        </w:tc>
        <w:tc>
          <w:tcPr>
            <w:tcW w:w="1560" w:type="dxa"/>
            <w:tcBorders>
              <w:top w:val="single" w:sz="4" w:space="0" w:color="auto"/>
            </w:tcBorders>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100 мл</w:t>
            </w:r>
          </w:p>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(на 1 месяц)</w:t>
            </w:r>
          </w:p>
        </w:tc>
        <w:tc>
          <w:tcPr>
            <w:tcW w:w="2126" w:type="dxa"/>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Приложение № 3 к Приказу Министерства труда и социальной защиты РФ № 767н</w:t>
            </w:r>
          </w:p>
        </w:tc>
      </w:tr>
      <w:tr w:rsidR="001000F9">
        <w:trPr>
          <w:trHeight w:val="630"/>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vMerge w:val="restart"/>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Дерматологические средства индивидуальной защиты защитного типа</w:t>
            </w:r>
          </w:p>
        </w:tc>
        <w:tc>
          <w:tcPr>
            <w:tcW w:w="2126" w:type="dxa"/>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shd w:val="clear" w:color="auto" w:fill="FFFFFF"/>
              </w:rPr>
              <w:t>Средства гидрофобного действия</w:t>
            </w:r>
          </w:p>
        </w:tc>
        <w:tc>
          <w:tcPr>
            <w:tcW w:w="1560" w:type="dxa"/>
            <w:vMerge w:val="restart"/>
            <w:tcBorders>
              <w:top w:val="single" w:sz="4" w:space="0" w:color="auto"/>
            </w:tcBorders>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100 мл</w:t>
            </w:r>
          </w:p>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(на 1 месяц)</w:t>
            </w:r>
          </w:p>
        </w:tc>
        <w:tc>
          <w:tcPr>
            <w:tcW w:w="2126" w:type="dxa"/>
            <w:vMerge w:val="restart"/>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Приложение № 3 к Приказу Министерства труда и социальной защиты РФ № 767н</w:t>
            </w:r>
          </w:p>
        </w:tc>
      </w:tr>
      <w:tr w:rsidR="001000F9">
        <w:trPr>
          <w:trHeight w:val="1018"/>
        </w:trPr>
        <w:tc>
          <w:tcPr>
            <w:tcW w:w="568" w:type="dxa"/>
            <w:vMerge/>
            <w:tcBorders>
              <w:bottom w:val="single" w:sz="4" w:space="0" w:color="auto"/>
            </w:tcBorders>
          </w:tcPr>
          <w:p w:rsidR="001000F9" w:rsidRDefault="001000F9">
            <w:pPr>
              <w:spacing w:after="0" w:line="240" w:lineRule="auto"/>
              <w:rPr>
                <w:rFonts w:ascii="Times New Roman" w:eastAsia="Calibri" w:hAnsi="Times New Roman" w:cs="Times New Roman"/>
              </w:rPr>
            </w:pPr>
          </w:p>
        </w:tc>
        <w:tc>
          <w:tcPr>
            <w:tcW w:w="1701" w:type="dxa"/>
            <w:vMerge/>
            <w:tcBorders>
              <w:bottom w:val="single" w:sz="4" w:space="0" w:color="auto"/>
            </w:tcBorders>
          </w:tcPr>
          <w:p w:rsidR="001000F9" w:rsidRDefault="001000F9">
            <w:pPr>
              <w:spacing w:after="0" w:line="240" w:lineRule="auto"/>
              <w:rPr>
                <w:rFonts w:ascii="Times New Roman" w:eastAsia="Calibri" w:hAnsi="Times New Roman" w:cs="Times New Roman"/>
              </w:rPr>
            </w:pPr>
          </w:p>
        </w:tc>
        <w:tc>
          <w:tcPr>
            <w:tcW w:w="2268" w:type="dxa"/>
            <w:vMerge/>
            <w:tcBorders>
              <w:bottom w:val="single" w:sz="4" w:space="0" w:color="auto"/>
            </w:tcBorders>
          </w:tcPr>
          <w:p w:rsidR="001000F9" w:rsidRDefault="001000F9">
            <w:pPr>
              <w:widowControl w:val="0"/>
              <w:autoSpaceDE w:val="0"/>
              <w:autoSpaceDN w:val="0"/>
              <w:adjustRightInd w:val="0"/>
              <w:spacing w:after="0" w:line="240" w:lineRule="auto"/>
              <w:rPr>
                <w:rFonts w:ascii="Times New Roman" w:eastAsia="Calibri" w:hAnsi="Times New Roman" w:cs="Times New Roman"/>
              </w:rPr>
            </w:pPr>
          </w:p>
        </w:tc>
        <w:tc>
          <w:tcPr>
            <w:tcW w:w="2126" w:type="dxa"/>
            <w:tcBorders>
              <w:bottom w:val="single" w:sz="4" w:space="0" w:color="auto"/>
            </w:tcBorders>
          </w:tcPr>
          <w:p w:rsidR="001000F9" w:rsidRDefault="003C28DD">
            <w:pPr>
              <w:widowControl w:val="0"/>
              <w:autoSpaceDE w:val="0"/>
              <w:autoSpaceDN w:val="0"/>
              <w:adjustRightInd w:val="0"/>
              <w:spacing w:after="0" w:line="240" w:lineRule="auto"/>
              <w:rPr>
                <w:rFonts w:ascii="Times New Roman" w:eastAsia="Calibri" w:hAnsi="Times New Roman" w:cs="Times New Roman"/>
                <w:shd w:val="clear" w:color="auto" w:fill="FFFFFF"/>
              </w:rPr>
            </w:pPr>
            <w:r>
              <w:rPr>
                <w:rFonts w:ascii="Times New Roman" w:eastAsia="Calibri" w:hAnsi="Times New Roman" w:cs="Times New Roman"/>
              </w:rPr>
              <w:t>Средство комбинированного (универсального действия)</w:t>
            </w:r>
          </w:p>
        </w:tc>
        <w:tc>
          <w:tcPr>
            <w:tcW w:w="1560" w:type="dxa"/>
            <w:vMerge/>
            <w:tcBorders>
              <w:bottom w:val="single" w:sz="4" w:space="0" w:color="auto"/>
            </w:tcBorders>
          </w:tcPr>
          <w:p w:rsidR="001000F9" w:rsidRDefault="001000F9">
            <w:pPr>
              <w:widowControl w:val="0"/>
              <w:autoSpaceDE w:val="0"/>
              <w:autoSpaceDN w:val="0"/>
              <w:adjustRightInd w:val="0"/>
              <w:spacing w:after="0" w:line="240" w:lineRule="auto"/>
              <w:jc w:val="center"/>
              <w:rPr>
                <w:rFonts w:ascii="Times New Roman" w:eastAsia="Calibri" w:hAnsi="Times New Roman" w:cs="Times New Roman"/>
              </w:rPr>
            </w:pPr>
          </w:p>
        </w:tc>
        <w:tc>
          <w:tcPr>
            <w:tcW w:w="2126" w:type="dxa"/>
            <w:vMerge/>
            <w:tcBorders>
              <w:bottom w:val="single" w:sz="4" w:space="0" w:color="auto"/>
            </w:tcBorders>
          </w:tcPr>
          <w:p w:rsidR="001000F9" w:rsidRDefault="001000F9">
            <w:pPr>
              <w:widowControl w:val="0"/>
              <w:autoSpaceDE w:val="0"/>
              <w:autoSpaceDN w:val="0"/>
              <w:adjustRightInd w:val="0"/>
              <w:spacing w:after="0" w:line="240" w:lineRule="auto"/>
              <w:jc w:val="center"/>
              <w:rPr>
                <w:rFonts w:ascii="Times New Roman" w:eastAsia="Calibri" w:hAnsi="Times New Roman" w:cs="Times New Roman"/>
              </w:rPr>
            </w:pPr>
          </w:p>
        </w:tc>
      </w:tr>
      <w:tr w:rsidR="001000F9">
        <w:trPr>
          <w:trHeight w:val="1506"/>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tcBorders>
              <w:top w:val="single" w:sz="4" w:space="0" w:color="auto"/>
            </w:tcBorders>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color w:val="000000"/>
                <w:shd w:val="clear" w:color="auto" w:fill="FFFFFF"/>
              </w:rPr>
              <w:t>Дерматологические средства индивидуальной защиты защитного типа</w:t>
            </w:r>
          </w:p>
        </w:tc>
        <w:tc>
          <w:tcPr>
            <w:tcW w:w="2126" w:type="dxa"/>
            <w:tcBorders>
              <w:top w:val="single" w:sz="4" w:space="0" w:color="auto"/>
            </w:tcBorders>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shd w:val="clear" w:color="auto" w:fill="FFFFFF"/>
              </w:rPr>
              <w:t>Средства для защиты от биологических факторов (микроорганизмов)</w:t>
            </w:r>
          </w:p>
        </w:tc>
        <w:tc>
          <w:tcPr>
            <w:tcW w:w="1560" w:type="dxa"/>
            <w:tcBorders>
              <w:top w:val="single" w:sz="4" w:space="0" w:color="auto"/>
            </w:tcBorders>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100 мл</w:t>
            </w:r>
          </w:p>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(на 1 месяц)</w:t>
            </w:r>
          </w:p>
        </w:tc>
        <w:tc>
          <w:tcPr>
            <w:tcW w:w="2126" w:type="dxa"/>
            <w:tcBorders>
              <w:top w:val="single" w:sz="4" w:space="0" w:color="auto"/>
            </w:tcBorders>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Приложение № 3 к Приказу Министерства труда и социальной защиты РФ № 767н</w:t>
            </w:r>
          </w:p>
        </w:tc>
      </w:tr>
      <w:tr w:rsidR="001000F9">
        <w:trPr>
          <w:trHeight w:val="416"/>
        </w:trPr>
        <w:tc>
          <w:tcPr>
            <w:tcW w:w="568" w:type="dxa"/>
            <w:vMerge w:val="restart"/>
            <w:tcBorders>
              <w:top w:val="single" w:sz="4" w:space="0" w:color="auto"/>
            </w:tcBorders>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rPr>
              <w:t>6</w:t>
            </w:r>
          </w:p>
        </w:tc>
        <w:tc>
          <w:tcPr>
            <w:tcW w:w="1701" w:type="dxa"/>
            <w:vMerge w:val="restart"/>
            <w:tcBorders>
              <w:top w:val="single" w:sz="4" w:space="0" w:color="auto"/>
            </w:tcBorders>
          </w:tcPr>
          <w:p w:rsidR="001000F9" w:rsidRDefault="003C28DD">
            <w:pPr>
              <w:spacing w:after="0" w:line="240" w:lineRule="auto"/>
              <w:rPr>
                <w:rFonts w:ascii="Times New Roman" w:eastAsia="Calibri" w:hAnsi="Times New Roman" w:cs="Times New Roman"/>
              </w:rPr>
            </w:pPr>
            <w:r>
              <w:rPr>
                <w:rFonts w:ascii="Times New Roman" w:eastAsia="Calibri" w:hAnsi="Times New Roman" w:cs="Times New Roman"/>
              </w:rPr>
              <w:t xml:space="preserve">Уборщик служебных помещений </w:t>
            </w:r>
          </w:p>
        </w:tc>
        <w:tc>
          <w:tcPr>
            <w:tcW w:w="2268" w:type="dxa"/>
            <w:tcBorders>
              <w:top w:val="single" w:sz="4" w:space="0" w:color="auto"/>
              <w:bottom w:val="single" w:sz="4" w:space="0" w:color="auto"/>
            </w:tcBorders>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Одежда специальная защитная</w:t>
            </w:r>
          </w:p>
        </w:tc>
        <w:tc>
          <w:tcPr>
            <w:tcW w:w="2126" w:type="dxa"/>
            <w:tcBorders>
              <w:top w:val="single" w:sz="4" w:space="0" w:color="auto"/>
              <w:bottom w:val="single" w:sz="4" w:space="0" w:color="auto"/>
            </w:tcBorders>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Костюм для защиты от механических воздействий (истирания)</w:t>
            </w:r>
          </w:p>
        </w:tc>
        <w:tc>
          <w:tcPr>
            <w:tcW w:w="1560" w:type="dxa"/>
            <w:tcBorders>
              <w:top w:val="single" w:sz="4" w:space="0" w:color="auto"/>
              <w:bottom w:val="single" w:sz="4" w:space="0" w:color="auto"/>
            </w:tcBorders>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 шт.</w:t>
            </w:r>
          </w:p>
        </w:tc>
        <w:tc>
          <w:tcPr>
            <w:tcW w:w="2126" w:type="dxa"/>
            <w:tcBorders>
              <w:top w:val="single" w:sz="4" w:space="0" w:color="auto"/>
              <w:bottom w:val="single" w:sz="4" w:space="0" w:color="auto"/>
            </w:tcBorders>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Приложение 1</w:t>
            </w:r>
          </w:p>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 xml:space="preserve">п. 4932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rPr>
          <w:trHeight w:val="288"/>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tcBorders>
              <w:top w:val="single" w:sz="4" w:space="0" w:color="auto"/>
              <w:bottom w:val="single" w:sz="4" w:space="0" w:color="auto"/>
            </w:tcBorders>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Средства защиты ног</w:t>
            </w:r>
          </w:p>
        </w:tc>
        <w:tc>
          <w:tcPr>
            <w:tcW w:w="2126" w:type="dxa"/>
            <w:tcBorders>
              <w:top w:val="single" w:sz="4" w:space="0" w:color="auto"/>
              <w:bottom w:val="single" w:sz="4" w:space="0" w:color="auto"/>
            </w:tcBorders>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Обувь специальная для защиты от механических воздействий (ударов) и от скольжения </w:t>
            </w:r>
          </w:p>
        </w:tc>
        <w:tc>
          <w:tcPr>
            <w:tcW w:w="1560" w:type="dxa"/>
            <w:tcBorders>
              <w:top w:val="single" w:sz="4" w:space="0" w:color="auto"/>
              <w:bottom w:val="single" w:sz="4" w:space="0" w:color="auto"/>
            </w:tcBorders>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 пара</w:t>
            </w:r>
          </w:p>
        </w:tc>
        <w:tc>
          <w:tcPr>
            <w:tcW w:w="2126" w:type="dxa"/>
            <w:tcBorders>
              <w:top w:val="single" w:sz="4" w:space="0" w:color="auto"/>
              <w:bottom w:val="single" w:sz="4" w:space="0" w:color="auto"/>
            </w:tcBorders>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Приложение 1</w:t>
            </w:r>
          </w:p>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 xml:space="preserve">п. 4932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rPr>
          <w:trHeight w:val="1153"/>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tcBorders>
              <w:top w:val="single" w:sz="4" w:space="0" w:color="auto"/>
            </w:tcBorders>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Средства защиты рук</w:t>
            </w:r>
          </w:p>
        </w:tc>
        <w:tc>
          <w:tcPr>
            <w:tcW w:w="2126" w:type="dxa"/>
            <w:tcBorders>
              <w:top w:val="single" w:sz="4" w:space="0" w:color="auto"/>
            </w:tcBorders>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Перчатки для защиты от механических воздействий (истирания)</w:t>
            </w:r>
          </w:p>
        </w:tc>
        <w:tc>
          <w:tcPr>
            <w:tcW w:w="1560" w:type="dxa"/>
            <w:tcBorders>
              <w:top w:val="single" w:sz="4" w:space="0" w:color="auto"/>
            </w:tcBorders>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12 пар</w:t>
            </w:r>
          </w:p>
        </w:tc>
        <w:tc>
          <w:tcPr>
            <w:tcW w:w="2126" w:type="dxa"/>
            <w:tcBorders>
              <w:top w:val="single" w:sz="4" w:space="0" w:color="auto"/>
            </w:tcBorders>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Приложение 1</w:t>
            </w:r>
          </w:p>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 xml:space="preserve">п. 4932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rPr>
          <w:trHeight w:val="302"/>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tcBorders>
              <w:top w:val="single" w:sz="4" w:space="0" w:color="auto"/>
              <w:bottom w:val="single" w:sz="4" w:space="0" w:color="auto"/>
            </w:tcBorders>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Средства защиты головы</w:t>
            </w:r>
          </w:p>
        </w:tc>
        <w:tc>
          <w:tcPr>
            <w:tcW w:w="2126" w:type="dxa"/>
            <w:tcBorders>
              <w:top w:val="single" w:sz="4" w:space="0" w:color="auto"/>
              <w:bottom w:val="single" w:sz="4" w:space="0" w:color="auto"/>
            </w:tcBorders>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Головной убор для защиты от общих производственных загрязнений </w:t>
            </w:r>
          </w:p>
        </w:tc>
        <w:tc>
          <w:tcPr>
            <w:tcW w:w="1560" w:type="dxa"/>
            <w:tcBorders>
              <w:top w:val="single" w:sz="4" w:space="0" w:color="auto"/>
              <w:bottom w:val="single" w:sz="4" w:space="0" w:color="auto"/>
            </w:tcBorders>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 шт.</w:t>
            </w:r>
          </w:p>
        </w:tc>
        <w:tc>
          <w:tcPr>
            <w:tcW w:w="2126" w:type="dxa"/>
            <w:tcBorders>
              <w:top w:val="single" w:sz="4" w:space="0" w:color="auto"/>
              <w:bottom w:val="single" w:sz="4" w:space="0" w:color="auto"/>
            </w:tcBorders>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Приложение 1</w:t>
            </w:r>
          </w:p>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 xml:space="preserve">п. 4932 </w:t>
            </w:r>
            <w:r>
              <w:rPr>
                <w:rFonts w:ascii="Times New Roman" w:eastAsia="Arial Unicode MS" w:hAnsi="Times New Roman" w:cs="Times New Roman"/>
                <w:bCs/>
                <w:lang w:eastAsia="ru-RU"/>
              </w:rPr>
              <w:t>Приказа Министерства труда и социальной защиты РФ № 767н</w:t>
            </w:r>
          </w:p>
        </w:tc>
      </w:tr>
      <w:tr w:rsidR="001000F9">
        <w:trPr>
          <w:trHeight w:val="275"/>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tcBorders>
              <w:top w:val="single" w:sz="4" w:space="0" w:color="auto"/>
              <w:bottom w:val="single" w:sz="4" w:space="0" w:color="auto"/>
            </w:tcBorders>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shd w:val="clear" w:color="auto" w:fill="FFFFFF"/>
              </w:rPr>
              <w:t xml:space="preserve">Дерматологические </w:t>
            </w:r>
            <w:r>
              <w:rPr>
                <w:rFonts w:ascii="Times New Roman" w:eastAsia="Calibri" w:hAnsi="Times New Roman" w:cs="Times New Roman"/>
                <w:shd w:val="clear" w:color="auto" w:fill="FFFFFF"/>
              </w:rPr>
              <w:lastRenderedPageBreak/>
              <w:t>средства индивидуальной защиты очищающего типа, смывающие средства</w:t>
            </w:r>
          </w:p>
        </w:tc>
        <w:tc>
          <w:tcPr>
            <w:tcW w:w="2126" w:type="dxa"/>
            <w:tcBorders>
              <w:top w:val="single" w:sz="4" w:space="0" w:color="auto"/>
              <w:bottom w:val="single" w:sz="4" w:space="0" w:color="auto"/>
            </w:tcBorders>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shd w:val="clear" w:color="auto" w:fill="FFFFFF"/>
              </w:rPr>
              <w:lastRenderedPageBreak/>
              <w:t xml:space="preserve">Средства для </w:t>
            </w:r>
            <w:r>
              <w:rPr>
                <w:rFonts w:ascii="Times New Roman" w:eastAsia="Calibri" w:hAnsi="Times New Roman" w:cs="Times New Roman"/>
                <w:shd w:val="clear" w:color="auto" w:fill="FFFFFF"/>
              </w:rPr>
              <w:lastRenderedPageBreak/>
              <w:t>очищения от неустойчивых загрязнений и смывающие средства мл/гр.</w:t>
            </w:r>
          </w:p>
        </w:tc>
        <w:tc>
          <w:tcPr>
            <w:tcW w:w="1560" w:type="dxa"/>
            <w:tcBorders>
              <w:top w:val="single" w:sz="4" w:space="0" w:color="auto"/>
              <w:bottom w:val="single" w:sz="4" w:space="0" w:color="auto"/>
            </w:tcBorders>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lastRenderedPageBreak/>
              <w:t xml:space="preserve">250/200 </w:t>
            </w:r>
          </w:p>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lastRenderedPageBreak/>
              <w:t>(на 1 месяц)</w:t>
            </w:r>
          </w:p>
        </w:tc>
        <w:tc>
          <w:tcPr>
            <w:tcW w:w="2126" w:type="dxa"/>
            <w:tcBorders>
              <w:top w:val="single" w:sz="4" w:space="0" w:color="auto"/>
              <w:bottom w:val="single" w:sz="4" w:space="0" w:color="auto"/>
            </w:tcBorders>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lastRenderedPageBreak/>
              <w:t xml:space="preserve">Приложение № 3 к </w:t>
            </w:r>
            <w:r>
              <w:rPr>
                <w:rFonts w:ascii="Times New Roman" w:eastAsia="Calibri" w:hAnsi="Times New Roman" w:cs="Times New Roman"/>
              </w:rPr>
              <w:lastRenderedPageBreak/>
              <w:t>Приказу Министерства труда и социальной защиты РФ № 767н</w:t>
            </w:r>
          </w:p>
        </w:tc>
      </w:tr>
      <w:tr w:rsidR="001000F9">
        <w:trPr>
          <w:trHeight w:val="890"/>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tcBorders>
              <w:top w:val="single" w:sz="4" w:space="0" w:color="auto"/>
              <w:bottom w:val="single" w:sz="4" w:space="0" w:color="auto"/>
            </w:tcBorders>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shd w:val="clear" w:color="auto" w:fill="FFFFFF"/>
              </w:rPr>
              <w:t xml:space="preserve">Дерматологические средства индивидуальной защиты </w:t>
            </w:r>
          </w:p>
        </w:tc>
        <w:tc>
          <w:tcPr>
            <w:tcW w:w="2126" w:type="dxa"/>
            <w:tcBorders>
              <w:top w:val="single" w:sz="4" w:space="0" w:color="auto"/>
              <w:bottom w:val="single" w:sz="4" w:space="0" w:color="auto"/>
            </w:tcBorders>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shd w:val="clear" w:color="auto" w:fill="FFFFFF"/>
              </w:rPr>
              <w:t>Средства регенерирующего (восстанавливающего) типа</w:t>
            </w:r>
          </w:p>
        </w:tc>
        <w:tc>
          <w:tcPr>
            <w:tcW w:w="1560" w:type="dxa"/>
            <w:tcBorders>
              <w:top w:val="single" w:sz="4" w:space="0" w:color="auto"/>
              <w:bottom w:val="single" w:sz="4" w:space="0" w:color="auto"/>
            </w:tcBorders>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100 мл</w:t>
            </w:r>
          </w:p>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(на 1 месяц)</w:t>
            </w:r>
          </w:p>
        </w:tc>
        <w:tc>
          <w:tcPr>
            <w:tcW w:w="2126" w:type="dxa"/>
            <w:tcBorders>
              <w:top w:val="single" w:sz="4" w:space="0" w:color="auto"/>
              <w:bottom w:val="single" w:sz="4" w:space="0" w:color="auto"/>
            </w:tcBorders>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Приложение № 3 к Приказу Министерства труда и социальной защиты РФ № 767н</w:t>
            </w:r>
          </w:p>
        </w:tc>
      </w:tr>
      <w:tr w:rsidR="001000F9">
        <w:trPr>
          <w:trHeight w:val="756"/>
        </w:trPr>
        <w:tc>
          <w:tcPr>
            <w:tcW w:w="568" w:type="dxa"/>
            <w:vMerge/>
          </w:tcPr>
          <w:p w:rsidR="001000F9" w:rsidRDefault="001000F9">
            <w:pPr>
              <w:spacing w:after="0" w:line="240" w:lineRule="auto"/>
              <w:rPr>
                <w:rFonts w:ascii="Times New Roman" w:eastAsia="Calibri" w:hAnsi="Times New Roman" w:cs="Times New Roman"/>
              </w:rPr>
            </w:pPr>
          </w:p>
        </w:tc>
        <w:tc>
          <w:tcPr>
            <w:tcW w:w="1701" w:type="dxa"/>
            <w:vMerge/>
          </w:tcPr>
          <w:p w:rsidR="001000F9" w:rsidRDefault="001000F9">
            <w:pPr>
              <w:spacing w:after="0" w:line="240" w:lineRule="auto"/>
              <w:rPr>
                <w:rFonts w:ascii="Times New Roman" w:eastAsia="Calibri" w:hAnsi="Times New Roman" w:cs="Times New Roman"/>
              </w:rPr>
            </w:pPr>
          </w:p>
        </w:tc>
        <w:tc>
          <w:tcPr>
            <w:tcW w:w="2268" w:type="dxa"/>
            <w:vMerge w:val="restart"/>
            <w:tcBorders>
              <w:top w:val="single" w:sz="4" w:space="0" w:color="auto"/>
            </w:tcBorders>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shd w:val="clear" w:color="auto" w:fill="FFFFFF"/>
              </w:rPr>
              <w:t>Дерматологические средства индивидуальной защиты защитного типа, норма выдачи на 1 месяц, мл</w:t>
            </w:r>
          </w:p>
        </w:tc>
        <w:tc>
          <w:tcPr>
            <w:tcW w:w="2126" w:type="dxa"/>
            <w:tcBorders>
              <w:top w:val="single" w:sz="4" w:space="0" w:color="auto"/>
              <w:bottom w:val="single" w:sz="4" w:space="0" w:color="auto"/>
            </w:tcBorders>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shd w:val="clear" w:color="auto" w:fill="FFFFFF"/>
              </w:rPr>
              <w:t>Средства гидрофильного действия</w:t>
            </w:r>
          </w:p>
        </w:tc>
        <w:tc>
          <w:tcPr>
            <w:tcW w:w="1560" w:type="dxa"/>
            <w:vMerge w:val="restart"/>
            <w:tcBorders>
              <w:top w:val="single" w:sz="4" w:space="0" w:color="auto"/>
            </w:tcBorders>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100 мл</w:t>
            </w:r>
          </w:p>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(на 1 месяц)</w:t>
            </w:r>
          </w:p>
        </w:tc>
        <w:tc>
          <w:tcPr>
            <w:tcW w:w="2126" w:type="dxa"/>
            <w:vMerge w:val="restart"/>
            <w:tcBorders>
              <w:top w:val="single" w:sz="4" w:space="0" w:color="auto"/>
            </w:tcBorders>
          </w:tcPr>
          <w:p w:rsidR="001000F9" w:rsidRDefault="003C28D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Приложение № 3 к Приказу Министерства труда и социальной защиты РФ № 767н</w:t>
            </w:r>
          </w:p>
        </w:tc>
      </w:tr>
      <w:tr w:rsidR="001000F9">
        <w:trPr>
          <w:trHeight w:val="650"/>
        </w:trPr>
        <w:tc>
          <w:tcPr>
            <w:tcW w:w="568" w:type="dxa"/>
            <w:vMerge/>
            <w:tcBorders>
              <w:bottom w:val="single" w:sz="4" w:space="0" w:color="auto"/>
            </w:tcBorders>
          </w:tcPr>
          <w:p w:rsidR="001000F9" w:rsidRDefault="001000F9">
            <w:pPr>
              <w:spacing w:after="0" w:line="240" w:lineRule="auto"/>
              <w:rPr>
                <w:rFonts w:ascii="Times New Roman" w:eastAsia="Calibri" w:hAnsi="Times New Roman" w:cs="Times New Roman"/>
              </w:rPr>
            </w:pPr>
          </w:p>
        </w:tc>
        <w:tc>
          <w:tcPr>
            <w:tcW w:w="1701" w:type="dxa"/>
            <w:vMerge/>
            <w:tcBorders>
              <w:bottom w:val="single" w:sz="4" w:space="0" w:color="auto"/>
            </w:tcBorders>
          </w:tcPr>
          <w:p w:rsidR="001000F9" w:rsidRDefault="001000F9">
            <w:pPr>
              <w:spacing w:after="0" w:line="240" w:lineRule="auto"/>
              <w:rPr>
                <w:rFonts w:ascii="Times New Roman" w:eastAsia="Calibri" w:hAnsi="Times New Roman" w:cs="Times New Roman"/>
              </w:rPr>
            </w:pPr>
          </w:p>
        </w:tc>
        <w:tc>
          <w:tcPr>
            <w:tcW w:w="2268" w:type="dxa"/>
            <w:vMerge/>
            <w:tcBorders>
              <w:bottom w:val="single" w:sz="4" w:space="0" w:color="auto"/>
            </w:tcBorders>
          </w:tcPr>
          <w:p w:rsidR="001000F9" w:rsidRDefault="001000F9">
            <w:pPr>
              <w:widowControl w:val="0"/>
              <w:autoSpaceDE w:val="0"/>
              <w:autoSpaceDN w:val="0"/>
              <w:adjustRightInd w:val="0"/>
              <w:spacing w:after="0" w:line="240" w:lineRule="auto"/>
              <w:rPr>
                <w:rFonts w:ascii="Times New Roman" w:eastAsia="Calibri" w:hAnsi="Times New Roman" w:cs="Times New Roman"/>
                <w:shd w:val="clear" w:color="auto" w:fill="FFFFFF"/>
              </w:rPr>
            </w:pPr>
          </w:p>
        </w:tc>
        <w:tc>
          <w:tcPr>
            <w:tcW w:w="2126" w:type="dxa"/>
            <w:tcBorders>
              <w:top w:val="single" w:sz="4" w:space="0" w:color="auto"/>
              <w:bottom w:val="single" w:sz="4" w:space="0" w:color="auto"/>
            </w:tcBorders>
          </w:tcPr>
          <w:p w:rsidR="001000F9" w:rsidRDefault="003C28D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shd w:val="clear" w:color="auto" w:fill="FFFFFF"/>
              </w:rPr>
              <w:t>Средства гидрофобного действия</w:t>
            </w:r>
          </w:p>
        </w:tc>
        <w:tc>
          <w:tcPr>
            <w:tcW w:w="1560" w:type="dxa"/>
            <w:vMerge/>
            <w:tcBorders>
              <w:bottom w:val="single" w:sz="4" w:space="0" w:color="auto"/>
            </w:tcBorders>
          </w:tcPr>
          <w:p w:rsidR="001000F9" w:rsidRDefault="001000F9">
            <w:pPr>
              <w:widowControl w:val="0"/>
              <w:autoSpaceDE w:val="0"/>
              <w:autoSpaceDN w:val="0"/>
              <w:adjustRightInd w:val="0"/>
              <w:spacing w:after="0" w:line="240" w:lineRule="auto"/>
              <w:jc w:val="center"/>
              <w:rPr>
                <w:rFonts w:ascii="Times New Roman" w:eastAsia="Calibri" w:hAnsi="Times New Roman" w:cs="Times New Roman"/>
              </w:rPr>
            </w:pPr>
          </w:p>
        </w:tc>
        <w:tc>
          <w:tcPr>
            <w:tcW w:w="2126" w:type="dxa"/>
            <w:vMerge/>
            <w:tcBorders>
              <w:bottom w:val="single" w:sz="4" w:space="0" w:color="auto"/>
            </w:tcBorders>
          </w:tcPr>
          <w:p w:rsidR="001000F9" w:rsidRDefault="001000F9">
            <w:pPr>
              <w:widowControl w:val="0"/>
              <w:autoSpaceDE w:val="0"/>
              <w:autoSpaceDN w:val="0"/>
              <w:adjustRightInd w:val="0"/>
              <w:spacing w:after="0" w:line="240" w:lineRule="auto"/>
              <w:jc w:val="center"/>
              <w:rPr>
                <w:rFonts w:ascii="Times New Roman" w:eastAsia="Calibri" w:hAnsi="Times New Roman" w:cs="Times New Roman"/>
              </w:rPr>
            </w:pPr>
          </w:p>
        </w:tc>
      </w:tr>
    </w:tbl>
    <w:p w:rsidR="001000F9" w:rsidRDefault="001000F9">
      <w:pPr>
        <w:shd w:val="clear" w:color="auto" w:fill="FFFFFF"/>
        <w:spacing w:after="0" w:line="240" w:lineRule="auto"/>
        <w:jc w:val="both"/>
        <w:textAlignment w:val="baseline"/>
        <w:rPr>
          <w:rFonts w:ascii="Times New Roman" w:hAnsi="Times New Roman" w:cs="Times New Roman"/>
          <w:b/>
          <w:sz w:val="24"/>
          <w:szCs w:val="24"/>
          <w:u w:val="single"/>
        </w:rPr>
      </w:pPr>
    </w:p>
    <w:p w:rsidR="001000F9" w:rsidRDefault="003C28DD">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b/>
          <w:sz w:val="24"/>
          <w:szCs w:val="24"/>
          <w:u w:val="single"/>
        </w:rPr>
        <w:t>Примечание</w:t>
      </w:r>
      <w:r>
        <w:rPr>
          <w:rFonts w:ascii="Times New Roman" w:hAnsi="Times New Roman" w:cs="Times New Roman"/>
          <w:b/>
          <w:sz w:val="24"/>
          <w:szCs w:val="24"/>
        </w:rPr>
        <w:t>:</w:t>
      </w:r>
      <w:r>
        <w:rPr>
          <w:rFonts w:ascii="Times New Roman" w:hAnsi="Times New Roman" w:cs="Times New Roman"/>
          <w:sz w:val="24"/>
          <w:szCs w:val="24"/>
        </w:rPr>
        <w:t xml:space="preserve"> </w:t>
      </w:r>
    </w:p>
    <w:p w:rsidR="001000F9" w:rsidRDefault="003C28DD">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В соответствии с п. 4 Приказа Минтруда России от 29.10.2021 № 766н «Об утверждении Правил обеспечения работников средствами индивидуальной защиты и смывающими средствами» о</w:t>
      </w:r>
      <w:r>
        <w:rPr>
          <w:rFonts w:ascii="Times New Roman" w:hAnsi="Times New Roman" w:cs="Times New Roman"/>
          <w:color w:val="000000"/>
          <w:sz w:val="24"/>
          <w:szCs w:val="24"/>
          <w:shd w:val="clear" w:color="auto" w:fill="FFFFFF"/>
        </w:rPr>
        <w:t>беспечение СИЗ и смывающими средствами осуществляется в соответствии с Правилами, на основании единых Типовых норм выдачи средств индивидуальной защиты и смывающих средств (далее - Единые типовые нормы), с учетом результатов специальной оценки условий труда (далее - СОУТ), результатов оценки профессиональных</w:t>
      </w:r>
      <w:proofErr w:type="gramEnd"/>
      <w:r>
        <w:rPr>
          <w:rFonts w:ascii="Times New Roman" w:hAnsi="Times New Roman" w:cs="Times New Roman"/>
          <w:color w:val="000000"/>
          <w:sz w:val="24"/>
          <w:szCs w:val="24"/>
          <w:shd w:val="clear" w:color="auto" w:fill="FFFFFF"/>
        </w:rPr>
        <w:t xml:space="preserve"> рисков (далее - </w:t>
      </w:r>
      <w:proofErr w:type="gramStart"/>
      <w:r>
        <w:rPr>
          <w:rFonts w:ascii="Times New Roman" w:hAnsi="Times New Roman" w:cs="Times New Roman"/>
          <w:color w:val="000000"/>
          <w:sz w:val="24"/>
          <w:szCs w:val="24"/>
          <w:shd w:val="clear" w:color="auto" w:fill="FFFFFF"/>
        </w:rPr>
        <w:t>ОПР</w:t>
      </w:r>
      <w:proofErr w:type="gramEnd"/>
      <w:r>
        <w:rPr>
          <w:rFonts w:ascii="Times New Roman" w:hAnsi="Times New Roman" w:cs="Times New Roman"/>
          <w:color w:val="000000"/>
          <w:sz w:val="24"/>
          <w:szCs w:val="24"/>
          <w:shd w:val="clear" w:color="auto" w:fill="FFFFFF"/>
        </w:rPr>
        <w:t>), мнения выборного органа первичной профсоюзной организации или иного уполномоченного представительного органа работников (при наличии).</w:t>
      </w:r>
    </w:p>
    <w:p w:rsidR="001000F9" w:rsidRDefault="003C28D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В соответствии с п. 18 Приказа Минтруда России от 29.10.2021 № 766н «Об утверждении Правил обеспечения работников средствами индивидуальной защиты и смывающими средствами» в случае, если наименование профессии (должности) отсутствует в положениях Единых типовых норм выдачи СИЗ в соответствии с профессией (должностью) работника либо если уровень защиты, обеспечиваемый предлагаемым данными положениями набором СИЗ, не соответствует имеющимся на рабочих местах вредным и</w:t>
      </w:r>
      <w:proofErr w:type="gramEnd"/>
      <w:r>
        <w:rPr>
          <w:rFonts w:ascii="Times New Roman" w:hAnsi="Times New Roman" w:cs="Times New Roman"/>
          <w:sz w:val="24"/>
          <w:szCs w:val="24"/>
        </w:rPr>
        <w:t xml:space="preserve"> (или) опасным производственным факторам и опасностям, выявленным при проведении СОУТ и </w:t>
      </w:r>
      <w:proofErr w:type="gramStart"/>
      <w:r>
        <w:rPr>
          <w:rFonts w:ascii="Times New Roman" w:hAnsi="Times New Roman" w:cs="Times New Roman"/>
          <w:sz w:val="24"/>
          <w:szCs w:val="24"/>
        </w:rPr>
        <w:t>ОПР</w:t>
      </w:r>
      <w:proofErr w:type="gramEnd"/>
      <w:r>
        <w:rPr>
          <w:rFonts w:ascii="Times New Roman" w:hAnsi="Times New Roman" w:cs="Times New Roman"/>
          <w:sz w:val="24"/>
          <w:szCs w:val="24"/>
        </w:rPr>
        <w:t>, работодатель при разработке Норм должен руководствоваться всеми положениями Единых типовых норм, результатами СОУТ и ОПР, правилами по охране труда, В случае, если наименование профессии (должности) отсутствует в Единых типовых нормах выдачи СИЗ в соответствии с профессией (должностью) работника, работодатель при разработке Норм может руководствоваться наименованиями профессий (должностей) и соответствующими им характеристиками, указанными в соответствующих положениях профессиональных стандартов, а в случае их отсутствия в квалификационных справочниках</w:t>
      </w:r>
    </w:p>
    <w:p w:rsidR="001000F9" w:rsidRDefault="003C28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 определении объема СИЗ, предполагаемых к выдаче работникам на основании проведенных СОУТ и </w:t>
      </w:r>
      <w:proofErr w:type="gramStart"/>
      <w:r>
        <w:rPr>
          <w:rFonts w:ascii="Times New Roman" w:hAnsi="Times New Roman" w:cs="Times New Roman"/>
          <w:sz w:val="24"/>
          <w:szCs w:val="24"/>
        </w:rPr>
        <w:t>ОПР</w:t>
      </w:r>
      <w:proofErr w:type="gramEnd"/>
      <w:r>
        <w:rPr>
          <w:rFonts w:ascii="Times New Roman" w:hAnsi="Times New Roman" w:cs="Times New Roman"/>
          <w:sz w:val="24"/>
          <w:szCs w:val="24"/>
        </w:rPr>
        <w:t>, работодатель вправе не учитывать СИЗ от опасностей, уровень риска по которым не приведет к нанесению вреда здоровью работника в процессе трудовой деятельности вследствие реализации работодателем иных мероприятий по управлению рисками, снижению их уровней. При этом реализация указанных мероприятий должна подтверждаться результатами СОУТ и (или) ОПР.</w:t>
      </w:r>
    </w:p>
    <w:p w:rsidR="001000F9" w:rsidRDefault="003C28D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В соответствии с п. 33 Приказа Минтруда России от 29.10.2021 № 766н «Об утверждении Правил обеспечения работников средствами индивидуальной защиты и смывающими средствами»:</w:t>
      </w:r>
    </w:p>
    <w:p w:rsidR="001000F9" w:rsidRDefault="003C28D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Такие виды СИЗ, как жилет сигнальный, диэлектрические перчатки и галоши/боты, системы спасения и эвакуации, защитные очки и щитки, фильтрующие СИЗ органов дыхания, накомарник, защитная каска (каскетка), одежда специальная (костюмы, куртки, плащи, тулупы), наушники (</w:t>
      </w:r>
      <w:proofErr w:type="spellStart"/>
      <w:r>
        <w:rPr>
          <w:rFonts w:ascii="Times New Roman" w:hAnsi="Times New Roman" w:cs="Times New Roman"/>
          <w:sz w:val="24"/>
          <w:szCs w:val="24"/>
        </w:rPr>
        <w:t>беруши</w:t>
      </w:r>
      <w:proofErr w:type="spellEnd"/>
      <w:r>
        <w:rPr>
          <w:rFonts w:ascii="Times New Roman" w:hAnsi="Times New Roman" w:cs="Times New Roman"/>
          <w:sz w:val="24"/>
          <w:szCs w:val="24"/>
        </w:rPr>
        <w:t>), могут быть закреплены за рабочим местом для использования в качестве дежурных СИЗ.</w:t>
      </w:r>
      <w:proofErr w:type="gramEnd"/>
    </w:p>
    <w:p w:rsidR="001000F9" w:rsidRDefault="003C28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п. 37 Приказа Минтруда России от 29.10.2021 № 766н «Об утверждении Правил обеспечения работников средствами индивидуальной защиты и смывающими средствами» н</w:t>
      </w:r>
      <w:r>
        <w:rPr>
          <w:rFonts w:ascii="Times New Roman" w:hAnsi="Times New Roman" w:cs="Times New Roman"/>
          <w:color w:val="000000"/>
          <w:sz w:val="24"/>
          <w:szCs w:val="24"/>
          <w:shd w:val="clear" w:color="auto" w:fill="FFFFFF"/>
        </w:rPr>
        <w:t xml:space="preserve">а работах, связанных с неустойчивыми загрязнениями, работодатель имеет право не выдавать непосредственно работнику смывающие средства. В этом случае работодатель обеспечивает их постоянное наличие в санитарно-бытовых помещениях. Внесение отметки о выдаче на данных условиях указанных смывающих средств в личную карточку учета выдачи </w:t>
      </w:r>
      <w:proofErr w:type="gramStart"/>
      <w:r>
        <w:rPr>
          <w:rFonts w:ascii="Times New Roman" w:hAnsi="Times New Roman" w:cs="Times New Roman"/>
          <w:color w:val="000000"/>
          <w:sz w:val="24"/>
          <w:szCs w:val="24"/>
          <w:shd w:val="clear" w:color="auto" w:fill="FFFFFF"/>
        </w:rPr>
        <w:t>СИЗ</w:t>
      </w:r>
      <w:proofErr w:type="gramEnd"/>
      <w:r>
        <w:rPr>
          <w:rFonts w:ascii="Times New Roman" w:hAnsi="Times New Roman" w:cs="Times New Roman"/>
          <w:color w:val="000000"/>
          <w:sz w:val="24"/>
          <w:szCs w:val="24"/>
          <w:shd w:val="clear" w:color="auto" w:fill="FFFFFF"/>
        </w:rPr>
        <w:t xml:space="preserve"> не требуется.</w:t>
      </w:r>
    </w:p>
    <w:p w:rsidR="001000F9" w:rsidRDefault="003C28DD">
      <w:pPr>
        <w:shd w:val="clear" w:color="auto" w:fill="FFFFFF"/>
        <w:spacing w:after="0" w:line="240" w:lineRule="auto"/>
        <w:jc w:val="both"/>
        <w:rPr>
          <w:rFonts w:ascii="Arial" w:eastAsia="Times New Roman" w:hAnsi="Arial" w:cs="Arial"/>
          <w:color w:val="2C2D2E"/>
          <w:sz w:val="23"/>
          <w:szCs w:val="23"/>
          <w:lang w:eastAsia="ru-RU"/>
        </w:rPr>
      </w:pPr>
      <w:r>
        <w:rPr>
          <w:rFonts w:ascii="Times New Roman" w:hAnsi="Times New Roman" w:cs="Times New Roman"/>
          <w:sz w:val="24"/>
          <w:szCs w:val="24"/>
        </w:rPr>
        <w:lastRenderedPageBreak/>
        <w:t xml:space="preserve">          В  соответствии с п. 44 Приказа Минтруда России от 29.10.2021 № 766н «Об утверждении Правил обеспечения работников средствами индивидуальной защиты и смывающими средствами» в </w:t>
      </w:r>
      <w:r>
        <w:rPr>
          <w:rFonts w:ascii="Times New Roman" w:eastAsia="Times New Roman" w:hAnsi="Times New Roman" w:cs="Times New Roman"/>
          <w:color w:val="000000"/>
          <w:sz w:val="24"/>
          <w:szCs w:val="24"/>
          <w:shd w:val="clear" w:color="auto" w:fill="FFFFFF"/>
          <w:lang w:eastAsia="ru-RU"/>
        </w:rPr>
        <w:t xml:space="preserve"> период распространения инфекций вирусной этиологии дерматологические СИЗ защитного типа: средства для защиты от биологических факторов (микроорганизмов): вирусов (средства с противовирусным (</w:t>
      </w:r>
      <w:proofErr w:type="spellStart"/>
      <w:r>
        <w:rPr>
          <w:rFonts w:ascii="Times New Roman" w:eastAsia="Times New Roman" w:hAnsi="Times New Roman" w:cs="Times New Roman"/>
          <w:color w:val="000000"/>
          <w:sz w:val="24"/>
          <w:szCs w:val="24"/>
          <w:shd w:val="clear" w:color="auto" w:fill="FFFFFF"/>
          <w:lang w:eastAsia="ru-RU"/>
        </w:rPr>
        <w:t>вирулицидным</w:t>
      </w:r>
      <w:proofErr w:type="spellEnd"/>
      <w:r>
        <w:rPr>
          <w:rFonts w:ascii="Times New Roman" w:eastAsia="Times New Roman" w:hAnsi="Times New Roman" w:cs="Times New Roman"/>
          <w:color w:val="000000"/>
          <w:sz w:val="24"/>
          <w:szCs w:val="24"/>
          <w:shd w:val="clear" w:color="auto" w:fill="FFFFFF"/>
          <w:lang w:eastAsia="ru-RU"/>
        </w:rPr>
        <w:t>) действием) выдаются всем работникам.</w:t>
      </w:r>
    </w:p>
    <w:p w:rsidR="001000F9" w:rsidRDefault="003C28DD">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808080"/>
          <w:sz w:val="17"/>
          <w:szCs w:val="17"/>
          <w:shd w:val="clear" w:color="auto" w:fill="FFFFFF"/>
          <w:lang w:eastAsia="ru-RU"/>
        </w:rPr>
        <w:t xml:space="preserve">            </w:t>
      </w:r>
      <w:proofErr w:type="gramStart"/>
      <w:r>
        <w:rPr>
          <w:rFonts w:ascii="Times New Roman" w:eastAsia="Times New Roman" w:hAnsi="Times New Roman" w:cs="Times New Roman"/>
          <w:color w:val="000000"/>
          <w:sz w:val="24"/>
          <w:szCs w:val="24"/>
          <w:shd w:val="clear" w:color="auto" w:fill="FFFFFF"/>
          <w:lang w:eastAsia="ru-RU"/>
        </w:rPr>
        <w:t>В</w:t>
      </w:r>
      <w:r>
        <w:rPr>
          <w:rFonts w:ascii="Times New Roman" w:hAnsi="Times New Roman" w:cs="Times New Roman"/>
          <w:sz w:val="24"/>
          <w:szCs w:val="24"/>
        </w:rPr>
        <w:t xml:space="preserve"> соответствии с п. 46 Приказа Минтруда России от 29.10.2021 № 766н «Об утверждении Правил обеспечения работников средствами индивидуальной защиты и смывающими средствами» в</w:t>
      </w:r>
      <w:r>
        <w:rPr>
          <w:rFonts w:ascii="Times New Roman" w:eastAsia="Times New Roman" w:hAnsi="Times New Roman" w:cs="Times New Roman"/>
          <w:color w:val="000000"/>
          <w:sz w:val="24"/>
          <w:szCs w:val="24"/>
          <w:shd w:val="clear" w:color="auto" w:fill="FFFFFF"/>
          <w:lang w:eastAsia="ru-RU"/>
        </w:rPr>
        <w:t>ыдача работникам дерматологических СИЗ, расфасованных в упаковки емкостью 250 мл и более, осуществляется посредством применения дозирующих систем (дозаторов), которые размещаются в производственных и</w:t>
      </w:r>
      <w:r w:rsidR="004D0B17">
        <w:rPr>
          <w:rFonts w:ascii="Times New Roman" w:eastAsia="Times New Roman" w:hAnsi="Times New Roman" w:cs="Times New Roman"/>
          <w:color w:val="000000"/>
          <w:sz w:val="24"/>
          <w:szCs w:val="24"/>
          <w:shd w:val="clear" w:color="auto" w:fill="FFFFFF"/>
          <w:lang w:eastAsia="ru-RU"/>
        </w:rPr>
        <w:t>ли санитарно-бытовых помещения.</w:t>
      </w:r>
      <w:proofErr w:type="gramEnd"/>
    </w:p>
    <w:p w:rsidR="001000F9" w:rsidRDefault="001000F9">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ru-RU"/>
        </w:rPr>
      </w:pPr>
    </w:p>
    <w:p w:rsidR="001000F9" w:rsidRPr="00D660EB" w:rsidRDefault="003C28DD" w:rsidP="00D660EB">
      <w:pPr>
        <w:spacing w:after="0" w:line="240" w:lineRule="auto"/>
        <w:jc w:val="right"/>
        <w:rPr>
          <w:rFonts w:ascii="Liberation Serif" w:hAnsi="Liberation Serif" w:cs="Liberation Serif"/>
          <w:bCs/>
          <w:iCs/>
        </w:rPr>
      </w:pPr>
      <w:r w:rsidRPr="00D660EB">
        <w:rPr>
          <w:rFonts w:ascii="Liberation Serif" w:hAnsi="Liberation Serif" w:cs="Liberation Serif"/>
          <w:bCs/>
          <w:iCs/>
        </w:rPr>
        <w:t>Приложение № 13</w:t>
      </w:r>
    </w:p>
    <w:p w:rsidR="001000F9" w:rsidRPr="0093389C" w:rsidRDefault="003C28DD">
      <w:pPr>
        <w:pStyle w:val="1"/>
        <w:spacing w:before="321"/>
        <w:ind w:left="137"/>
        <w:jc w:val="center"/>
        <w:rPr>
          <w:rFonts w:ascii="Liberation Serif" w:hAnsi="Liberation Serif" w:cs="Liberation Serif"/>
          <w:sz w:val="24"/>
          <w:szCs w:val="24"/>
        </w:rPr>
      </w:pPr>
      <w:r w:rsidRPr="0093389C">
        <w:rPr>
          <w:rFonts w:ascii="Liberation Serif" w:hAnsi="Liberation Serif" w:cs="Liberation Serif"/>
          <w:sz w:val="24"/>
          <w:szCs w:val="24"/>
        </w:rPr>
        <w:t>ПРИМЕРНАЯ</w:t>
      </w:r>
      <w:r w:rsidRPr="0093389C">
        <w:rPr>
          <w:rFonts w:ascii="Liberation Serif" w:hAnsi="Liberation Serif" w:cs="Liberation Serif"/>
          <w:spacing w:val="-9"/>
          <w:sz w:val="24"/>
          <w:szCs w:val="24"/>
        </w:rPr>
        <w:t xml:space="preserve"> </w:t>
      </w:r>
      <w:r w:rsidRPr="0093389C">
        <w:rPr>
          <w:rFonts w:ascii="Liberation Serif" w:hAnsi="Liberation Serif" w:cs="Liberation Serif"/>
          <w:spacing w:val="-2"/>
          <w:sz w:val="24"/>
          <w:szCs w:val="24"/>
        </w:rPr>
        <w:t>ФОРМА</w:t>
      </w:r>
    </w:p>
    <w:p w:rsidR="001000F9" w:rsidRPr="0093389C" w:rsidRDefault="003C28DD">
      <w:pPr>
        <w:pStyle w:val="ad"/>
        <w:spacing w:before="2" w:line="480" w:lineRule="auto"/>
        <w:ind w:left="2751" w:right="2608"/>
        <w:jc w:val="center"/>
        <w:rPr>
          <w:rFonts w:ascii="Liberation Serif" w:hAnsi="Liberation Serif" w:cs="Liberation Serif"/>
        </w:rPr>
      </w:pPr>
      <w:r w:rsidRPr="0093389C">
        <w:rPr>
          <w:rFonts w:ascii="Liberation Serif" w:hAnsi="Liberation Serif" w:cs="Liberation Serif"/>
        </w:rPr>
        <w:t>соглашения</w:t>
      </w:r>
      <w:r w:rsidRPr="0093389C">
        <w:rPr>
          <w:rFonts w:ascii="Liberation Serif" w:hAnsi="Liberation Serif" w:cs="Liberation Serif"/>
          <w:spacing w:val="-12"/>
        </w:rPr>
        <w:t xml:space="preserve"> </w:t>
      </w:r>
      <w:r w:rsidRPr="0093389C">
        <w:rPr>
          <w:rFonts w:ascii="Liberation Serif" w:hAnsi="Liberation Serif" w:cs="Liberation Serif"/>
        </w:rPr>
        <w:t>по</w:t>
      </w:r>
      <w:r w:rsidRPr="0093389C">
        <w:rPr>
          <w:rFonts w:ascii="Liberation Serif" w:hAnsi="Liberation Serif" w:cs="Liberation Serif"/>
          <w:spacing w:val="-11"/>
        </w:rPr>
        <w:t xml:space="preserve"> </w:t>
      </w:r>
      <w:r w:rsidRPr="0093389C">
        <w:rPr>
          <w:rFonts w:ascii="Liberation Serif" w:hAnsi="Liberation Serif" w:cs="Liberation Serif"/>
        </w:rPr>
        <w:t>охране</w:t>
      </w:r>
      <w:r w:rsidRPr="0093389C">
        <w:rPr>
          <w:rFonts w:ascii="Liberation Serif" w:hAnsi="Liberation Serif" w:cs="Liberation Serif"/>
          <w:spacing w:val="-12"/>
        </w:rPr>
        <w:t xml:space="preserve"> </w:t>
      </w:r>
      <w:r w:rsidRPr="0093389C">
        <w:rPr>
          <w:rFonts w:ascii="Liberation Serif" w:hAnsi="Liberation Serif" w:cs="Liberation Serif"/>
        </w:rPr>
        <w:t xml:space="preserve">труда </w:t>
      </w:r>
      <w:r w:rsidRPr="0093389C">
        <w:rPr>
          <w:rFonts w:ascii="Liberation Serif" w:hAnsi="Liberation Serif" w:cs="Liberation Serif"/>
          <w:spacing w:val="-2"/>
        </w:rPr>
        <w:t>СОГЛАШЕНИЕ</w:t>
      </w:r>
    </w:p>
    <w:p w:rsidR="001000F9" w:rsidRDefault="003C28DD">
      <w:pPr>
        <w:pStyle w:val="ad"/>
        <w:tabs>
          <w:tab w:val="left" w:pos="8275"/>
        </w:tabs>
        <w:spacing w:line="320" w:lineRule="exact"/>
        <w:ind w:left="196"/>
        <w:jc w:val="center"/>
      </w:pPr>
      <w:r>
        <w:t>Администрации и</w:t>
      </w:r>
      <w:r>
        <w:rPr>
          <w:spacing w:val="-2"/>
        </w:rPr>
        <w:t xml:space="preserve"> </w:t>
      </w:r>
      <w:r>
        <w:t>профсоюзной</w:t>
      </w:r>
      <w:r>
        <w:rPr>
          <w:spacing w:val="-2"/>
        </w:rPr>
        <w:t xml:space="preserve"> </w:t>
      </w:r>
      <w:r>
        <w:t xml:space="preserve">организации </w:t>
      </w:r>
      <w:r>
        <w:rPr>
          <w:u w:val="single"/>
        </w:rPr>
        <w:tab/>
      </w:r>
    </w:p>
    <w:p w:rsidR="001000F9" w:rsidRDefault="003C28DD">
      <w:pPr>
        <w:pStyle w:val="ad"/>
        <w:tabs>
          <w:tab w:val="left" w:pos="7960"/>
        </w:tabs>
        <w:spacing w:line="242" w:lineRule="auto"/>
        <w:ind w:left="1794" w:right="1658"/>
        <w:jc w:val="center"/>
      </w:pPr>
      <w:r>
        <w:t>о</w:t>
      </w:r>
      <w:r>
        <w:rPr>
          <w:spacing w:val="-6"/>
        </w:rPr>
        <w:t xml:space="preserve"> </w:t>
      </w:r>
      <w:r>
        <w:t>выполнении</w:t>
      </w:r>
      <w:r>
        <w:rPr>
          <w:spacing w:val="-7"/>
        </w:rPr>
        <w:t xml:space="preserve"> </w:t>
      </w:r>
      <w:r>
        <w:t>мероприятий,</w:t>
      </w:r>
      <w:r>
        <w:rPr>
          <w:spacing w:val="-6"/>
        </w:rPr>
        <w:t xml:space="preserve"> </w:t>
      </w:r>
      <w:r>
        <w:t>обеспечивающих</w:t>
      </w:r>
      <w:r>
        <w:rPr>
          <w:spacing w:val="-10"/>
        </w:rPr>
        <w:t xml:space="preserve"> </w:t>
      </w:r>
      <w:r>
        <w:t>охрану</w:t>
      </w:r>
      <w:r>
        <w:rPr>
          <w:spacing w:val="-6"/>
        </w:rPr>
        <w:t xml:space="preserve"> </w:t>
      </w:r>
      <w:r>
        <w:t>труда и безопасность образовательного процесса на 20</w:t>
      </w:r>
      <w:r>
        <w:rPr>
          <w:u w:val="single"/>
        </w:rPr>
        <w:tab/>
      </w:r>
      <w:r>
        <w:rPr>
          <w:spacing w:val="-4"/>
        </w:rPr>
        <w:t>год</w:t>
      </w:r>
    </w:p>
    <w:p w:rsidR="001000F9" w:rsidRDefault="001000F9">
      <w:pPr>
        <w:pStyle w:val="ad"/>
        <w:spacing w:before="87"/>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27"/>
        <w:gridCol w:w="2672"/>
        <w:gridCol w:w="1409"/>
        <w:gridCol w:w="1549"/>
        <w:gridCol w:w="1688"/>
        <w:gridCol w:w="1971"/>
      </w:tblGrid>
      <w:tr w:rsidR="001000F9">
        <w:trPr>
          <w:trHeight w:val="846"/>
        </w:trPr>
        <w:tc>
          <w:tcPr>
            <w:tcW w:w="627" w:type="dxa"/>
          </w:tcPr>
          <w:p w:rsidR="001000F9" w:rsidRPr="00D660EB" w:rsidRDefault="003C28DD">
            <w:pPr>
              <w:pStyle w:val="TableParagraph"/>
              <w:spacing w:before="264"/>
              <w:ind w:left="14" w:right="3"/>
              <w:jc w:val="center"/>
              <w:rPr>
                <w:sz w:val="24"/>
                <w:szCs w:val="24"/>
              </w:rPr>
            </w:pPr>
            <w:r w:rsidRPr="00D660EB">
              <w:rPr>
                <w:spacing w:val="-10"/>
                <w:sz w:val="24"/>
                <w:szCs w:val="24"/>
              </w:rPr>
              <w:t>№</w:t>
            </w:r>
          </w:p>
        </w:tc>
        <w:tc>
          <w:tcPr>
            <w:tcW w:w="2672" w:type="dxa"/>
          </w:tcPr>
          <w:p w:rsidR="001000F9" w:rsidRPr="00D660EB" w:rsidRDefault="003C28DD">
            <w:pPr>
              <w:pStyle w:val="TableParagraph"/>
              <w:spacing w:before="264"/>
              <w:ind w:left="12" w:right="1"/>
              <w:jc w:val="center"/>
              <w:rPr>
                <w:sz w:val="24"/>
                <w:szCs w:val="24"/>
              </w:rPr>
            </w:pPr>
            <w:r w:rsidRPr="00D660EB">
              <w:rPr>
                <w:spacing w:val="-2"/>
                <w:sz w:val="24"/>
                <w:szCs w:val="24"/>
              </w:rPr>
              <w:t>Мероприятия</w:t>
            </w:r>
          </w:p>
        </w:tc>
        <w:tc>
          <w:tcPr>
            <w:tcW w:w="1409" w:type="dxa"/>
          </w:tcPr>
          <w:p w:rsidR="001000F9" w:rsidRPr="00D660EB" w:rsidRDefault="003C28DD">
            <w:pPr>
              <w:pStyle w:val="TableParagraph"/>
              <w:spacing w:before="103"/>
              <w:ind w:left="378" w:right="169" w:hanging="192"/>
              <w:rPr>
                <w:sz w:val="24"/>
                <w:szCs w:val="24"/>
              </w:rPr>
            </w:pPr>
            <w:r w:rsidRPr="00D660EB">
              <w:rPr>
                <w:spacing w:val="-2"/>
                <w:sz w:val="24"/>
                <w:szCs w:val="24"/>
              </w:rPr>
              <w:t>Единица учета</w:t>
            </w:r>
          </w:p>
        </w:tc>
        <w:tc>
          <w:tcPr>
            <w:tcW w:w="1549" w:type="dxa"/>
          </w:tcPr>
          <w:p w:rsidR="001000F9" w:rsidRPr="00D660EB" w:rsidRDefault="003C28DD">
            <w:pPr>
              <w:pStyle w:val="TableParagraph"/>
              <w:spacing w:before="103"/>
              <w:ind w:left="7"/>
              <w:jc w:val="center"/>
              <w:rPr>
                <w:sz w:val="24"/>
                <w:szCs w:val="24"/>
              </w:rPr>
            </w:pPr>
            <w:r w:rsidRPr="00D660EB">
              <w:rPr>
                <w:spacing w:val="-2"/>
                <w:sz w:val="24"/>
                <w:szCs w:val="24"/>
              </w:rPr>
              <w:t>Стоимость</w:t>
            </w:r>
          </w:p>
        </w:tc>
        <w:tc>
          <w:tcPr>
            <w:tcW w:w="1688" w:type="dxa"/>
          </w:tcPr>
          <w:p w:rsidR="001000F9" w:rsidRPr="00D660EB" w:rsidRDefault="003C28DD">
            <w:pPr>
              <w:pStyle w:val="TableParagraph"/>
              <w:spacing w:before="103"/>
              <w:ind w:left="116" w:firstLine="348"/>
              <w:rPr>
                <w:sz w:val="24"/>
                <w:szCs w:val="24"/>
              </w:rPr>
            </w:pPr>
            <w:r w:rsidRPr="00D660EB">
              <w:rPr>
                <w:spacing w:val="-2"/>
                <w:sz w:val="24"/>
                <w:szCs w:val="24"/>
              </w:rPr>
              <w:t>Сроки выполнения</w:t>
            </w:r>
          </w:p>
        </w:tc>
        <w:tc>
          <w:tcPr>
            <w:tcW w:w="1971" w:type="dxa"/>
          </w:tcPr>
          <w:p w:rsidR="001000F9" w:rsidRPr="00D660EB" w:rsidRDefault="003C28DD">
            <w:pPr>
              <w:pStyle w:val="TableParagraph"/>
              <w:spacing w:before="264"/>
              <w:ind w:left="5" w:right="1"/>
              <w:jc w:val="center"/>
              <w:rPr>
                <w:sz w:val="24"/>
                <w:szCs w:val="24"/>
              </w:rPr>
            </w:pPr>
            <w:r w:rsidRPr="00D660EB">
              <w:rPr>
                <w:spacing w:val="-2"/>
                <w:sz w:val="24"/>
                <w:szCs w:val="24"/>
              </w:rPr>
              <w:t>Ответственные</w:t>
            </w:r>
          </w:p>
        </w:tc>
      </w:tr>
      <w:tr w:rsidR="001000F9">
        <w:trPr>
          <w:trHeight w:val="528"/>
        </w:trPr>
        <w:tc>
          <w:tcPr>
            <w:tcW w:w="627" w:type="dxa"/>
          </w:tcPr>
          <w:p w:rsidR="001000F9" w:rsidRPr="00D660EB" w:rsidRDefault="003C28DD">
            <w:pPr>
              <w:pStyle w:val="TableParagraph"/>
              <w:spacing w:before="103"/>
              <w:ind w:left="14" w:right="6"/>
              <w:jc w:val="center"/>
              <w:rPr>
                <w:sz w:val="24"/>
                <w:szCs w:val="24"/>
              </w:rPr>
            </w:pPr>
            <w:r w:rsidRPr="00D660EB">
              <w:rPr>
                <w:spacing w:val="-10"/>
                <w:sz w:val="24"/>
                <w:szCs w:val="24"/>
              </w:rPr>
              <w:t>1</w:t>
            </w:r>
          </w:p>
        </w:tc>
        <w:tc>
          <w:tcPr>
            <w:tcW w:w="2672" w:type="dxa"/>
          </w:tcPr>
          <w:p w:rsidR="001000F9" w:rsidRPr="00D660EB" w:rsidRDefault="003C28DD">
            <w:pPr>
              <w:pStyle w:val="TableParagraph"/>
              <w:spacing w:before="103"/>
              <w:ind w:left="12"/>
              <w:jc w:val="center"/>
              <w:rPr>
                <w:sz w:val="24"/>
                <w:szCs w:val="24"/>
              </w:rPr>
            </w:pPr>
            <w:r w:rsidRPr="00D660EB">
              <w:rPr>
                <w:spacing w:val="-10"/>
                <w:sz w:val="24"/>
                <w:szCs w:val="24"/>
              </w:rPr>
              <w:t>2</w:t>
            </w:r>
          </w:p>
        </w:tc>
        <w:tc>
          <w:tcPr>
            <w:tcW w:w="1409" w:type="dxa"/>
          </w:tcPr>
          <w:p w:rsidR="001000F9" w:rsidRPr="00D660EB" w:rsidRDefault="003C28DD">
            <w:pPr>
              <w:pStyle w:val="TableParagraph"/>
              <w:spacing w:before="103"/>
              <w:ind w:left="12"/>
              <w:jc w:val="center"/>
              <w:rPr>
                <w:sz w:val="24"/>
                <w:szCs w:val="24"/>
              </w:rPr>
            </w:pPr>
            <w:r w:rsidRPr="00D660EB">
              <w:rPr>
                <w:spacing w:val="-10"/>
                <w:sz w:val="24"/>
                <w:szCs w:val="24"/>
              </w:rPr>
              <w:t>3</w:t>
            </w:r>
          </w:p>
        </w:tc>
        <w:tc>
          <w:tcPr>
            <w:tcW w:w="1549" w:type="dxa"/>
          </w:tcPr>
          <w:p w:rsidR="001000F9" w:rsidRPr="00D660EB" w:rsidRDefault="003C28DD">
            <w:pPr>
              <w:pStyle w:val="TableParagraph"/>
              <w:spacing w:before="103"/>
              <w:ind w:left="7"/>
              <w:jc w:val="center"/>
              <w:rPr>
                <w:sz w:val="24"/>
                <w:szCs w:val="24"/>
              </w:rPr>
            </w:pPr>
            <w:r w:rsidRPr="00D660EB">
              <w:rPr>
                <w:spacing w:val="-10"/>
                <w:sz w:val="24"/>
                <w:szCs w:val="24"/>
              </w:rPr>
              <w:t>4</w:t>
            </w:r>
          </w:p>
        </w:tc>
        <w:tc>
          <w:tcPr>
            <w:tcW w:w="1688" w:type="dxa"/>
          </w:tcPr>
          <w:p w:rsidR="001000F9" w:rsidRPr="00D660EB" w:rsidRDefault="003C28DD">
            <w:pPr>
              <w:pStyle w:val="TableParagraph"/>
              <w:spacing w:before="103"/>
              <w:ind w:left="10"/>
              <w:jc w:val="center"/>
              <w:rPr>
                <w:sz w:val="24"/>
                <w:szCs w:val="24"/>
              </w:rPr>
            </w:pPr>
            <w:r w:rsidRPr="00D660EB">
              <w:rPr>
                <w:spacing w:val="-10"/>
                <w:sz w:val="24"/>
                <w:szCs w:val="24"/>
              </w:rPr>
              <w:t>5</w:t>
            </w:r>
          </w:p>
        </w:tc>
        <w:tc>
          <w:tcPr>
            <w:tcW w:w="1971" w:type="dxa"/>
          </w:tcPr>
          <w:p w:rsidR="001000F9" w:rsidRPr="00D660EB" w:rsidRDefault="003C28DD">
            <w:pPr>
              <w:pStyle w:val="TableParagraph"/>
              <w:spacing w:before="103"/>
              <w:ind w:left="5"/>
              <w:jc w:val="center"/>
              <w:rPr>
                <w:sz w:val="24"/>
                <w:szCs w:val="24"/>
              </w:rPr>
            </w:pPr>
            <w:r w:rsidRPr="00D660EB">
              <w:rPr>
                <w:spacing w:val="-10"/>
                <w:sz w:val="24"/>
                <w:szCs w:val="24"/>
              </w:rPr>
              <w:t>6</w:t>
            </w:r>
          </w:p>
        </w:tc>
      </w:tr>
      <w:tr w:rsidR="001000F9">
        <w:trPr>
          <w:trHeight w:val="525"/>
        </w:trPr>
        <w:tc>
          <w:tcPr>
            <w:tcW w:w="627" w:type="dxa"/>
          </w:tcPr>
          <w:p w:rsidR="001000F9" w:rsidRPr="00D660EB" w:rsidRDefault="001000F9">
            <w:pPr>
              <w:pStyle w:val="TableParagraph"/>
              <w:rPr>
                <w:sz w:val="24"/>
                <w:szCs w:val="24"/>
              </w:rPr>
            </w:pPr>
          </w:p>
        </w:tc>
        <w:tc>
          <w:tcPr>
            <w:tcW w:w="2672" w:type="dxa"/>
          </w:tcPr>
          <w:p w:rsidR="001000F9" w:rsidRPr="00D660EB" w:rsidRDefault="001000F9">
            <w:pPr>
              <w:pStyle w:val="TableParagraph"/>
              <w:rPr>
                <w:sz w:val="24"/>
                <w:szCs w:val="24"/>
              </w:rPr>
            </w:pPr>
          </w:p>
        </w:tc>
        <w:tc>
          <w:tcPr>
            <w:tcW w:w="1409" w:type="dxa"/>
          </w:tcPr>
          <w:p w:rsidR="001000F9" w:rsidRPr="00D660EB" w:rsidRDefault="001000F9">
            <w:pPr>
              <w:pStyle w:val="TableParagraph"/>
              <w:rPr>
                <w:sz w:val="24"/>
                <w:szCs w:val="24"/>
              </w:rPr>
            </w:pPr>
          </w:p>
        </w:tc>
        <w:tc>
          <w:tcPr>
            <w:tcW w:w="1549" w:type="dxa"/>
          </w:tcPr>
          <w:p w:rsidR="001000F9" w:rsidRPr="00D660EB" w:rsidRDefault="001000F9">
            <w:pPr>
              <w:pStyle w:val="TableParagraph"/>
              <w:rPr>
                <w:sz w:val="24"/>
                <w:szCs w:val="24"/>
              </w:rPr>
            </w:pPr>
          </w:p>
        </w:tc>
        <w:tc>
          <w:tcPr>
            <w:tcW w:w="1688" w:type="dxa"/>
          </w:tcPr>
          <w:p w:rsidR="001000F9" w:rsidRPr="00D660EB" w:rsidRDefault="001000F9">
            <w:pPr>
              <w:pStyle w:val="TableParagraph"/>
              <w:rPr>
                <w:sz w:val="24"/>
                <w:szCs w:val="24"/>
              </w:rPr>
            </w:pPr>
          </w:p>
        </w:tc>
        <w:tc>
          <w:tcPr>
            <w:tcW w:w="1971" w:type="dxa"/>
          </w:tcPr>
          <w:p w:rsidR="001000F9" w:rsidRPr="00D660EB" w:rsidRDefault="001000F9">
            <w:pPr>
              <w:pStyle w:val="TableParagraph"/>
              <w:rPr>
                <w:sz w:val="24"/>
                <w:szCs w:val="24"/>
              </w:rPr>
            </w:pPr>
          </w:p>
        </w:tc>
      </w:tr>
      <w:tr w:rsidR="001000F9">
        <w:trPr>
          <w:trHeight w:val="525"/>
        </w:trPr>
        <w:tc>
          <w:tcPr>
            <w:tcW w:w="627" w:type="dxa"/>
          </w:tcPr>
          <w:p w:rsidR="001000F9" w:rsidRDefault="001000F9">
            <w:pPr>
              <w:pStyle w:val="TableParagraph"/>
              <w:rPr>
                <w:sz w:val="24"/>
              </w:rPr>
            </w:pPr>
          </w:p>
        </w:tc>
        <w:tc>
          <w:tcPr>
            <w:tcW w:w="2672" w:type="dxa"/>
          </w:tcPr>
          <w:p w:rsidR="001000F9" w:rsidRDefault="001000F9">
            <w:pPr>
              <w:pStyle w:val="TableParagraph"/>
              <w:rPr>
                <w:sz w:val="24"/>
              </w:rPr>
            </w:pPr>
          </w:p>
        </w:tc>
        <w:tc>
          <w:tcPr>
            <w:tcW w:w="1409" w:type="dxa"/>
          </w:tcPr>
          <w:p w:rsidR="001000F9" w:rsidRDefault="001000F9">
            <w:pPr>
              <w:pStyle w:val="TableParagraph"/>
              <w:rPr>
                <w:sz w:val="24"/>
              </w:rPr>
            </w:pPr>
          </w:p>
        </w:tc>
        <w:tc>
          <w:tcPr>
            <w:tcW w:w="1549" w:type="dxa"/>
          </w:tcPr>
          <w:p w:rsidR="001000F9" w:rsidRDefault="001000F9">
            <w:pPr>
              <w:pStyle w:val="TableParagraph"/>
              <w:rPr>
                <w:sz w:val="24"/>
              </w:rPr>
            </w:pPr>
          </w:p>
        </w:tc>
        <w:tc>
          <w:tcPr>
            <w:tcW w:w="1688" w:type="dxa"/>
          </w:tcPr>
          <w:p w:rsidR="001000F9" w:rsidRDefault="001000F9">
            <w:pPr>
              <w:pStyle w:val="TableParagraph"/>
              <w:rPr>
                <w:sz w:val="24"/>
              </w:rPr>
            </w:pPr>
          </w:p>
        </w:tc>
        <w:tc>
          <w:tcPr>
            <w:tcW w:w="1971" w:type="dxa"/>
          </w:tcPr>
          <w:p w:rsidR="001000F9" w:rsidRDefault="001000F9">
            <w:pPr>
              <w:pStyle w:val="TableParagraph"/>
              <w:rPr>
                <w:sz w:val="24"/>
              </w:rPr>
            </w:pPr>
          </w:p>
        </w:tc>
      </w:tr>
    </w:tbl>
    <w:p w:rsidR="001000F9" w:rsidRDefault="001000F9">
      <w:pPr>
        <w:pStyle w:val="ad"/>
        <w:spacing w:before="3"/>
      </w:pPr>
    </w:p>
    <w:p w:rsidR="001000F9" w:rsidRDefault="003C28DD">
      <w:pPr>
        <w:pStyle w:val="ad"/>
        <w:ind w:left="707"/>
      </w:pPr>
      <w:r>
        <w:t>Мероприятия,</w:t>
      </w:r>
      <w:r>
        <w:rPr>
          <w:spacing w:val="-7"/>
        </w:rPr>
        <w:t xml:space="preserve"> </w:t>
      </w:r>
      <w:r>
        <w:t>которые</w:t>
      </w:r>
      <w:r>
        <w:rPr>
          <w:spacing w:val="-5"/>
        </w:rPr>
        <w:t xml:space="preserve"> </w:t>
      </w:r>
      <w:r>
        <w:t>могут</w:t>
      </w:r>
      <w:r>
        <w:rPr>
          <w:spacing w:val="-8"/>
        </w:rPr>
        <w:t xml:space="preserve"> </w:t>
      </w:r>
      <w:r>
        <w:t>быть</w:t>
      </w:r>
      <w:r>
        <w:rPr>
          <w:spacing w:val="-5"/>
        </w:rPr>
        <w:t xml:space="preserve"> </w:t>
      </w:r>
      <w:r>
        <w:t>включены</w:t>
      </w:r>
      <w:r>
        <w:rPr>
          <w:spacing w:val="-5"/>
        </w:rPr>
        <w:t xml:space="preserve"> </w:t>
      </w:r>
      <w:r>
        <w:t>в</w:t>
      </w:r>
      <w:r>
        <w:rPr>
          <w:spacing w:val="-5"/>
        </w:rPr>
        <w:t xml:space="preserve"> </w:t>
      </w:r>
      <w:r>
        <w:t>соглашение</w:t>
      </w:r>
      <w:r>
        <w:rPr>
          <w:spacing w:val="-8"/>
        </w:rPr>
        <w:t xml:space="preserve"> </w:t>
      </w:r>
      <w:r>
        <w:t>по</w:t>
      </w:r>
      <w:r>
        <w:rPr>
          <w:spacing w:val="-7"/>
        </w:rPr>
        <w:t xml:space="preserve"> </w:t>
      </w:r>
      <w:r>
        <w:t>охране</w:t>
      </w:r>
      <w:r>
        <w:rPr>
          <w:spacing w:val="-4"/>
        </w:rPr>
        <w:t xml:space="preserve"> </w:t>
      </w:r>
      <w:r>
        <w:rPr>
          <w:spacing w:val="-2"/>
        </w:rPr>
        <w:t>труда:</w:t>
      </w:r>
    </w:p>
    <w:p w:rsidR="001000F9" w:rsidRDefault="001000F9">
      <w:pPr>
        <w:pStyle w:val="ad"/>
        <w:spacing w:before="91"/>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27"/>
        <w:gridCol w:w="9287"/>
      </w:tblGrid>
      <w:tr w:rsidR="001000F9">
        <w:trPr>
          <w:trHeight w:val="479"/>
        </w:trPr>
        <w:tc>
          <w:tcPr>
            <w:tcW w:w="627" w:type="dxa"/>
          </w:tcPr>
          <w:p w:rsidR="001000F9" w:rsidRDefault="003C28DD">
            <w:pPr>
              <w:pStyle w:val="TableParagraph"/>
              <w:spacing w:before="102"/>
              <w:ind w:left="14" w:right="12"/>
              <w:jc w:val="center"/>
              <w:rPr>
                <w:sz w:val="24"/>
              </w:rPr>
            </w:pPr>
            <w:r>
              <w:rPr>
                <w:spacing w:val="-5"/>
                <w:sz w:val="24"/>
              </w:rPr>
              <w:t>I.</w:t>
            </w:r>
          </w:p>
        </w:tc>
        <w:tc>
          <w:tcPr>
            <w:tcW w:w="9287" w:type="dxa"/>
          </w:tcPr>
          <w:p w:rsidR="001000F9" w:rsidRDefault="003C28DD">
            <w:pPr>
              <w:pStyle w:val="TableParagraph"/>
              <w:spacing w:before="102"/>
              <w:ind w:left="9" w:right="60"/>
              <w:jc w:val="center"/>
              <w:rPr>
                <w:sz w:val="24"/>
              </w:rPr>
            </w:pPr>
            <w:r>
              <w:rPr>
                <w:sz w:val="24"/>
              </w:rPr>
              <w:t>Организационные</w:t>
            </w:r>
            <w:r>
              <w:rPr>
                <w:spacing w:val="-8"/>
                <w:sz w:val="24"/>
              </w:rPr>
              <w:t xml:space="preserve"> </w:t>
            </w:r>
            <w:r>
              <w:rPr>
                <w:spacing w:val="-2"/>
                <w:sz w:val="24"/>
              </w:rPr>
              <w:t>мероприятия</w:t>
            </w:r>
          </w:p>
        </w:tc>
      </w:tr>
      <w:tr w:rsidR="001000F9">
        <w:trPr>
          <w:trHeight w:val="755"/>
        </w:trPr>
        <w:tc>
          <w:tcPr>
            <w:tcW w:w="627" w:type="dxa"/>
          </w:tcPr>
          <w:p w:rsidR="001000F9" w:rsidRDefault="003C28DD">
            <w:pPr>
              <w:pStyle w:val="TableParagraph"/>
              <w:spacing w:before="239"/>
              <w:ind w:left="14" w:right="5"/>
              <w:jc w:val="center"/>
              <w:rPr>
                <w:sz w:val="24"/>
              </w:rPr>
            </w:pPr>
            <w:r>
              <w:rPr>
                <w:spacing w:val="-5"/>
                <w:sz w:val="24"/>
              </w:rPr>
              <w:t>1.</w:t>
            </w:r>
          </w:p>
        </w:tc>
        <w:tc>
          <w:tcPr>
            <w:tcW w:w="9287" w:type="dxa"/>
          </w:tcPr>
          <w:p w:rsidR="001000F9" w:rsidRPr="00211A24" w:rsidRDefault="003C28DD" w:rsidP="00211A24">
            <w:pPr>
              <w:pStyle w:val="af7"/>
              <w:jc w:val="both"/>
              <w:rPr>
                <w:rFonts w:ascii="Times New Roman" w:hAnsi="Times New Roman" w:cs="Times New Roman"/>
                <w:sz w:val="24"/>
                <w:szCs w:val="24"/>
              </w:rPr>
            </w:pPr>
            <w:r w:rsidRPr="00211A24">
              <w:rPr>
                <w:rFonts w:ascii="Times New Roman" w:hAnsi="Times New Roman" w:cs="Times New Roman"/>
                <w:sz w:val="24"/>
                <w:szCs w:val="24"/>
              </w:rPr>
              <w:t>Проведение</w:t>
            </w:r>
            <w:r w:rsidRPr="00211A24">
              <w:rPr>
                <w:rFonts w:ascii="Times New Roman" w:hAnsi="Times New Roman" w:cs="Times New Roman"/>
                <w:spacing w:val="-5"/>
                <w:sz w:val="24"/>
                <w:szCs w:val="24"/>
              </w:rPr>
              <w:t xml:space="preserve"> </w:t>
            </w:r>
            <w:r w:rsidRPr="00211A24">
              <w:rPr>
                <w:rFonts w:ascii="Times New Roman" w:hAnsi="Times New Roman" w:cs="Times New Roman"/>
                <w:sz w:val="24"/>
                <w:szCs w:val="24"/>
              </w:rPr>
              <w:t>специальной</w:t>
            </w:r>
            <w:r w:rsidRPr="00211A24">
              <w:rPr>
                <w:rFonts w:ascii="Times New Roman" w:hAnsi="Times New Roman" w:cs="Times New Roman"/>
                <w:spacing w:val="-4"/>
                <w:sz w:val="24"/>
                <w:szCs w:val="24"/>
              </w:rPr>
              <w:t xml:space="preserve"> </w:t>
            </w:r>
            <w:r w:rsidRPr="00211A24">
              <w:rPr>
                <w:rFonts w:ascii="Times New Roman" w:hAnsi="Times New Roman" w:cs="Times New Roman"/>
                <w:sz w:val="24"/>
                <w:szCs w:val="24"/>
              </w:rPr>
              <w:t>оценки</w:t>
            </w:r>
            <w:r w:rsidRPr="00211A24">
              <w:rPr>
                <w:rFonts w:ascii="Times New Roman" w:hAnsi="Times New Roman" w:cs="Times New Roman"/>
                <w:spacing w:val="-4"/>
                <w:sz w:val="24"/>
                <w:szCs w:val="24"/>
              </w:rPr>
              <w:t xml:space="preserve"> </w:t>
            </w:r>
            <w:r w:rsidRPr="00211A24">
              <w:rPr>
                <w:rFonts w:ascii="Times New Roman" w:hAnsi="Times New Roman" w:cs="Times New Roman"/>
                <w:sz w:val="24"/>
                <w:szCs w:val="24"/>
              </w:rPr>
              <w:t>условий</w:t>
            </w:r>
            <w:r w:rsidRPr="00211A24">
              <w:rPr>
                <w:rFonts w:ascii="Times New Roman" w:hAnsi="Times New Roman" w:cs="Times New Roman"/>
                <w:spacing w:val="-6"/>
                <w:sz w:val="24"/>
                <w:szCs w:val="24"/>
              </w:rPr>
              <w:t xml:space="preserve"> </w:t>
            </w:r>
            <w:r w:rsidRPr="00211A24">
              <w:rPr>
                <w:rFonts w:ascii="Times New Roman" w:hAnsi="Times New Roman" w:cs="Times New Roman"/>
                <w:sz w:val="24"/>
                <w:szCs w:val="24"/>
              </w:rPr>
              <w:t>труда</w:t>
            </w:r>
            <w:r w:rsidRPr="00211A24">
              <w:rPr>
                <w:rFonts w:ascii="Times New Roman" w:hAnsi="Times New Roman" w:cs="Times New Roman"/>
                <w:spacing w:val="-5"/>
                <w:sz w:val="24"/>
                <w:szCs w:val="24"/>
              </w:rPr>
              <w:t xml:space="preserve"> </w:t>
            </w:r>
            <w:r w:rsidRPr="00211A24">
              <w:rPr>
                <w:rFonts w:ascii="Times New Roman" w:hAnsi="Times New Roman" w:cs="Times New Roman"/>
                <w:sz w:val="24"/>
                <w:szCs w:val="24"/>
              </w:rPr>
              <w:t>в</w:t>
            </w:r>
            <w:r w:rsidRPr="00211A24">
              <w:rPr>
                <w:rFonts w:ascii="Times New Roman" w:hAnsi="Times New Roman" w:cs="Times New Roman"/>
                <w:spacing w:val="-5"/>
                <w:sz w:val="24"/>
                <w:szCs w:val="24"/>
              </w:rPr>
              <w:t xml:space="preserve"> </w:t>
            </w:r>
            <w:r w:rsidRPr="00211A24">
              <w:rPr>
                <w:rFonts w:ascii="Times New Roman" w:hAnsi="Times New Roman" w:cs="Times New Roman"/>
                <w:sz w:val="24"/>
                <w:szCs w:val="24"/>
              </w:rPr>
              <w:t>соответствии</w:t>
            </w:r>
            <w:r w:rsidRPr="00211A24">
              <w:rPr>
                <w:rFonts w:ascii="Times New Roman" w:hAnsi="Times New Roman" w:cs="Times New Roman"/>
                <w:spacing w:val="-4"/>
                <w:sz w:val="24"/>
                <w:szCs w:val="24"/>
              </w:rPr>
              <w:t xml:space="preserve"> </w:t>
            </w:r>
            <w:r w:rsidRPr="00211A24">
              <w:rPr>
                <w:rFonts w:ascii="Times New Roman" w:hAnsi="Times New Roman" w:cs="Times New Roman"/>
                <w:sz w:val="24"/>
                <w:szCs w:val="24"/>
              </w:rPr>
              <w:t>с</w:t>
            </w:r>
            <w:r w:rsidRPr="00211A24">
              <w:rPr>
                <w:rFonts w:ascii="Times New Roman" w:hAnsi="Times New Roman" w:cs="Times New Roman"/>
                <w:spacing w:val="-5"/>
                <w:sz w:val="24"/>
                <w:szCs w:val="24"/>
              </w:rPr>
              <w:t xml:space="preserve"> </w:t>
            </w:r>
            <w:r w:rsidRPr="00211A24">
              <w:rPr>
                <w:rFonts w:ascii="Times New Roman" w:hAnsi="Times New Roman" w:cs="Times New Roman"/>
                <w:sz w:val="24"/>
                <w:szCs w:val="24"/>
              </w:rPr>
              <w:t>Федеральным</w:t>
            </w:r>
            <w:r w:rsidRPr="00211A24">
              <w:rPr>
                <w:rFonts w:ascii="Times New Roman" w:hAnsi="Times New Roman" w:cs="Times New Roman"/>
                <w:spacing w:val="-6"/>
                <w:sz w:val="24"/>
                <w:szCs w:val="24"/>
              </w:rPr>
              <w:t xml:space="preserve"> </w:t>
            </w:r>
            <w:r w:rsidRPr="00211A24">
              <w:rPr>
                <w:rFonts w:ascii="Times New Roman" w:hAnsi="Times New Roman" w:cs="Times New Roman"/>
                <w:sz w:val="24"/>
                <w:szCs w:val="24"/>
              </w:rPr>
              <w:t>законом от 29 декабря 2013 года № 426-ФЗ «О специальной оценке условий труда»</w:t>
            </w:r>
          </w:p>
        </w:tc>
      </w:tr>
      <w:tr w:rsidR="001000F9" w:rsidTr="00211A24">
        <w:trPr>
          <w:trHeight w:val="1743"/>
        </w:trPr>
        <w:tc>
          <w:tcPr>
            <w:tcW w:w="627" w:type="dxa"/>
          </w:tcPr>
          <w:p w:rsidR="001000F9" w:rsidRDefault="001000F9">
            <w:pPr>
              <w:pStyle w:val="TableParagraph"/>
              <w:rPr>
                <w:sz w:val="24"/>
              </w:rPr>
            </w:pPr>
          </w:p>
        </w:tc>
        <w:tc>
          <w:tcPr>
            <w:tcW w:w="9287" w:type="dxa"/>
          </w:tcPr>
          <w:p w:rsidR="001000F9" w:rsidRPr="00211A24" w:rsidRDefault="003C28DD" w:rsidP="00211A24">
            <w:pPr>
              <w:pStyle w:val="af7"/>
              <w:jc w:val="both"/>
              <w:rPr>
                <w:rFonts w:ascii="Times New Roman" w:hAnsi="Times New Roman" w:cs="Times New Roman"/>
                <w:sz w:val="24"/>
                <w:szCs w:val="24"/>
              </w:rPr>
            </w:pPr>
            <w:r w:rsidRPr="00211A24">
              <w:rPr>
                <w:rFonts w:ascii="Times New Roman" w:hAnsi="Times New Roman" w:cs="Times New Roman"/>
                <w:sz w:val="24"/>
                <w:szCs w:val="24"/>
              </w:rPr>
              <w:t>Проведение</w:t>
            </w:r>
            <w:r w:rsidRPr="00211A24">
              <w:rPr>
                <w:rFonts w:ascii="Times New Roman" w:hAnsi="Times New Roman" w:cs="Times New Roman"/>
                <w:spacing w:val="-6"/>
                <w:sz w:val="24"/>
                <w:szCs w:val="24"/>
              </w:rPr>
              <w:t xml:space="preserve"> </w:t>
            </w:r>
            <w:r w:rsidRPr="00211A24">
              <w:rPr>
                <w:rFonts w:ascii="Times New Roman" w:hAnsi="Times New Roman" w:cs="Times New Roman"/>
                <w:sz w:val="24"/>
                <w:szCs w:val="24"/>
              </w:rPr>
              <w:t>оценки</w:t>
            </w:r>
            <w:r w:rsidRPr="00211A24">
              <w:rPr>
                <w:rFonts w:ascii="Times New Roman" w:hAnsi="Times New Roman" w:cs="Times New Roman"/>
                <w:spacing w:val="-3"/>
                <w:sz w:val="24"/>
                <w:szCs w:val="24"/>
              </w:rPr>
              <w:t xml:space="preserve"> </w:t>
            </w:r>
            <w:r w:rsidRPr="00211A24">
              <w:rPr>
                <w:rFonts w:ascii="Times New Roman" w:hAnsi="Times New Roman" w:cs="Times New Roman"/>
                <w:sz w:val="24"/>
                <w:szCs w:val="24"/>
              </w:rPr>
              <w:t>профессиональных</w:t>
            </w:r>
            <w:r w:rsidRPr="00211A24">
              <w:rPr>
                <w:rFonts w:ascii="Times New Roman" w:hAnsi="Times New Roman" w:cs="Times New Roman"/>
                <w:spacing w:val="-3"/>
                <w:sz w:val="24"/>
                <w:szCs w:val="24"/>
              </w:rPr>
              <w:t xml:space="preserve"> </w:t>
            </w:r>
            <w:r w:rsidRPr="00211A24">
              <w:rPr>
                <w:rFonts w:ascii="Times New Roman" w:hAnsi="Times New Roman" w:cs="Times New Roman"/>
                <w:sz w:val="24"/>
                <w:szCs w:val="24"/>
              </w:rPr>
              <w:t>рисков</w:t>
            </w:r>
            <w:r w:rsidRPr="00211A24">
              <w:rPr>
                <w:rFonts w:ascii="Times New Roman" w:hAnsi="Times New Roman" w:cs="Times New Roman"/>
                <w:spacing w:val="-6"/>
                <w:sz w:val="24"/>
                <w:szCs w:val="24"/>
              </w:rPr>
              <w:t xml:space="preserve"> </w:t>
            </w:r>
            <w:r w:rsidRPr="00211A24">
              <w:rPr>
                <w:rFonts w:ascii="Times New Roman" w:hAnsi="Times New Roman" w:cs="Times New Roman"/>
                <w:sz w:val="24"/>
                <w:szCs w:val="24"/>
              </w:rPr>
              <w:t>на</w:t>
            </w:r>
            <w:r w:rsidRPr="00211A24">
              <w:rPr>
                <w:rFonts w:ascii="Times New Roman" w:hAnsi="Times New Roman" w:cs="Times New Roman"/>
                <w:spacing w:val="-4"/>
                <w:sz w:val="24"/>
                <w:szCs w:val="24"/>
              </w:rPr>
              <w:t xml:space="preserve"> </w:t>
            </w:r>
            <w:r w:rsidRPr="00211A24">
              <w:rPr>
                <w:rFonts w:ascii="Times New Roman" w:hAnsi="Times New Roman" w:cs="Times New Roman"/>
                <w:sz w:val="24"/>
                <w:szCs w:val="24"/>
              </w:rPr>
              <w:t>рабочих</w:t>
            </w:r>
            <w:r w:rsidRPr="00211A24">
              <w:rPr>
                <w:rFonts w:ascii="Times New Roman" w:hAnsi="Times New Roman" w:cs="Times New Roman"/>
                <w:spacing w:val="-2"/>
                <w:sz w:val="24"/>
                <w:szCs w:val="24"/>
              </w:rPr>
              <w:t xml:space="preserve"> </w:t>
            </w:r>
            <w:r w:rsidRPr="00211A24">
              <w:rPr>
                <w:rFonts w:ascii="Times New Roman" w:hAnsi="Times New Roman" w:cs="Times New Roman"/>
                <w:sz w:val="24"/>
                <w:szCs w:val="24"/>
              </w:rPr>
              <w:t>местах</w:t>
            </w:r>
            <w:r w:rsidRPr="00211A24">
              <w:rPr>
                <w:rFonts w:ascii="Times New Roman" w:hAnsi="Times New Roman" w:cs="Times New Roman"/>
                <w:spacing w:val="-3"/>
                <w:sz w:val="24"/>
                <w:szCs w:val="24"/>
              </w:rPr>
              <w:t xml:space="preserve"> </w:t>
            </w:r>
            <w:r w:rsidRPr="00211A24">
              <w:rPr>
                <w:rFonts w:ascii="Times New Roman" w:hAnsi="Times New Roman" w:cs="Times New Roman"/>
                <w:sz w:val="24"/>
                <w:szCs w:val="24"/>
              </w:rPr>
              <w:t>в</w:t>
            </w:r>
            <w:r w:rsidRPr="00211A24">
              <w:rPr>
                <w:rFonts w:ascii="Times New Roman" w:hAnsi="Times New Roman" w:cs="Times New Roman"/>
                <w:spacing w:val="3"/>
                <w:sz w:val="24"/>
                <w:szCs w:val="24"/>
              </w:rPr>
              <w:t xml:space="preserve"> </w:t>
            </w:r>
            <w:r w:rsidRPr="00211A24">
              <w:rPr>
                <w:rFonts w:ascii="Times New Roman" w:hAnsi="Times New Roman" w:cs="Times New Roman"/>
                <w:spacing w:val="-2"/>
                <w:sz w:val="24"/>
                <w:szCs w:val="24"/>
              </w:rPr>
              <w:t>соответствии</w:t>
            </w:r>
          </w:p>
          <w:p w:rsidR="001000F9" w:rsidRPr="00211A24" w:rsidRDefault="003C28DD" w:rsidP="00211A24">
            <w:pPr>
              <w:pStyle w:val="af7"/>
              <w:jc w:val="both"/>
              <w:rPr>
                <w:rFonts w:ascii="Times New Roman" w:hAnsi="Times New Roman" w:cs="Times New Roman"/>
                <w:sz w:val="24"/>
                <w:szCs w:val="24"/>
              </w:rPr>
            </w:pPr>
            <w:r w:rsidRPr="00211A24">
              <w:rPr>
                <w:rFonts w:ascii="Times New Roman" w:hAnsi="Times New Roman" w:cs="Times New Roman"/>
                <w:sz w:val="24"/>
                <w:szCs w:val="24"/>
              </w:rPr>
              <w:t>с</w:t>
            </w:r>
            <w:r w:rsidRPr="00211A24">
              <w:rPr>
                <w:rFonts w:ascii="Times New Roman" w:hAnsi="Times New Roman" w:cs="Times New Roman"/>
                <w:spacing w:val="-5"/>
                <w:sz w:val="24"/>
                <w:szCs w:val="24"/>
              </w:rPr>
              <w:t xml:space="preserve"> </w:t>
            </w:r>
            <w:r w:rsidRPr="00211A24">
              <w:rPr>
                <w:rFonts w:ascii="Times New Roman" w:hAnsi="Times New Roman" w:cs="Times New Roman"/>
                <w:sz w:val="24"/>
                <w:szCs w:val="24"/>
              </w:rPr>
              <w:t>требованиями</w:t>
            </w:r>
            <w:r w:rsidRPr="00211A24">
              <w:rPr>
                <w:rFonts w:ascii="Times New Roman" w:hAnsi="Times New Roman" w:cs="Times New Roman"/>
                <w:spacing w:val="-4"/>
                <w:sz w:val="24"/>
                <w:szCs w:val="24"/>
              </w:rPr>
              <w:t xml:space="preserve"> </w:t>
            </w:r>
            <w:r w:rsidRPr="00211A24">
              <w:rPr>
                <w:rFonts w:ascii="Times New Roman" w:hAnsi="Times New Roman" w:cs="Times New Roman"/>
                <w:sz w:val="24"/>
                <w:szCs w:val="24"/>
              </w:rPr>
              <w:t>ст.</w:t>
            </w:r>
            <w:r w:rsidRPr="00211A24">
              <w:rPr>
                <w:rFonts w:ascii="Times New Roman" w:hAnsi="Times New Roman" w:cs="Times New Roman"/>
                <w:spacing w:val="-4"/>
                <w:sz w:val="24"/>
                <w:szCs w:val="24"/>
              </w:rPr>
              <w:t xml:space="preserve"> </w:t>
            </w:r>
            <w:r w:rsidRPr="00211A24">
              <w:rPr>
                <w:rFonts w:ascii="Times New Roman" w:hAnsi="Times New Roman" w:cs="Times New Roman"/>
                <w:sz w:val="24"/>
                <w:szCs w:val="24"/>
              </w:rPr>
              <w:t>218</w:t>
            </w:r>
            <w:r w:rsidRPr="00211A24">
              <w:rPr>
                <w:rFonts w:ascii="Times New Roman" w:hAnsi="Times New Roman" w:cs="Times New Roman"/>
                <w:spacing w:val="-4"/>
                <w:sz w:val="24"/>
                <w:szCs w:val="24"/>
              </w:rPr>
              <w:t xml:space="preserve"> </w:t>
            </w:r>
            <w:r w:rsidRPr="00211A24">
              <w:rPr>
                <w:rFonts w:ascii="Times New Roman" w:hAnsi="Times New Roman" w:cs="Times New Roman"/>
                <w:sz w:val="24"/>
                <w:szCs w:val="24"/>
              </w:rPr>
              <w:t>Трудового</w:t>
            </w:r>
            <w:r w:rsidRPr="00211A24">
              <w:rPr>
                <w:rFonts w:ascii="Times New Roman" w:hAnsi="Times New Roman" w:cs="Times New Roman"/>
                <w:spacing w:val="-4"/>
                <w:sz w:val="24"/>
                <w:szCs w:val="24"/>
              </w:rPr>
              <w:t xml:space="preserve"> </w:t>
            </w:r>
            <w:r w:rsidRPr="00211A24">
              <w:rPr>
                <w:rFonts w:ascii="Times New Roman" w:hAnsi="Times New Roman" w:cs="Times New Roman"/>
                <w:sz w:val="24"/>
                <w:szCs w:val="24"/>
              </w:rPr>
              <w:t>кодекса</w:t>
            </w:r>
            <w:r w:rsidRPr="00211A24">
              <w:rPr>
                <w:rFonts w:ascii="Times New Roman" w:hAnsi="Times New Roman" w:cs="Times New Roman"/>
                <w:spacing w:val="-5"/>
                <w:sz w:val="24"/>
                <w:szCs w:val="24"/>
              </w:rPr>
              <w:t xml:space="preserve"> </w:t>
            </w:r>
            <w:r w:rsidRPr="00211A24">
              <w:rPr>
                <w:rFonts w:ascii="Times New Roman" w:hAnsi="Times New Roman" w:cs="Times New Roman"/>
                <w:sz w:val="24"/>
                <w:szCs w:val="24"/>
              </w:rPr>
              <w:t>Российской</w:t>
            </w:r>
            <w:r w:rsidRPr="00211A24">
              <w:rPr>
                <w:rFonts w:ascii="Times New Roman" w:hAnsi="Times New Roman" w:cs="Times New Roman"/>
                <w:spacing w:val="-4"/>
                <w:sz w:val="24"/>
                <w:szCs w:val="24"/>
              </w:rPr>
              <w:t xml:space="preserve"> </w:t>
            </w:r>
            <w:r w:rsidRPr="00211A24">
              <w:rPr>
                <w:rFonts w:ascii="Times New Roman" w:hAnsi="Times New Roman" w:cs="Times New Roman"/>
                <w:sz w:val="24"/>
                <w:szCs w:val="24"/>
              </w:rPr>
              <w:t>Федерации</w:t>
            </w:r>
            <w:r w:rsidRPr="00211A24">
              <w:rPr>
                <w:rFonts w:ascii="Times New Roman" w:hAnsi="Times New Roman" w:cs="Times New Roman"/>
                <w:spacing w:val="-4"/>
                <w:sz w:val="24"/>
                <w:szCs w:val="24"/>
              </w:rPr>
              <w:t xml:space="preserve"> </w:t>
            </w:r>
            <w:r w:rsidRPr="00211A24">
              <w:rPr>
                <w:rFonts w:ascii="Times New Roman" w:hAnsi="Times New Roman" w:cs="Times New Roman"/>
                <w:sz w:val="24"/>
                <w:szCs w:val="24"/>
              </w:rPr>
              <w:t>(далее</w:t>
            </w:r>
            <w:r w:rsidRPr="00211A24">
              <w:rPr>
                <w:rFonts w:ascii="Times New Roman" w:hAnsi="Times New Roman" w:cs="Times New Roman"/>
                <w:spacing w:val="-1"/>
                <w:sz w:val="24"/>
                <w:szCs w:val="24"/>
              </w:rPr>
              <w:t xml:space="preserve"> </w:t>
            </w:r>
            <w:r w:rsidRPr="00211A24">
              <w:rPr>
                <w:rFonts w:ascii="Times New Roman" w:hAnsi="Times New Roman" w:cs="Times New Roman"/>
                <w:sz w:val="24"/>
                <w:szCs w:val="24"/>
              </w:rPr>
              <w:t>-</w:t>
            </w:r>
            <w:r w:rsidRPr="00211A24">
              <w:rPr>
                <w:rFonts w:ascii="Times New Roman" w:hAnsi="Times New Roman" w:cs="Times New Roman"/>
                <w:spacing w:val="-5"/>
                <w:sz w:val="24"/>
                <w:szCs w:val="24"/>
              </w:rPr>
              <w:t xml:space="preserve"> </w:t>
            </w:r>
            <w:r w:rsidRPr="00211A24">
              <w:rPr>
                <w:rFonts w:ascii="Times New Roman" w:hAnsi="Times New Roman" w:cs="Times New Roman"/>
                <w:sz w:val="24"/>
                <w:szCs w:val="24"/>
              </w:rPr>
              <w:t>ТК</w:t>
            </w:r>
            <w:r w:rsidRPr="00211A24">
              <w:rPr>
                <w:rFonts w:ascii="Times New Roman" w:hAnsi="Times New Roman" w:cs="Times New Roman"/>
                <w:spacing w:val="-4"/>
                <w:sz w:val="24"/>
                <w:szCs w:val="24"/>
              </w:rPr>
              <w:t xml:space="preserve"> </w:t>
            </w:r>
            <w:r w:rsidRPr="00211A24">
              <w:rPr>
                <w:rFonts w:ascii="Times New Roman" w:hAnsi="Times New Roman" w:cs="Times New Roman"/>
                <w:sz w:val="24"/>
                <w:szCs w:val="24"/>
              </w:rPr>
              <w:t>РФ), приказом Минтруда России от 28.12.2021 № 926 «Об утверждении Рекомендаций</w:t>
            </w:r>
          </w:p>
          <w:p w:rsidR="001000F9" w:rsidRPr="00211A24" w:rsidRDefault="003C28DD" w:rsidP="00211A24">
            <w:pPr>
              <w:pStyle w:val="af7"/>
              <w:jc w:val="both"/>
              <w:rPr>
                <w:rFonts w:ascii="Times New Roman" w:hAnsi="Times New Roman" w:cs="Times New Roman"/>
                <w:sz w:val="24"/>
                <w:szCs w:val="24"/>
              </w:rPr>
            </w:pPr>
            <w:r w:rsidRPr="00211A24">
              <w:rPr>
                <w:rFonts w:ascii="Times New Roman" w:hAnsi="Times New Roman" w:cs="Times New Roman"/>
                <w:sz w:val="24"/>
                <w:szCs w:val="24"/>
              </w:rPr>
              <w:t>по</w:t>
            </w:r>
            <w:r w:rsidRPr="00211A24">
              <w:rPr>
                <w:rFonts w:ascii="Times New Roman" w:hAnsi="Times New Roman" w:cs="Times New Roman"/>
                <w:spacing w:val="-4"/>
                <w:sz w:val="24"/>
                <w:szCs w:val="24"/>
              </w:rPr>
              <w:t xml:space="preserve"> </w:t>
            </w:r>
            <w:r w:rsidRPr="00211A24">
              <w:rPr>
                <w:rFonts w:ascii="Times New Roman" w:hAnsi="Times New Roman" w:cs="Times New Roman"/>
                <w:sz w:val="24"/>
                <w:szCs w:val="24"/>
              </w:rPr>
              <w:t>выбору</w:t>
            </w:r>
            <w:r w:rsidRPr="00211A24">
              <w:rPr>
                <w:rFonts w:ascii="Times New Roman" w:hAnsi="Times New Roman" w:cs="Times New Roman"/>
                <w:spacing w:val="-4"/>
                <w:sz w:val="24"/>
                <w:szCs w:val="24"/>
              </w:rPr>
              <w:t xml:space="preserve"> </w:t>
            </w:r>
            <w:r w:rsidRPr="00211A24">
              <w:rPr>
                <w:rFonts w:ascii="Times New Roman" w:hAnsi="Times New Roman" w:cs="Times New Roman"/>
                <w:sz w:val="24"/>
                <w:szCs w:val="24"/>
              </w:rPr>
              <w:t>методов</w:t>
            </w:r>
            <w:r w:rsidRPr="00211A24">
              <w:rPr>
                <w:rFonts w:ascii="Times New Roman" w:hAnsi="Times New Roman" w:cs="Times New Roman"/>
                <w:spacing w:val="-5"/>
                <w:sz w:val="24"/>
                <w:szCs w:val="24"/>
              </w:rPr>
              <w:t xml:space="preserve"> </w:t>
            </w:r>
            <w:r w:rsidRPr="00211A24">
              <w:rPr>
                <w:rFonts w:ascii="Times New Roman" w:hAnsi="Times New Roman" w:cs="Times New Roman"/>
                <w:sz w:val="24"/>
                <w:szCs w:val="24"/>
              </w:rPr>
              <w:t>оценки</w:t>
            </w:r>
            <w:r w:rsidRPr="00211A24">
              <w:rPr>
                <w:rFonts w:ascii="Times New Roman" w:hAnsi="Times New Roman" w:cs="Times New Roman"/>
                <w:spacing w:val="-4"/>
                <w:sz w:val="24"/>
                <w:szCs w:val="24"/>
              </w:rPr>
              <w:t xml:space="preserve"> </w:t>
            </w:r>
            <w:r w:rsidRPr="00211A24">
              <w:rPr>
                <w:rFonts w:ascii="Times New Roman" w:hAnsi="Times New Roman" w:cs="Times New Roman"/>
                <w:sz w:val="24"/>
                <w:szCs w:val="24"/>
              </w:rPr>
              <w:t>уровней</w:t>
            </w:r>
            <w:r w:rsidRPr="00211A24">
              <w:rPr>
                <w:rFonts w:ascii="Times New Roman" w:hAnsi="Times New Roman" w:cs="Times New Roman"/>
                <w:spacing w:val="-4"/>
                <w:sz w:val="24"/>
                <w:szCs w:val="24"/>
              </w:rPr>
              <w:t xml:space="preserve"> </w:t>
            </w:r>
            <w:r w:rsidRPr="00211A24">
              <w:rPr>
                <w:rFonts w:ascii="Times New Roman" w:hAnsi="Times New Roman" w:cs="Times New Roman"/>
                <w:sz w:val="24"/>
                <w:szCs w:val="24"/>
              </w:rPr>
              <w:t>профессиональных</w:t>
            </w:r>
            <w:r w:rsidRPr="00211A24">
              <w:rPr>
                <w:rFonts w:ascii="Times New Roman" w:hAnsi="Times New Roman" w:cs="Times New Roman"/>
                <w:spacing w:val="-4"/>
                <w:sz w:val="24"/>
                <w:szCs w:val="24"/>
              </w:rPr>
              <w:t xml:space="preserve"> </w:t>
            </w:r>
            <w:r w:rsidRPr="00211A24">
              <w:rPr>
                <w:rFonts w:ascii="Times New Roman" w:hAnsi="Times New Roman" w:cs="Times New Roman"/>
                <w:sz w:val="24"/>
                <w:szCs w:val="24"/>
              </w:rPr>
              <w:t>рисков</w:t>
            </w:r>
            <w:r w:rsidRPr="00211A24">
              <w:rPr>
                <w:rFonts w:ascii="Times New Roman" w:hAnsi="Times New Roman" w:cs="Times New Roman"/>
                <w:spacing w:val="-7"/>
                <w:sz w:val="24"/>
                <w:szCs w:val="24"/>
              </w:rPr>
              <w:t xml:space="preserve"> </w:t>
            </w:r>
            <w:r w:rsidRPr="00211A24">
              <w:rPr>
                <w:rFonts w:ascii="Times New Roman" w:hAnsi="Times New Roman" w:cs="Times New Roman"/>
                <w:sz w:val="24"/>
                <w:szCs w:val="24"/>
              </w:rPr>
              <w:t>и</w:t>
            </w:r>
            <w:r w:rsidRPr="00211A24">
              <w:rPr>
                <w:rFonts w:ascii="Times New Roman" w:hAnsi="Times New Roman" w:cs="Times New Roman"/>
                <w:spacing w:val="-4"/>
                <w:sz w:val="24"/>
                <w:szCs w:val="24"/>
              </w:rPr>
              <w:t xml:space="preserve"> </w:t>
            </w:r>
            <w:r w:rsidRPr="00211A24">
              <w:rPr>
                <w:rFonts w:ascii="Times New Roman" w:hAnsi="Times New Roman" w:cs="Times New Roman"/>
                <w:sz w:val="24"/>
                <w:szCs w:val="24"/>
              </w:rPr>
              <w:t>по</w:t>
            </w:r>
            <w:r w:rsidRPr="00211A24">
              <w:rPr>
                <w:rFonts w:ascii="Times New Roman" w:hAnsi="Times New Roman" w:cs="Times New Roman"/>
                <w:spacing w:val="-4"/>
                <w:sz w:val="24"/>
                <w:szCs w:val="24"/>
              </w:rPr>
              <w:t xml:space="preserve"> </w:t>
            </w:r>
            <w:r w:rsidRPr="00211A24">
              <w:rPr>
                <w:rFonts w:ascii="Times New Roman" w:hAnsi="Times New Roman" w:cs="Times New Roman"/>
                <w:sz w:val="24"/>
                <w:szCs w:val="24"/>
              </w:rPr>
              <w:t>снижению</w:t>
            </w:r>
            <w:r w:rsidRPr="00211A24">
              <w:rPr>
                <w:rFonts w:ascii="Times New Roman" w:hAnsi="Times New Roman" w:cs="Times New Roman"/>
                <w:spacing w:val="-4"/>
                <w:sz w:val="24"/>
                <w:szCs w:val="24"/>
              </w:rPr>
              <w:t xml:space="preserve"> </w:t>
            </w:r>
            <w:r w:rsidRPr="00211A24">
              <w:rPr>
                <w:rFonts w:ascii="Times New Roman" w:hAnsi="Times New Roman" w:cs="Times New Roman"/>
                <w:sz w:val="24"/>
                <w:szCs w:val="24"/>
              </w:rPr>
              <w:t>уровней таких рисков», приказом Минтруда России от 31.01.2022 № 36 «Об утверждении</w:t>
            </w:r>
          </w:p>
          <w:p w:rsidR="001000F9" w:rsidRDefault="003C28DD" w:rsidP="00211A24">
            <w:pPr>
              <w:pStyle w:val="af7"/>
              <w:jc w:val="both"/>
            </w:pPr>
            <w:r w:rsidRPr="00211A24">
              <w:rPr>
                <w:rFonts w:ascii="Times New Roman" w:hAnsi="Times New Roman" w:cs="Times New Roman"/>
                <w:sz w:val="24"/>
                <w:szCs w:val="24"/>
              </w:rPr>
              <w:t>Рекомендаций</w:t>
            </w:r>
            <w:r w:rsidRPr="00211A24">
              <w:rPr>
                <w:rFonts w:ascii="Times New Roman" w:hAnsi="Times New Roman" w:cs="Times New Roman"/>
                <w:spacing w:val="-8"/>
                <w:sz w:val="24"/>
                <w:szCs w:val="24"/>
              </w:rPr>
              <w:t xml:space="preserve"> </w:t>
            </w:r>
            <w:r w:rsidRPr="00211A24">
              <w:rPr>
                <w:rFonts w:ascii="Times New Roman" w:hAnsi="Times New Roman" w:cs="Times New Roman"/>
                <w:sz w:val="24"/>
                <w:szCs w:val="24"/>
              </w:rPr>
              <w:t>по</w:t>
            </w:r>
            <w:r w:rsidRPr="00211A24">
              <w:rPr>
                <w:rFonts w:ascii="Times New Roman" w:hAnsi="Times New Roman" w:cs="Times New Roman"/>
                <w:spacing w:val="-7"/>
                <w:sz w:val="24"/>
                <w:szCs w:val="24"/>
              </w:rPr>
              <w:t xml:space="preserve"> </w:t>
            </w:r>
            <w:r w:rsidRPr="00211A24">
              <w:rPr>
                <w:rFonts w:ascii="Times New Roman" w:hAnsi="Times New Roman" w:cs="Times New Roman"/>
                <w:sz w:val="24"/>
                <w:szCs w:val="24"/>
              </w:rPr>
              <w:t>классификации,</w:t>
            </w:r>
            <w:r w:rsidRPr="00211A24">
              <w:rPr>
                <w:rFonts w:ascii="Times New Roman" w:hAnsi="Times New Roman" w:cs="Times New Roman"/>
                <w:spacing w:val="-7"/>
                <w:sz w:val="24"/>
                <w:szCs w:val="24"/>
              </w:rPr>
              <w:t xml:space="preserve"> </w:t>
            </w:r>
            <w:r w:rsidRPr="00211A24">
              <w:rPr>
                <w:rFonts w:ascii="Times New Roman" w:hAnsi="Times New Roman" w:cs="Times New Roman"/>
                <w:sz w:val="24"/>
                <w:szCs w:val="24"/>
              </w:rPr>
              <w:t>обнаружению,</w:t>
            </w:r>
            <w:r w:rsidRPr="00211A24">
              <w:rPr>
                <w:rFonts w:ascii="Times New Roman" w:hAnsi="Times New Roman" w:cs="Times New Roman"/>
                <w:spacing w:val="-7"/>
                <w:sz w:val="24"/>
                <w:szCs w:val="24"/>
              </w:rPr>
              <w:t xml:space="preserve"> </w:t>
            </w:r>
            <w:r w:rsidRPr="00211A24">
              <w:rPr>
                <w:rFonts w:ascii="Times New Roman" w:hAnsi="Times New Roman" w:cs="Times New Roman"/>
                <w:sz w:val="24"/>
                <w:szCs w:val="24"/>
              </w:rPr>
              <w:t>распознаванию</w:t>
            </w:r>
            <w:r w:rsidRPr="00211A24">
              <w:rPr>
                <w:rFonts w:ascii="Times New Roman" w:hAnsi="Times New Roman" w:cs="Times New Roman"/>
                <w:spacing w:val="-8"/>
                <w:sz w:val="24"/>
                <w:szCs w:val="24"/>
              </w:rPr>
              <w:t xml:space="preserve"> </w:t>
            </w:r>
            <w:r w:rsidRPr="00211A24">
              <w:rPr>
                <w:rFonts w:ascii="Times New Roman" w:hAnsi="Times New Roman" w:cs="Times New Roman"/>
                <w:sz w:val="24"/>
                <w:szCs w:val="24"/>
              </w:rPr>
              <w:t>и</w:t>
            </w:r>
            <w:r w:rsidRPr="00211A24">
              <w:rPr>
                <w:rFonts w:ascii="Times New Roman" w:hAnsi="Times New Roman" w:cs="Times New Roman"/>
                <w:spacing w:val="-7"/>
                <w:sz w:val="24"/>
                <w:szCs w:val="24"/>
              </w:rPr>
              <w:t xml:space="preserve"> </w:t>
            </w:r>
            <w:r w:rsidRPr="00211A24">
              <w:rPr>
                <w:rFonts w:ascii="Times New Roman" w:hAnsi="Times New Roman" w:cs="Times New Roman"/>
                <w:sz w:val="24"/>
                <w:szCs w:val="24"/>
              </w:rPr>
              <w:t xml:space="preserve">описанию </w:t>
            </w:r>
            <w:r w:rsidRPr="00211A24">
              <w:rPr>
                <w:rFonts w:ascii="Times New Roman" w:hAnsi="Times New Roman" w:cs="Times New Roman"/>
                <w:spacing w:val="-2"/>
                <w:sz w:val="24"/>
                <w:szCs w:val="24"/>
              </w:rPr>
              <w:t>опасностей»</w:t>
            </w:r>
          </w:p>
        </w:tc>
      </w:tr>
      <w:tr w:rsidR="001000F9" w:rsidTr="000F1BE8">
        <w:trPr>
          <w:trHeight w:val="1116"/>
        </w:trPr>
        <w:tc>
          <w:tcPr>
            <w:tcW w:w="627" w:type="dxa"/>
          </w:tcPr>
          <w:p w:rsidR="001000F9" w:rsidRDefault="001000F9">
            <w:pPr>
              <w:pStyle w:val="TableParagraph"/>
              <w:spacing w:before="238"/>
              <w:rPr>
                <w:sz w:val="24"/>
              </w:rPr>
            </w:pPr>
          </w:p>
          <w:p w:rsidR="001000F9" w:rsidRDefault="003C28DD">
            <w:pPr>
              <w:pStyle w:val="TableParagraph"/>
              <w:spacing w:before="1"/>
              <w:ind w:left="14" w:right="5"/>
              <w:jc w:val="center"/>
              <w:rPr>
                <w:sz w:val="24"/>
              </w:rPr>
            </w:pPr>
            <w:r>
              <w:rPr>
                <w:spacing w:val="-5"/>
                <w:sz w:val="24"/>
              </w:rPr>
              <w:t>2.</w:t>
            </w:r>
          </w:p>
        </w:tc>
        <w:tc>
          <w:tcPr>
            <w:tcW w:w="9287" w:type="dxa"/>
          </w:tcPr>
          <w:p w:rsidR="001000F9" w:rsidRPr="00211A24" w:rsidRDefault="003C28DD" w:rsidP="00211A24">
            <w:pPr>
              <w:pStyle w:val="af7"/>
              <w:jc w:val="both"/>
              <w:rPr>
                <w:rFonts w:ascii="Times New Roman" w:hAnsi="Times New Roman" w:cs="Times New Roman"/>
                <w:sz w:val="24"/>
                <w:szCs w:val="24"/>
              </w:rPr>
            </w:pPr>
            <w:r w:rsidRPr="00211A24">
              <w:rPr>
                <w:rFonts w:ascii="Times New Roman" w:hAnsi="Times New Roman" w:cs="Times New Roman"/>
                <w:sz w:val="24"/>
                <w:szCs w:val="24"/>
              </w:rPr>
              <w:t>Обучение</w:t>
            </w:r>
            <w:r w:rsidRPr="00211A24">
              <w:rPr>
                <w:rFonts w:ascii="Times New Roman" w:hAnsi="Times New Roman" w:cs="Times New Roman"/>
                <w:spacing w:val="-7"/>
                <w:sz w:val="24"/>
                <w:szCs w:val="24"/>
              </w:rPr>
              <w:t xml:space="preserve"> </w:t>
            </w:r>
            <w:r w:rsidRPr="00211A24">
              <w:rPr>
                <w:rFonts w:ascii="Times New Roman" w:hAnsi="Times New Roman" w:cs="Times New Roman"/>
                <w:sz w:val="24"/>
                <w:szCs w:val="24"/>
              </w:rPr>
              <w:t>руководителей,</w:t>
            </w:r>
            <w:r w:rsidRPr="00211A24">
              <w:rPr>
                <w:rFonts w:ascii="Times New Roman" w:hAnsi="Times New Roman" w:cs="Times New Roman"/>
                <w:spacing w:val="-4"/>
                <w:sz w:val="24"/>
                <w:szCs w:val="24"/>
              </w:rPr>
              <w:t xml:space="preserve"> </w:t>
            </w:r>
            <w:r w:rsidRPr="00211A24">
              <w:rPr>
                <w:rFonts w:ascii="Times New Roman" w:hAnsi="Times New Roman" w:cs="Times New Roman"/>
                <w:sz w:val="24"/>
                <w:szCs w:val="24"/>
              </w:rPr>
              <w:t>специалистов,</w:t>
            </w:r>
            <w:r w:rsidRPr="00211A24">
              <w:rPr>
                <w:rFonts w:ascii="Times New Roman" w:hAnsi="Times New Roman" w:cs="Times New Roman"/>
                <w:spacing w:val="-3"/>
                <w:sz w:val="24"/>
                <w:szCs w:val="24"/>
              </w:rPr>
              <w:t xml:space="preserve"> </w:t>
            </w:r>
            <w:r w:rsidRPr="00211A24">
              <w:rPr>
                <w:rFonts w:ascii="Times New Roman" w:hAnsi="Times New Roman" w:cs="Times New Roman"/>
                <w:sz w:val="24"/>
                <w:szCs w:val="24"/>
              </w:rPr>
              <w:t>членов</w:t>
            </w:r>
            <w:r w:rsidRPr="00211A24">
              <w:rPr>
                <w:rFonts w:ascii="Times New Roman" w:hAnsi="Times New Roman" w:cs="Times New Roman"/>
                <w:spacing w:val="-5"/>
                <w:sz w:val="24"/>
                <w:szCs w:val="24"/>
              </w:rPr>
              <w:t xml:space="preserve"> </w:t>
            </w:r>
            <w:r w:rsidRPr="00211A24">
              <w:rPr>
                <w:rFonts w:ascii="Times New Roman" w:hAnsi="Times New Roman" w:cs="Times New Roman"/>
                <w:sz w:val="24"/>
                <w:szCs w:val="24"/>
              </w:rPr>
              <w:t>комиссии</w:t>
            </w:r>
            <w:r w:rsidRPr="00211A24">
              <w:rPr>
                <w:rFonts w:ascii="Times New Roman" w:hAnsi="Times New Roman" w:cs="Times New Roman"/>
                <w:spacing w:val="-3"/>
                <w:sz w:val="24"/>
                <w:szCs w:val="24"/>
              </w:rPr>
              <w:t xml:space="preserve"> </w:t>
            </w:r>
            <w:r w:rsidRPr="00211A24">
              <w:rPr>
                <w:rFonts w:ascii="Times New Roman" w:hAnsi="Times New Roman" w:cs="Times New Roman"/>
                <w:sz w:val="24"/>
                <w:szCs w:val="24"/>
              </w:rPr>
              <w:t>по</w:t>
            </w:r>
            <w:r w:rsidRPr="00211A24">
              <w:rPr>
                <w:rFonts w:ascii="Times New Roman" w:hAnsi="Times New Roman" w:cs="Times New Roman"/>
                <w:spacing w:val="-4"/>
                <w:sz w:val="24"/>
                <w:szCs w:val="24"/>
              </w:rPr>
              <w:t xml:space="preserve"> </w:t>
            </w:r>
            <w:r w:rsidRPr="00211A24">
              <w:rPr>
                <w:rFonts w:ascii="Times New Roman" w:hAnsi="Times New Roman" w:cs="Times New Roman"/>
                <w:sz w:val="24"/>
                <w:szCs w:val="24"/>
              </w:rPr>
              <w:t>охране</w:t>
            </w:r>
            <w:r w:rsidRPr="00211A24">
              <w:rPr>
                <w:rFonts w:ascii="Times New Roman" w:hAnsi="Times New Roman" w:cs="Times New Roman"/>
                <w:spacing w:val="-7"/>
                <w:sz w:val="24"/>
                <w:szCs w:val="24"/>
              </w:rPr>
              <w:t xml:space="preserve"> </w:t>
            </w:r>
            <w:r w:rsidRPr="00211A24">
              <w:rPr>
                <w:rFonts w:ascii="Times New Roman" w:hAnsi="Times New Roman" w:cs="Times New Roman"/>
                <w:spacing w:val="-2"/>
                <w:sz w:val="24"/>
                <w:szCs w:val="24"/>
              </w:rPr>
              <w:t>труда,</w:t>
            </w:r>
          </w:p>
          <w:p w:rsidR="001000F9" w:rsidRPr="00211A24" w:rsidRDefault="003C28DD" w:rsidP="00211A24">
            <w:pPr>
              <w:pStyle w:val="af7"/>
              <w:jc w:val="both"/>
              <w:rPr>
                <w:rFonts w:ascii="Times New Roman" w:hAnsi="Times New Roman" w:cs="Times New Roman"/>
                <w:sz w:val="24"/>
                <w:szCs w:val="24"/>
              </w:rPr>
            </w:pPr>
            <w:r w:rsidRPr="00211A24">
              <w:rPr>
                <w:rFonts w:ascii="Times New Roman" w:hAnsi="Times New Roman" w:cs="Times New Roman"/>
                <w:sz w:val="24"/>
                <w:szCs w:val="24"/>
              </w:rPr>
              <w:t>уполномоченного по охране труда, лиц, ответственных за проведение инструктажей по охране</w:t>
            </w:r>
            <w:r w:rsidRPr="00211A24">
              <w:rPr>
                <w:rFonts w:ascii="Times New Roman" w:hAnsi="Times New Roman" w:cs="Times New Roman"/>
                <w:spacing w:val="-4"/>
                <w:sz w:val="24"/>
                <w:szCs w:val="24"/>
              </w:rPr>
              <w:t xml:space="preserve"> </w:t>
            </w:r>
            <w:r w:rsidRPr="00211A24">
              <w:rPr>
                <w:rFonts w:ascii="Times New Roman" w:hAnsi="Times New Roman" w:cs="Times New Roman"/>
                <w:sz w:val="24"/>
                <w:szCs w:val="24"/>
              </w:rPr>
              <w:t>труда</w:t>
            </w:r>
            <w:r w:rsidRPr="00211A24">
              <w:rPr>
                <w:rFonts w:ascii="Times New Roman" w:hAnsi="Times New Roman" w:cs="Times New Roman"/>
                <w:spacing w:val="-4"/>
                <w:sz w:val="24"/>
                <w:szCs w:val="24"/>
              </w:rPr>
              <w:t xml:space="preserve"> </w:t>
            </w:r>
            <w:r w:rsidRPr="00211A24">
              <w:rPr>
                <w:rFonts w:ascii="Times New Roman" w:hAnsi="Times New Roman" w:cs="Times New Roman"/>
                <w:sz w:val="24"/>
                <w:szCs w:val="24"/>
              </w:rPr>
              <w:t>в</w:t>
            </w:r>
            <w:r w:rsidRPr="00211A24">
              <w:rPr>
                <w:rFonts w:ascii="Times New Roman" w:hAnsi="Times New Roman" w:cs="Times New Roman"/>
                <w:spacing w:val="-4"/>
                <w:sz w:val="24"/>
                <w:szCs w:val="24"/>
              </w:rPr>
              <w:t xml:space="preserve"> </w:t>
            </w:r>
            <w:r w:rsidRPr="00211A24">
              <w:rPr>
                <w:rFonts w:ascii="Times New Roman" w:hAnsi="Times New Roman" w:cs="Times New Roman"/>
                <w:sz w:val="24"/>
                <w:szCs w:val="24"/>
              </w:rPr>
              <w:t>соответствии</w:t>
            </w:r>
            <w:r w:rsidRPr="00211A24">
              <w:rPr>
                <w:rFonts w:ascii="Times New Roman" w:hAnsi="Times New Roman" w:cs="Times New Roman"/>
                <w:spacing w:val="-3"/>
                <w:sz w:val="24"/>
                <w:szCs w:val="24"/>
              </w:rPr>
              <w:t xml:space="preserve"> </w:t>
            </w:r>
            <w:r w:rsidRPr="00211A24">
              <w:rPr>
                <w:rFonts w:ascii="Times New Roman" w:hAnsi="Times New Roman" w:cs="Times New Roman"/>
                <w:sz w:val="24"/>
                <w:szCs w:val="24"/>
              </w:rPr>
              <w:t>с</w:t>
            </w:r>
            <w:r w:rsidRPr="00211A24">
              <w:rPr>
                <w:rFonts w:ascii="Times New Roman" w:hAnsi="Times New Roman" w:cs="Times New Roman"/>
                <w:spacing w:val="-4"/>
                <w:sz w:val="24"/>
                <w:szCs w:val="24"/>
              </w:rPr>
              <w:t xml:space="preserve"> </w:t>
            </w:r>
            <w:r w:rsidRPr="00211A24">
              <w:rPr>
                <w:rFonts w:ascii="Times New Roman" w:hAnsi="Times New Roman" w:cs="Times New Roman"/>
                <w:sz w:val="24"/>
                <w:szCs w:val="24"/>
              </w:rPr>
              <w:t>Постановлением</w:t>
            </w:r>
            <w:r w:rsidRPr="00211A24">
              <w:rPr>
                <w:rFonts w:ascii="Times New Roman" w:hAnsi="Times New Roman" w:cs="Times New Roman"/>
                <w:spacing w:val="-4"/>
                <w:sz w:val="24"/>
                <w:szCs w:val="24"/>
              </w:rPr>
              <w:t xml:space="preserve"> </w:t>
            </w:r>
            <w:r w:rsidRPr="00211A24">
              <w:rPr>
                <w:rFonts w:ascii="Times New Roman" w:hAnsi="Times New Roman" w:cs="Times New Roman"/>
                <w:sz w:val="24"/>
                <w:szCs w:val="24"/>
              </w:rPr>
              <w:t>Правительства</w:t>
            </w:r>
            <w:r w:rsidRPr="00211A24">
              <w:rPr>
                <w:rFonts w:ascii="Times New Roman" w:hAnsi="Times New Roman" w:cs="Times New Roman"/>
                <w:spacing w:val="-4"/>
                <w:sz w:val="24"/>
                <w:szCs w:val="24"/>
              </w:rPr>
              <w:t xml:space="preserve"> </w:t>
            </w:r>
            <w:r w:rsidRPr="00211A24">
              <w:rPr>
                <w:rFonts w:ascii="Times New Roman" w:hAnsi="Times New Roman" w:cs="Times New Roman"/>
                <w:sz w:val="24"/>
                <w:szCs w:val="24"/>
              </w:rPr>
              <w:t>РФ</w:t>
            </w:r>
            <w:r w:rsidRPr="00211A24">
              <w:rPr>
                <w:rFonts w:ascii="Times New Roman" w:hAnsi="Times New Roman" w:cs="Times New Roman"/>
                <w:spacing w:val="-3"/>
                <w:sz w:val="24"/>
                <w:szCs w:val="24"/>
              </w:rPr>
              <w:t xml:space="preserve"> </w:t>
            </w:r>
            <w:r w:rsidRPr="00211A24">
              <w:rPr>
                <w:rFonts w:ascii="Times New Roman" w:hAnsi="Times New Roman" w:cs="Times New Roman"/>
                <w:sz w:val="24"/>
                <w:szCs w:val="24"/>
              </w:rPr>
              <w:t>от</w:t>
            </w:r>
            <w:r w:rsidRPr="00211A24">
              <w:rPr>
                <w:rFonts w:ascii="Times New Roman" w:hAnsi="Times New Roman" w:cs="Times New Roman"/>
                <w:spacing w:val="-3"/>
                <w:sz w:val="24"/>
                <w:szCs w:val="24"/>
              </w:rPr>
              <w:t xml:space="preserve"> </w:t>
            </w:r>
            <w:r w:rsidRPr="00211A24">
              <w:rPr>
                <w:rFonts w:ascii="Times New Roman" w:hAnsi="Times New Roman" w:cs="Times New Roman"/>
                <w:sz w:val="24"/>
                <w:szCs w:val="24"/>
              </w:rPr>
              <w:t>24.12.2021</w:t>
            </w:r>
            <w:r w:rsidRPr="00211A24">
              <w:rPr>
                <w:rFonts w:ascii="Times New Roman" w:hAnsi="Times New Roman" w:cs="Times New Roman"/>
                <w:spacing w:val="-3"/>
                <w:sz w:val="24"/>
                <w:szCs w:val="24"/>
              </w:rPr>
              <w:t xml:space="preserve"> </w:t>
            </w:r>
            <w:r w:rsidRPr="00211A24">
              <w:rPr>
                <w:rFonts w:ascii="Times New Roman" w:hAnsi="Times New Roman" w:cs="Times New Roman"/>
                <w:sz w:val="24"/>
                <w:szCs w:val="24"/>
              </w:rPr>
              <w:t>№</w:t>
            </w:r>
            <w:r w:rsidRPr="00211A24">
              <w:rPr>
                <w:rFonts w:ascii="Times New Roman" w:hAnsi="Times New Roman" w:cs="Times New Roman"/>
                <w:spacing w:val="-2"/>
                <w:sz w:val="24"/>
                <w:szCs w:val="24"/>
              </w:rPr>
              <w:t xml:space="preserve"> </w:t>
            </w:r>
            <w:r w:rsidRPr="00211A24">
              <w:rPr>
                <w:rFonts w:ascii="Times New Roman" w:hAnsi="Times New Roman" w:cs="Times New Roman"/>
                <w:sz w:val="24"/>
                <w:szCs w:val="24"/>
              </w:rPr>
              <w:t>2464</w:t>
            </w:r>
          </w:p>
          <w:p w:rsidR="001000F9" w:rsidRDefault="003C28DD" w:rsidP="00211A24">
            <w:pPr>
              <w:pStyle w:val="af7"/>
              <w:jc w:val="both"/>
            </w:pPr>
            <w:r w:rsidRPr="00211A24">
              <w:rPr>
                <w:rFonts w:ascii="Times New Roman" w:hAnsi="Times New Roman" w:cs="Times New Roman"/>
                <w:sz w:val="24"/>
                <w:szCs w:val="24"/>
              </w:rPr>
              <w:t>«О</w:t>
            </w:r>
            <w:r w:rsidRPr="00211A24">
              <w:rPr>
                <w:rFonts w:ascii="Times New Roman" w:hAnsi="Times New Roman" w:cs="Times New Roman"/>
                <w:spacing w:val="-5"/>
                <w:sz w:val="24"/>
                <w:szCs w:val="24"/>
              </w:rPr>
              <w:t xml:space="preserve"> </w:t>
            </w:r>
            <w:r w:rsidRPr="00211A24">
              <w:rPr>
                <w:rFonts w:ascii="Times New Roman" w:hAnsi="Times New Roman" w:cs="Times New Roman"/>
                <w:sz w:val="24"/>
                <w:szCs w:val="24"/>
              </w:rPr>
              <w:t>порядке</w:t>
            </w:r>
            <w:r w:rsidRPr="00211A24">
              <w:rPr>
                <w:rFonts w:ascii="Times New Roman" w:hAnsi="Times New Roman" w:cs="Times New Roman"/>
                <w:spacing w:val="-2"/>
                <w:sz w:val="24"/>
                <w:szCs w:val="24"/>
              </w:rPr>
              <w:t xml:space="preserve"> </w:t>
            </w:r>
            <w:proofErr w:type="gramStart"/>
            <w:r w:rsidRPr="00211A24">
              <w:rPr>
                <w:rFonts w:ascii="Times New Roman" w:hAnsi="Times New Roman" w:cs="Times New Roman"/>
                <w:sz w:val="24"/>
                <w:szCs w:val="24"/>
              </w:rPr>
              <w:t>обучения по</w:t>
            </w:r>
            <w:r w:rsidRPr="00211A24">
              <w:rPr>
                <w:rFonts w:ascii="Times New Roman" w:hAnsi="Times New Roman" w:cs="Times New Roman"/>
                <w:spacing w:val="-1"/>
                <w:sz w:val="24"/>
                <w:szCs w:val="24"/>
              </w:rPr>
              <w:t xml:space="preserve"> </w:t>
            </w:r>
            <w:r w:rsidRPr="00211A24">
              <w:rPr>
                <w:rFonts w:ascii="Times New Roman" w:hAnsi="Times New Roman" w:cs="Times New Roman"/>
                <w:sz w:val="24"/>
                <w:szCs w:val="24"/>
              </w:rPr>
              <w:t>охране</w:t>
            </w:r>
            <w:proofErr w:type="gramEnd"/>
            <w:r w:rsidRPr="00211A24">
              <w:rPr>
                <w:rFonts w:ascii="Times New Roman" w:hAnsi="Times New Roman" w:cs="Times New Roman"/>
                <w:spacing w:val="-2"/>
                <w:sz w:val="24"/>
                <w:szCs w:val="24"/>
              </w:rPr>
              <w:t xml:space="preserve"> </w:t>
            </w:r>
            <w:r w:rsidRPr="00211A24">
              <w:rPr>
                <w:rFonts w:ascii="Times New Roman" w:hAnsi="Times New Roman" w:cs="Times New Roman"/>
                <w:sz w:val="24"/>
                <w:szCs w:val="24"/>
              </w:rPr>
              <w:t>труда</w:t>
            </w:r>
            <w:r w:rsidRPr="00211A24">
              <w:rPr>
                <w:rFonts w:ascii="Times New Roman" w:hAnsi="Times New Roman" w:cs="Times New Roman"/>
                <w:spacing w:val="-3"/>
                <w:sz w:val="24"/>
                <w:szCs w:val="24"/>
              </w:rPr>
              <w:t xml:space="preserve"> </w:t>
            </w:r>
            <w:r w:rsidRPr="00211A24">
              <w:rPr>
                <w:rFonts w:ascii="Times New Roman" w:hAnsi="Times New Roman" w:cs="Times New Roman"/>
                <w:sz w:val="24"/>
                <w:szCs w:val="24"/>
              </w:rPr>
              <w:t>и</w:t>
            </w:r>
            <w:r w:rsidRPr="00211A24">
              <w:rPr>
                <w:rFonts w:ascii="Times New Roman" w:hAnsi="Times New Roman" w:cs="Times New Roman"/>
                <w:spacing w:val="-1"/>
                <w:sz w:val="24"/>
                <w:szCs w:val="24"/>
              </w:rPr>
              <w:t xml:space="preserve"> </w:t>
            </w:r>
            <w:r w:rsidRPr="00211A24">
              <w:rPr>
                <w:rFonts w:ascii="Times New Roman" w:hAnsi="Times New Roman" w:cs="Times New Roman"/>
                <w:sz w:val="24"/>
                <w:szCs w:val="24"/>
              </w:rPr>
              <w:t>проверки</w:t>
            </w:r>
            <w:r w:rsidRPr="00211A24">
              <w:rPr>
                <w:rFonts w:ascii="Times New Roman" w:hAnsi="Times New Roman" w:cs="Times New Roman"/>
                <w:spacing w:val="-1"/>
                <w:sz w:val="24"/>
                <w:szCs w:val="24"/>
              </w:rPr>
              <w:t xml:space="preserve"> </w:t>
            </w:r>
            <w:r w:rsidRPr="00211A24">
              <w:rPr>
                <w:rFonts w:ascii="Times New Roman" w:hAnsi="Times New Roman" w:cs="Times New Roman"/>
                <w:sz w:val="24"/>
                <w:szCs w:val="24"/>
              </w:rPr>
              <w:t>знания</w:t>
            </w:r>
            <w:r w:rsidRPr="00211A24">
              <w:rPr>
                <w:rFonts w:ascii="Times New Roman" w:hAnsi="Times New Roman" w:cs="Times New Roman"/>
                <w:spacing w:val="-4"/>
                <w:sz w:val="24"/>
                <w:szCs w:val="24"/>
              </w:rPr>
              <w:t xml:space="preserve"> </w:t>
            </w:r>
            <w:r w:rsidRPr="00211A24">
              <w:rPr>
                <w:rFonts w:ascii="Times New Roman" w:hAnsi="Times New Roman" w:cs="Times New Roman"/>
                <w:sz w:val="24"/>
                <w:szCs w:val="24"/>
              </w:rPr>
              <w:t>требований</w:t>
            </w:r>
            <w:r w:rsidRPr="00211A24">
              <w:rPr>
                <w:rFonts w:ascii="Times New Roman" w:hAnsi="Times New Roman" w:cs="Times New Roman"/>
                <w:spacing w:val="-3"/>
                <w:sz w:val="24"/>
                <w:szCs w:val="24"/>
              </w:rPr>
              <w:t xml:space="preserve"> </w:t>
            </w:r>
            <w:r w:rsidRPr="00211A24">
              <w:rPr>
                <w:rFonts w:ascii="Times New Roman" w:hAnsi="Times New Roman" w:cs="Times New Roman"/>
                <w:sz w:val="24"/>
                <w:szCs w:val="24"/>
              </w:rPr>
              <w:t>охраны</w:t>
            </w:r>
            <w:r w:rsidRPr="00211A24">
              <w:rPr>
                <w:rFonts w:ascii="Times New Roman" w:hAnsi="Times New Roman" w:cs="Times New Roman"/>
                <w:spacing w:val="-1"/>
                <w:sz w:val="24"/>
                <w:szCs w:val="24"/>
              </w:rPr>
              <w:t xml:space="preserve"> </w:t>
            </w:r>
            <w:r w:rsidRPr="00211A24">
              <w:rPr>
                <w:rFonts w:ascii="Times New Roman" w:hAnsi="Times New Roman" w:cs="Times New Roman"/>
                <w:spacing w:val="-2"/>
                <w:sz w:val="24"/>
                <w:szCs w:val="24"/>
              </w:rPr>
              <w:t>труда»</w:t>
            </w:r>
          </w:p>
        </w:tc>
      </w:tr>
      <w:tr w:rsidR="001000F9" w:rsidTr="000F1BE8">
        <w:trPr>
          <w:trHeight w:val="1700"/>
        </w:trPr>
        <w:tc>
          <w:tcPr>
            <w:tcW w:w="627" w:type="dxa"/>
          </w:tcPr>
          <w:p w:rsidR="001000F9" w:rsidRDefault="001000F9">
            <w:pPr>
              <w:pStyle w:val="TableParagraph"/>
              <w:rPr>
                <w:sz w:val="24"/>
              </w:rPr>
            </w:pPr>
          </w:p>
          <w:p w:rsidR="001000F9" w:rsidRDefault="001000F9">
            <w:pPr>
              <w:pStyle w:val="TableParagraph"/>
              <w:spacing w:before="241"/>
              <w:rPr>
                <w:sz w:val="24"/>
              </w:rPr>
            </w:pPr>
          </w:p>
          <w:p w:rsidR="001000F9" w:rsidRDefault="003C28DD">
            <w:pPr>
              <w:pStyle w:val="TableParagraph"/>
              <w:spacing w:before="1"/>
              <w:ind w:left="14" w:right="5"/>
              <w:jc w:val="center"/>
              <w:rPr>
                <w:sz w:val="24"/>
              </w:rPr>
            </w:pPr>
            <w:r>
              <w:rPr>
                <w:spacing w:val="-5"/>
                <w:sz w:val="24"/>
              </w:rPr>
              <w:t>3.</w:t>
            </w:r>
          </w:p>
        </w:tc>
        <w:tc>
          <w:tcPr>
            <w:tcW w:w="9287" w:type="dxa"/>
          </w:tcPr>
          <w:p w:rsidR="001000F9" w:rsidRPr="000F1BE8" w:rsidRDefault="003C28DD" w:rsidP="000F1BE8">
            <w:pPr>
              <w:pStyle w:val="af7"/>
              <w:jc w:val="both"/>
              <w:rPr>
                <w:rFonts w:ascii="Times New Roman" w:hAnsi="Times New Roman" w:cs="Times New Roman"/>
                <w:sz w:val="24"/>
                <w:szCs w:val="24"/>
              </w:rPr>
            </w:pPr>
            <w:r w:rsidRPr="000F1BE8">
              <w:rPr>
                <w:rFonts w:ascii="Times New Roman" w:hAnsi="Times New Roman" w:cs="Times New Roman"/>
                <w:sz w:val="24"/>
                <w:szCs w:val="24"/>
              </w:rPr>
              <w:t>Организация</w:t>
            </w:r>
            <w:r w:rsidRPr="000F1BE8">
              <w:rPr>
                <w:rFonts w:ascii="Times New Roman" w:hAnsi="Times New Roman" w:cs="Times New Roman"/>
                <w:spacing w:val="-7"/>
                <w:sz w:val="24"/>
                <w:szCs w:val="24"/>
              </w:rPr>
              <w:t xml:space="preserve"> </w:t>
            </w:r>
            <w:r w:rsidRPr="000F1BE8">
              <w:rPr>
                <w:rFonts w:ascii="Times New Roman" w:hAnsi="Times New Roman" w:cs="Times New Roman"/>
                <w:sz w:val="24"/>
                <w:szCs w:val="24"/>
              </w:rPr>
              <w:t>и</w:t>
            </w:r>
            <w:r w:rsidRPr="000F1BE8">
              <w:rPr>
                <w:rFonts w:ascii="Times New Roman" w:hAnsi="Times New Roman" w:cs="Times New Roman"/>
                <w:spacing w:val="-2"/>
                <w:sz w:val="24"/>
                <w:szCs w:val="24"/>
              </w:rPr>
              <w:t xml:space="preserve"> </w:t>
            </w:r>
            <w:r w:rsidRPr="000F1BE8">
              <w:rPr>
                <w:rFonts w:ascii="Times New Roman" w:hAnsi="Times New Roman" w:cs="Times New Roman"/>
                <w:sz w:val="24"/>
                <w:szCs w:val="24"/>
              </w:rPr>
              <w:t>проведение</w:t>
            </w:r>
            <w:r w:rsidRPr="000F1BE8">
              <w:rPr>
                <w:rFonts w:ascii="Times New Roman" w:hAnsi="Times New Roman" w:cs="Times New Roman"/>
                <w:spacing w:val="-2"/>
                <w:sz w:val="24"/>
                <w:szCs w:val="24"/>
              </w:rPr>
              <w:t xml:space="preserve"> </w:t>
            </w:r>
            <w:r w:rsidRPr="000F1BE8">
              <w:rPr>
                <w:rFonts w:ascii="Times New Roman" w:hAnsi="Times New Roman" w:cs="Times New Roman"/>
                <w:sz w:val="24"/>
                <w:szCs w:val="24"/>
              </w:rPr>
              <w:t>вводного,</w:t>
            </w:r>
            <w:r w:rsidRPr="000F1BE8">
              <w:rPr>
                <w:rFonts w:ascii="Times New Roman" w:hAnsi="Times New Roman" w:cs="Times New Roman"/>
                <w:spacing w:val="-2"/>
                <w:sz w:val="24"/>
                <w:szCs w:val="24"/>
              </w:rPr>
              <w:t xml:space="preserve"> </w:t>
            </w:r>
            <w:r w:rsidRPr="000F1BE8">
              <w:rPr>
                <w:rFonts w:ascii="Times New Roman" w:hAnsi="Times New Roman" w:cs="Times New Roman"/>
                <w:sz w:val="24"/>
                <w:szCs w:val="24"/>
              </w:rPr>
              <w:t>на</w:t>
            </w:r>
            <w:r w:rsidRPr="000F1BE8">
              <w:rPr>
                <w:rFonts w:ascii="Times New Roman" w:hAnsi="Times New Roman" w:cs="Times New Roman"/>
                <w:spacing w:val="-3"/>
                <w:sz w:val="24"/>
                <w:szCs w:val="24"/>
              </w:rPr>
              <w:t xml:space="preserve"> </w:t>
            </w:r>
            <w:r w:rsidRPr="000F1BE8">
              <w:rPr>
                <w:rFonts w:ascii="Times New Roman" w:hAnsi="Times New Roman" w:cs="Times New Roman"/>
                <w:sz w:val="24"/>
                <w:szCs w:val="24"/>
              </w:rPr>
              <w:t>рабочем</w:t>
            </w:r>
            <w:r w:rsidRPr="000F1BE8">
              <w:rPr>
                <w:rFonts w:ascii="Times New Roman" w:hAnsi="Times New Roman" w:cs="Times New Roman"/>
                <w:spacing w:val="-2"/>
                <w:sz w:val="24"/>
                <w:szCs w:val="24"/>
              </w:rPr>
              <w:t xml:space="preserve"> </w:t>
            </w:r>
            <w:r w:rsidRPr="000F1BE8">
              <w:rPr>
                <w:rFonts w:ascii="Times New Roman" w:hAnsi="Times New Roman" w:cs="Times New Roman"/>
                <w:sz w:val="24"/>
                <w:szCs w:val="24"/>
              </w:rPr>
              <w:t>месте</w:t>
            </w:r>
            <w:r w:rsidRPr="000F1BE8">
              <w:rPr>
                <w:rFonts w:ascii="Times New Roman" w:hAnsi="Times New Roman" w:cs="Times New Roman"/>
                <w:spacing w:val="-2"/>
                <w:sz w:val="24"/>
                <w:szCs w:val="24"/>
              </w:rPr>
              <w:t xml:space="preserve"> </w:t>
            </w:r>
            <w:r w:rsidRPr="000F1BE8">
              <w:rPr>
                <w:rFonts w:ascii="Times New Roman" w:hAnsi="Times New Roman" w:cs="Times New Roman"/>
                <w:sz w:val="24"/>
                <w:szCs w:val="24"/>
              </w:rPr>
              <w:t>и</w:t>
            </w:r>
            <w:r w:rsidRPr="000F1BE8">
              <w:rPr>
                <w:rFonts w:ascii="Times New Roman" w:hAnsi="Times New Roman" w:cs="Times New Roman"/>
                <w:spacing w:val="-2"/>
                <w:sz w:val="24"/>
                <w:szCs w:val="24"/>
              </w:rPr>
              <w:t xml:space="preserve"> </w:t>
            </w:r>
            <w:r w:rsidRPr="000F1BE8">
              <w:rPr>
                <w:rFonts w:ascii="Times New Roman" w:hAnsi="Times New Roman" w:cs="Times New Roman"/>
                <w:sz w:val="24"/>
                <w:szCs w:val="24"/>
              </w:rPr>
              <w:t>целевого</w:t>
            </w:r>
            <w:r w:rsidRPr="000F1BE8">
              <w:rPr>
                <w:rFonts w:ascii="Times New Roman" w:hAnsi="Times New Roman" w:cs="Times New Roman"/>
                <w:spacing w:val="-1"/>
                <w:sz w:val="24"/>
                <w:szCs w:val="24"/>
              </w:rPr>
              <w:t xml:space="preserve"> </w:t>
            </w:r>
            <w:r w:rsidRPr="000F1BE8">
              <w:rPr>
                <w:rFonts w:ascii="Times New Roman" w:hAnsi="Times New Roman" w:cs="Times New Roman"/>
                <w:spacing w:val="-2"/>
                <w:sz w:val="24"/>
                <w:szCs w:val="24"/>
              </w:rPr>
              <w:t>инструктажей</w:t>
            </w:r>
          </w:p>
          <w:p w:rsidR="001000F9" w:rsidRPr="000F1BE8" w:rsidRDefault="003C28DD" w:rsidP="000F1BE8">
            <w:pPr>
              <w:pStyle w:val="af7"/>
              <w:jc w:val="both"/>
              <w:rPr>
                <w:rFonts w:ascii="Times New Roman" w:hAnsi="Times New Roman" w:cs="Times New Roman"/>
                <w:sz w:val="24"/>
                <w:szCs w:val="24"/>
              </w:rPr>
            </w:pPr>
            <w:r w:rsidRPr="000F1BE8">
              <w:rPr>
                <w:rFonts w:ascii="Times New Roman" w:hAnsi="Times New Roman" w:cs="Times New Roman"/>
                <w:sz w:val="24"/>
                <w:szCs w:val="24"/>
              </w:rPr>
              <w:t>по</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охране</w:t>
            </w:r>
            <w:r w:rsidRPr="000F1BE8">
              <w:rPr>
                <w:rFonts w:ascii="Times New Roman" w:hAnsi="Times New Roman" w:cs="Times New Roman"/>
                <w:spacing w:val="-3"/>
                <w:sz w:val="24"/>
                <w:szCs w:val="24"/>
              </w:rPr>
              <w:t xml:space="preserve"> </w:t>
            </w:r>
            <w:r w:rsidRPr="000F1BE8">
              <w:rPr>
                <w:rFonts w:ascii="Times New Roman" w:hAnsi="Times New Roman" w:cs="Times New Roman"/>
                <w:sz w:val="24"/>
                <w:szCs w:val="24"/>
              </w:rPr>
              <w:t>труда,</w:t>
            </w:r>
            <w:r w:rsidRPr="000F1BE8">
              <w:rPr>
                <w:rFonts w:ascii="Times New Roman" w:hAnsi="Times New Roman" w:cs="Times New Roman"/>
                <w:spacing w:val="-3"/>
                <w:sz w:val="24"/>
                <w:szCs w:val="24"/>
              </w:rPr>
              <w:t xml:space="preserve"> </w:t>
            </w:r>
            <w:r w:rsidRPr="000F1BE8">
              <w:rPr>
                <w:rFonts w:ascii="Times New Roman" w:hAnsi="Times New Roman" w:cs="Times New Roman"/>
                <w:sz w:val="24"/>
                <w:szCs w:val="24"/>
              </w:rPr>
              <w:t>обучение</w:t>
            </w:r>
            <w:r w:rsidRPr="000F1BE8">
              <w:rPr>
                <w:rFonts w:ascii="Times New Roman" w:hAnsi="Times New Roman" w:cs="Times New Roman"/>
                <w:spacing w:val="-3"/>
                <w:sz w:val="24"/>
                <w:szCs w:val="24"/>
              </w:rPr>
              <w:t xml:space="preserve"> </w:t>
            </w:r>
            <w:r w:rsidRPr="000F1BE8">
              <w:rPr>
                <w:rFonts w:ascii="Times New Roman" w:hAnsi="Times New Roman" w:cs="Times New Roman"/>
                <w:sz w:val="24"/>
                <w:szCs w:val="24"/>
              </w:rPr>
              <w:t>работников</w:t>
            </w:r>
            <w:r w:rsidRPr="000F1BE8">
              <w:rPr>
                <w:rFonts w:ascii="Times New Roman" w:hAnsi="Times New Roman" w:cs="Times New Roman"/>
                <w:spacing w:val="-3"/>
                <w:sz w:val="24"/>
                <w:szCs w:val="24"/>
              </w:rPr>
              <w:t xml:space="preserve"> </w:t>
            </w:r>
            <w:r w:rsidRPr="000F1BE8">
              <w:rPr>
                <w:rFonts w:ascii="Times New Roman" w:hAnsi="Times New Roman" w:cs="Times New Roman"/>
                <w:sz w:val="24"/>
                <w:szCs w:val="24"/>
              </w:rPr>
              <w:t>безопасным</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методам</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и</w:t>
            </w:r>
            <w:r w:rsidRPr="000F1BE8">
              <w:rPr>
                <w:rFonts w:ascii="Times New Roman" w:hAnsi="Times New Roman" w:cs="Times New Roman"/>
                <w:spacing w:val="-2"/>
                <w:sz w:val="24"/>
                <w:szCs w:val="24"/>
              </w:rPr>
              <w:t xml:space="preserve"> </w:t>
            </w:r>
            <w:r w:rsidRPr="000F1BE8">
              <w:rPr>
                <w:rFonts w:ascii="Times New Roman" w:hAnsi="Times New Roman" w:cs="Times New Roman"/>
                <w:sz w:val="24"/>
                <w:szCs w:val="24"/>
              </w:rPr>
              <w:t>приемам</w:t>
            </w:r>
            <w:r w:rsidRPr="000F1BE8">
              <w:rPr>
                <w:rFonts w:ascii="Times New Roman" w:hAnsi="Times New Roman" w:cs="Times New Roman"/>
                <w:spacing w:val="-3"/>
                <w:sz w:val="24"/>
                <w:szCs w:val="24"/>
              </w:rPr>
              <w:t xml:space="preserve"> </w:t>
            </w:r>
            <w:r w:rsidRPr="000F1BE8">
              <w:rPr>
                <w:rFonts w:ascii="Times New Roman" w:hAnsi="Times New Roman" w:cs="Times New Roman"/>
                <w:spacing w:val="-2"/>
                <w:sz w:val="24"/>
                <w:szCs w:val="24"/>
              </w:rPr>
              <w:t>выполнения</w:t>
            </w:r>
          </w:p>
          <w:p w:rsidR="001000F9" w:rsidRPr="000F1BE8" w:rsidRDefault="003C28DD" w:rsidP="000F1BE8">
            <w:pPr>
              <w:pStyle w:val="af7"/>
              <w:jc w:val="both"/>
              <w:rPr>
                <w:rFonts w:ascii="Times New Roman" w:hAnsi="Times New Roman" w:cs="Times New Roman"/>
                <w:sz w:val="24"/>
                <w:szCs w:val="24"/>
              </w:rPr>
            </w:pPr>
            <w:r w:rsidRPr="000F1BE8">
              <w:rPr>
                <w:rFonts w:ascii="Times New Roman" w:hAnsi="Times New Roman" w:cs="Times New Roman"/>
                <w:sz w:val="24"/>
                <w:szCs w:val="24"/>
              </w:rPr>
              <w:t>работ,</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обучение</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оказанию</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первой</w:t>
            </w:r>
            <w:r w:rsidRPr="000F1BE8">
              <w:rPr>
                <w:rFonts w:ascii="Times New Roman" w:hAnsi="Times New Roman" w:cs="Times New Roman"/>
                <w:spacing w:val="-7"/>
                <w:sz w:val="24"/>
                <w:szCs w:val="24"/>
              </w:rPr>
              <w:t xml:space="preserve"> </w:t>
            </w:r>
            <w:r w:rsidRPr="000F1BE8">
              <w:rPr>
                <w:rFonts w:ascii="Times New Roman" w:hAnsi="Times New Roman" w:cs="Times New Roman"/>
                <w:sz w:val="24"/>
                <w:szCs w:val="24"/>
              </w:rPr>
              <w:t>помощи</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пострадавшим,</w:t>
            </w:r>
            <w:r w:rsidRPr="000F1BE8">
              <w:rPr>
                <w:rFonts w:ascii="Times New Roman" w:hAnsi="Times New Roman" w:cs="Times New Roman"/>
                <w:spacing w:val="-5"/>
                <w:sz w:val="24"/>
                <w:szCs w:val="24"/>
              </w:rPr>
              <w:t xml:space="preserve"> </w:t>
            </w:r>
            <w:proofErr w:type="gramStart"/>
            <w:r w:rsidRPr="000F1BE8">
              <w:rPr>
                <w:rFonts w:ascii="Times New Roman" w:hAnsi="Times New Roman" w:cs="Times New Roman"/>
                <w:sz w:val="24"/>
                <w:szCs w:val="24"/>
              </w:rPr>
              <w:t>обучение</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по</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использованию</w:t>
            </w:r>
            <w:proofErr w:type="gramEnd"/>
            <w:r w:rsidRPr="000F1BE8">
              <w:rPr>
                <w:rFonts w:ascii="Times New Roman" w:hAnsi="Times New Roman" w:cs="Times New Roman"/>
                <w:sz w:val="24"/>
                <w:szCs w:val="24"/>
              </w:rPr>
              <w:t xml:space="preserve"> (применению) средств индивидуальной защиты в соответствии с требованиями</w:t>
            </w:r>
          </w:p>
          <w:p w:rsidR="001000F9" w:rsidRDefault="003C28DD" w:rsidP="000F1BE8">
            <w:pPr>
              <w:pStyle w:val="af7"/>
              <w:jc w:val="both"/>
            </w:pPr>
            <w:r w:rsidRPr="000F1BE8">
              <w:rPr>
                <w:rFonts w:ascii="Times New Roman" w:hAnsi="Times New Roman" w:cs="Times New Roman"/>
                <w:sz w:val="24"/>
                <w:szCs w:val="24"/>
              </w:rPr>
              <w:t>постановления</w:t>
            </w:r>
            <w:r w:rsidRPr="000F1BE8">
              <w:rPr>
                <w:rFonts w:ascii="Times New Roman" w:hAnsi="Times New Roman" w:cs="Times New Roman"/>
                <w:spacing w:val="-3"/>
                <w:sz w:val="24"/>
                <w:szCs w:val="24"/>
              </w:rPr>
              <w:t xml:space="preserve"> </w:t>
            </w:r>
            <w:r w:rsidRPr="000F1BE8">
              <w:rPr>
                <w:rFonts w:ascii="Times New Roman" w:hAnsi="Times New Roman" w:cs="Times New Roman"/>
                <w:sz w:val="24"/>
                <w:szCs w:val="24"/>
              </w:rPr>
              <w:t>Правительства</w:t>
            </w:r>
            <w:r w:rsidRPr="000F1BE8">
              <w:rPr>
                <w:rFonts w:ascii="Times New Roman" w:hAnsi="Times New Roman" w:cs="Times New Roman"/>
                <w:spacing w:val="-2"/>
                <w:sz w:val="24"/>
                <w:szCs w:val="24"/>
              </w:rPr>
              <w:t xml:space="preserve"> </w:t>
            </w:r>
            <w:r w:rsidRPr="000F1BE8">
              <w:rPr>
                <w:rFonts w:ascii="Times New Roman" w:hAnsi="Times New Roman" w:cs="Times New Roman"/>
                <w:sz w:val="24"/>
                <w:szCs w:val="24"/>
              </w:rPr>
              <w:t>РФ</w:t>
            </w:r>
            <w:r w:rsidRPr="000F1BE8">
              <w:rPr>
                <w:rFonts w:ascii="Times New Roman" w:hAnsi="Times New Roman" w:cs="Times New Roman"/>
                <w:spacing w:val="-3"/>
                <w:sz w:val="24"/>
                <w:szCs w:val="24"/>
              </w:rPr>
              <w:t xml:space="preserve"> </w:t>
            </w:r>
            <w:r w:rsidRPr="000F1BE8">
              <w:rPr>
                <w:rFonts w:ascii="Times New Roman" w:hAnsi="Times New Roman" w:cs="Times New Roman"/>
                <w:sz w:val="24"/>
                <w:szCs w:val="24"/>
              </w:rPr>
              <w:t>от</w:t>
            </w:r>
            <w:r w:rsidRPr="000F1BE8">
              <w:rPr>
                <w:rFonts w:ascii="Times New Roman" w:hAnsi="Times New Roman" w:cs="Times New Roman"/>
                <w:spacing w:val="-3"/>
                <w:sz w:val="24"/>
                <w:szCs w:val="24"/>
              </w:rPr>
              <w:t xml:space="preserve"> </w:t>
            </w:r>
            <w:r w:rsidRPr="000F1BE8">
              <w:rPr>
                <w:rFonts w:ascii="Times New Roman" w:hAnsi="Times New Roman" w:cs="Times New Roman"/>
                <w:sz w:val="24"/>
                <w:szCs w:val="24"/>
              </w:rPr>
              <w:t>24.12.2021</w:t>
            </w:r>
            <w:r w:rsidRPr="000F1BE8">
              <w:rPr>
                <w:rFonts w:ascii="Times New Roman" w:hAnsi="Times New Roman" w:cs="Times New Roman"/>
                <w:spacing w:val="-3"/>
                <w:sz w:val="24"/>
                <w:szCs w:val="24"/>
              </w:rPr>
              <w:t xml:space="preserve"> </w:t>
            </w:r>
            <w:r w:rsidRPr="000F1BE8">
              <w:rPr>
                <w:rFonts w:ascii="Times New Roman" w:hAnsi="Times New Roman" w:cs="Times New Roman"/>
                <w:sz w:val="24"/>
                <w:szCs w:val="24"/>
              </w:rPr>
              <w:t>№</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2464</w:t>
            </w:r>
            <w:r w:rsidRPr="000F1BE8">
              <w:rPr>
                <w:rFonts w:ascii="Times New Roman" w:hAnsi="Times New Roman" w:cs="Times New Roman"/>
                <w:spacing w:val="-3"/>
                <w:sz w:val="24"/>
                <w:szCs w:val="24"/>
              </w:rPr>
              <w:t xml:space="preserve"> </w:t>
            </w:r>
            <w:r w:rsidRPr="000F1BE8">
              <w:rPr>
                <w:rFonts w:ascii="Times New Roman" w:hAnsi="Times New Roman" w:cs="Times New Roman"/>
                <w:sz w:val="24"/>
                <w:szCs w:val="24"/>
              </w:rPr>
              <w:t>«О</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порядке</w:t>
            </w:r>
            <w:r w:rsidRPr="000F1BE8">
              <w:rPr>
                <w:rFonts w:ascii="Times New Roman" w:hAnsi="Times New Roman" w:cs="Times New Roman"/>
                <w:spacing w:val="-4"/>
                <w:sz w:val="24"/>
                <w:szCs w:val="24"/>
              </w:rPr>
              <w:t xml:space="preserve"> </w:t>
            </w:r>
            <w:proofErr w:type="gramStart"/>
            <w:r w:rsidRPr="000F1BE8">
              <w:rPr>
                <w:rFonts w:ascii="Times New Roman" w:hAnsi="Times New Roman" w:cs="Times New Roman"/>
                <w:sz w:val="24"/>
                <w:szCs w:val="24"/>
              </w:rPr>
              <w:t>обучения</w:t>
            </w:r>
            <w:r w:rsidRPr="000F1BE8">
              <w:rPr>
                <w:rFonts w:ascii="Times New Roman" w:hAnsi="Times New Roman" w:cs="Times New Roman"/>
                <w:spacing w:val="-3"/>
                <w:sz w:val="24"/>
                <w:szCs w:val="24"/>
              </w:rPr>
              <w:t xml:space="preserve"> </w:t>
            </w:r>
            <w:r w:rsidRPr="000F1BE8">
              <w:rPr>
                <w:rFonts w:ascii="Times New Roman" w:hAnsi="Times New Roman" w:cs="Times New Roman"/>
                <w:sz w:val="24"/>
                <w:szCs w:val="24"/>
              </w:rPr>
              <w:t>по</w:t>
            </w:r>
            <w:r w:rsidRPr="000F1BE8">
              <w:rPr>
                <w:rFonts w:ascii="Times New Roman" w:hAnsi="Times New Roman" w:cs="Times New Roman"/>
                <w:spacing w:val="-3"/>
                <w:sz w:val="24"/>
                <w:szCs w:val="24"/>
              </w:rPr>
              <w:t xml:space="preserve"> </w:t>
            </w:r>
            <w:r w:rsidRPr="000F1BE8">
              <w:rPr>
                <w:rFonts w:ascii="Times New Roman" w:hAnsi="Times New Roman" w:cs="Times New Roman"/>
                <w:sz w:val="24"/>
                <w:szCs w:val="24"/>
              </w:rPr>
              <w:t>охране</w:t>
            </w:r>
            <w:proofErr w:type="gramEnd"/>
            <w:r w:rsidRPr="000F1BE8">
              <w:rPr>
                <w:rFonts w:ascii="Times New Roman" w:hAnsi="Times New Roman" w:cs="Times New Roman"/>
                <w:sz w:val="24"/>
                <w:szCs w:val="24"/>
              </w:rPr>
              <w:t xml:space="preserve"> труда и проверки знания требований охраны труда»</w:t>
            </w:r>
          </w:p>
        </w:tc>
      </w:tr>
      <w:tr w:rsidR="001000F9" w:rsidTr="000F1BE8">
        <w:trPr>
          <w:trHeight w:val="547"/>
        </w:trPr>
        <w:tc>
          <w:tcPr>
            <w:tcW w:w="627" w:type="dxa"/>
          </w:tcPr>
          <w:p w:rsidR="001000F9" w:rsidRDefault="003C28DD">
            <w:pPr>
              <w:pStyle w:val="TableParagraph"/>
              <w:spacing w:before="239"/>
              <w:ind w:left="14" w:right="5"/>
              <w:jc w:val="center"/>
              <w:rPr>
                <w:sz w:val="24"/>
              </w:rPr>
            </w:pPr>
            <w:r>
              <w:rPr>
                <w:spacing w:val="-5"/>
                <w:sz w:val="24"/>
              </w:rPr>
              <w:t>4.</w:t>
            </w:r>
          </w:p>
        </w:tc>
        <w:tc>
          <w:tcPr>
            <w:tcW w:w="9287" w:type="dxa"/>
          </w:tcPr>
          <w:p w:rsidR="001000F9" w:rsidRPr="000F1BE8" w:rsidRDefault="003C28DD" w:rsidP="000F1BE8">
            <w:pPr>
              <w:pStyle w:val="af7"/>
              <w:jc w:val="both"/>
              <w:rPr>
                <w:rFonts w:ascii="Times New Roman" w:hAnsi="Times New Roman" w:cs="Times New Roman"/>
                <w:sz w:val="24"/>
                <w:szCs w:val="24"/>
              </w:rPr>
            </w:pPr>
            <w:r w:rsidRPr="000F1BE8">
              <w:rPr>
                <w:rFonts w:ascii="Times New Roman" w:hAnsi="Times New Roman" w:cs="Times New Roman"/>
                <w:sz w:val="24"/>
                <w:szCs w:val="24"/>
              </w:rPr>
              <w:t>Организация</w:t>
            </w:r>
            <w:r w:rsidRPr="000F1BE8">
              <w:rPr>
                <w:rFonts w:ascii="Times New Roman" w:hAnsi="Times New Roman" w:cs="Times New Roman"/>
                <w:spacing w:val="-7"/>
                <w:sz w:val="24"/>
                <w:szCs w:val="24"/>
              </w:rPr>
              <w:t xml:space="preserve"> </w:t>
            </w:r>
            <w:r w:rsidRPr="000F1BE8">
              <w:rPr>
                <w:rFonts w:ascii="Times New Roman" w:hAnsi="Times New Roman" w:cs="Times New Roman"/>
                <w:sz w:val="24"/>
                <w:szCs w:val="24"/>
              </w:rPr>
              <w:t>кабинетов,</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уголков</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охраны</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труда,</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приобретение</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для</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них</w:t>
            </w:r>
            <w:r w:rsidRPr="000F1BE8">
              <w:rPr>
                <w:rFonts w:ascii="Times New Roman" w:hAnsi="Times New Roman" w:cs="Times New Roman"/>
                <w:spacing w:val="-7"/>
                <w:sz w:val="24"/>
                <w:szCs w:val="24"/>
              </w:rPr>
              <w:t xml:space="preserve"> </w:t>
            </w:r>
            <w:r w:rsidRPr="000F1BE8">
              <w:rPr>
                <w:rFonts w:ascii="Times New Roman" w:hAnsi="Times New Roman" w:cs="Times New Roman"/>
                <w:sz w:val="24"/>
                <w:szCs w:val="24"/>
              </w:rPr>
              <w:t>необходимых наглядных пособий, проведение выставок и конкурсов по охране труда</w:t>
            </w:r>
          </w:p>
        </w:tc>
      </w:tr>
      <w:tr w:rsidR="001000F9" w:rsidTr="000F1BE8">
        <w:trPr>
          <w:trHeight w:val="1054"/>
        </w:trPr>
        <w:tc>
          <w:tcPr>
            <w:tcW w:w="627" w:type="dxa"/>
          </w:tcPr>
          <w:p w:rsidR="001000F9" w:rsidRDefault="003C28DD">
            <w:pPr>
              <w:pStyle w:val="TableParagraph"/>
              <w:spacing w:before="99"/>
              <w:ind w:left="14" w:right="5"/>
              <w:jc w:val="center"/>
              <w:rPr>
                <w:sz w:val="24"/>
              </w:rPr>
            </w:pPr>
            <w:r>
              <w:rPr>
                <w:spacing w:val="-5"/>
                <w:sz w:val="24"/>
              </w:rPr>
              <w:t>5.</w:t>
            </w:r>
          </w:p>
        </w:tc>
        <w:tc>
          <w:tcPr>
            <w:tcW w:w="9287" w:type="dxa"/>
          </w:tcPr>
          <w:p w:rsidR="001000F9" w:rsidRDefault="003C28DD" w:rsidP="000F1BE8">
            <w:pPr>
              <w:pStyle w:val="TableParagraph"/>
              <w:spacing w:before="102"/>
              <w:ind w:left="62"/>
              <w:rPr>
                <w:sz w:val="24"/>
              </w:rPr>
            </w:pPr>
            <w:r>
              <w:rPr>
                <w:sz w:val="24"/>
              </w:rPr>
              <w:t>Создание</w:t>
            </w:r>
            <w:r>
              <w:rPr>
                <w:spacing w:val="-5"/>
                <w:sz w:val="24"/>
              </w:rPr>
              <w:t xml:space="preserve"> </w:t>
            </w:r>
            <w:r>
              <w:rPr>
                <w:sz w:val="24"/>
              </w:rPr>
              <w:t>комиссии</w:t>
            </w:r>
            <w:r>
              <w:rPr>
                <w:spacing w:val="-2"/>
                <w:sz w:val="24"/>
              </w:rPr>
              <w:t xml:space="preserve"> </w:t>
            </w:r>
            <w:r>
              <w:rPr>
                <w:sz w:val="24"/>
              </w:rPr>
              <w:t>по</w:t>
            </w:r>
            <w:r>
              <w:rPr>
                <w:spacing w:val="-5"/>
                <w:sz w:val="24"/>
              </w:rPr>
              <w:t xml:space="preserve"> </w:t>
            </w:r>
            <w:r>
              <w:rPr>
                <w:sz w:val="24"/>
              </w:rPr>
              <w:t>охране</w:t>
            </w:r>
            <w:r>
              <w:rPr>
                <w:spacing w:val="-3"/>
                <w:sz w:val="24"/>
              </w:rPr>
              <w:t xml:space="preserve"> </w:t>
            </w:r>
            <w:r>
              <w:rPr>
                <w:sz w:val="24"/>
              </w:rPr>
              <w:t>труда</w:t>
            </w:r>
            <w:r>
              <w:rPr>
                <w:spacing w:val="-2"/>
                <w:sz w:val="24"/>
              </w:rPr>
              <w:t xml:space="preserve"> </w:t>
            </w:r>
            <w:r>
              <w:rPr>
                <w:sz w:val="24"/>
              </w:rPr>
              <w:t>на</w:t>
            </w:r>
            <w:r>
              <w:rPr>
                <w:spacing w:val="-3"/>
                <w:sz w:val="24"/>
              </w:rPr>
              <w:t xml:space="preserve"> </w:t>
            </w:r>
            <w:r>
              <w:rPr>
                <w:sz w:val="24"/>
              </w:rPr>
              <w:t>паритетных</w:t>
            </w:r>
            <w:r>
              <w:rPr>
                <w:spacing w:val="-2"/>
                <w:sz w:val="24"/>
              </w:rPr>
              <w:t xml:space="preserve"> </w:t>
            </w:r>
            <w:r>
              <w:rPr>
                <w:sz w:val="24"/>
              </w:rPr>
              <w:t>основах</w:t>
            </w:r>
            <w:r>
              <w:rPr>
                <w:spacing w:val="-2"/>
                <w:sz w:val="24"/>
              </w:rPr>
              <w:t xml:space="preserve"> </w:t>
            </w:r>
            <w:r>
              <w:rPr>
                <w:sz w:val="24"/>
              </w:rPr>
              <w:t>с</w:t>
            </w:r>
            <w:r>
              <w:rPr>
                <w:spacing w:val="-2"/>
                <w:sz w:val="24"/>
              </w:rPr>
              <w:t xml:space="preserve"> профсоюзной</w:t>
            </w:r>
            <w:r w:rsidR="000F1BE8">
              <w:rPr>
                <w:sz w:val="24"/>
              </w:rPr>
              <w:t xml:space="preserve"> организацией</w:t>
            </w:r>
            <w:r w:rsidR="000F1BE8">
              <w:rPr>
                <w:spacing w:val="-4"/>
                <w:sz w:val="24"/>
              </w:rPr>
              <w:t xml:space="preserve"> </w:t>
            </w:r>
            <w:r w:rsidR="000F1BE8">
              <w:rPr>
                <w:sz w:val="24"/>
              </w:rPr>
              <w:t>в</w:t>
            </w:r>
            <w:r w:rsidR="000F1BE8">
              <w:rPr>
                <w:spacing w:val="-3"/>
                <w:sz w:val="24"/>
              </w:rPr>
              <w:t xml:space="preserve"> </w:t>
            </w:r>
            <w:r w:rsidR="000F1BE8">
              <w:rPr>
                <w:sz w:val="24"/>
              </w:rPr>
              <w:t>соответствии</w:t>
            </w:r>
            <w:r w:rsidR="000F1BE8">
              <w:rPr>
                <w:spacing w:val="-2"/>
                <w:sz w:val="24"/>
              </w:rPr>
              <w:t xml:space="preserve"> </w:t>
            </w:r>
            <w:r w:rsidR="000F1BE8">
              <w:rPr>
                <w:sz w:val="24"/>
              </w:rPr>
              <w:t>со</w:t>
            </w:r>
            <w:r w:rsidR="000F1BE8">
              <w:rPr>
                <w:spacing w:val="-2"/>
                <w:sz w:val="24"/>
              </w:rPr>
              <w:t xml:space="preserve"> </w:t>
            </w:r>
            <w:r w:rsidR="000F1BE8">
              <w:rPr>
                <w:sz w:val="24"/>
              </w:rPr>
              <w:t>ст.</w:t>
            </w:r>
            <w:r w:rsidR="000F1BE8">
              <w:rPr>
                <w:spacing w:val="-2"/>
                <w:sz w:val="24"/>
              </w:rPr>
              <w:t xml:space="preserve"> </w:t>
            </w:r>
            <w:r w:rsidR="000F1BE8">
              <w:rPr>
                <w:sz w:val="24"/>
              </w:rPr>
              <w:t>224</w:t>
            </w:r>
            <w:r w:rsidR="000F1BE8">
              <w:rPr>
                <w:spacing w:val="-1"/>
                <w:sz w:val="24"/>
              </w:rPr>
              <w:t xml:space="preserve"> </w:t>
            </w:r>
            <w:r w:rsidR="000F1BE8">
              <w:rPr>
                <w:sz w:val="24"/>
              </w:rPr>
              <w:t>ТК</w:t>
            </w:r>
            <w:r w:rsidR="000F1BE8">
              <w:rPr>
                <w:spacing w:val="-2"/>
                <w:sz w:val="24"/>
              </w:rPr>
              <w:t xml:space="preserve"> </w:t>
            </w:r>
            <w:r w:rsidR="000F1BE8">
              <w:rPr>
                <w:sz w:val="24"/>
              </w:rPr>
              <w:t>РФ,</w:t>
            </w:r>
            <w:r w:rsidR="000F1BE8">
              <w:rPr>
                <w:spacing w:val="-5"/>
                <w:sz w:val="24"/>
              </w:rPr>
              <w:t xml:space="preserve"> </w:t>
            </w:r>
            <w:r w:rsidR="000F1BE8">
              <w:rPr>
                <w:sz w:val="24"/>
              </w:rPr>
              <w:t>Приказом</w:t>
            </w:r>
            <w:r w:rsidR="000F1BE8">
              <w:rPr>
                <w:spacing w:val="-3"/>
                <w:sz w:val="24"/>
              </w:rPr>
              <w:t xml:space="preserve"> </w:t>
            </w:r>
            <w:r w:rsidR="000F1BE8">
              <w:rPr>
                <w:sz w:val="24"/>
              </w:rPr>
              <w:t>Минтруда</w:t>
            </w:r>
            <w:r w:rsidR="000F1BE8">
              <w:rPr>
                <w:spacing w:val="-2"/>
                <w:sz w:val="24"/>
              </w:rPr>
              <w:t xml:space="preserve"> Российской </w:t>
            </w:r>
            <w:r w:rsidR="000F1BE8">
              <w:rPr>
                <w:sz w:val="24"/>
              </w:rPr>
              <w:t>Федерации</w:t>
            </w:r>
            <w:r w:rsidR="000F1BE8">
              <w:rPr>
                <w:spacing w:val="-4"/>
                <w:sz w:val="24"/>
              </w:rPr>
              <w:t xml:space="preserve"> </w:t>
            </w:r>
            <w:r w:rsidR="000F1BE8">
              <w:rPr>
                <w:sz w:val="24"/>
              </w:rPr>
              <w:t>№</w:t>
            </w:r>
            <w:r w:rsidR="000F1BE8">
              <w:rPr>
                <w:spacing w:val="-5"/>
                <w:sz w:val="24"/>
              </w:rPr>
              <w:t xml:space="preserve"> </w:t>
            </w:r>
            <w:r w:rsidR="000F1BE8">
              <w:rPr>
                <w:sz w:val="24"/>
              </w:rPr>
              <w:t>650н</w:t>
            </w:r>
            <w:r w:rsidR="000F1BE8">
              <w:rPr>
                <w:spacing w:val="-4"/>
                <w:sz w:val="24"/>
              </w:rPr>
              <w:t xml:space="preserve"> </w:t>
            </w:r>
            <w:r w:rsidR="000F1BE8">
              <w:rPr>
                <w:sz w:val="24"/>
              </w:rPr>
              <w:t>от</w:t>
            </w:r>
            <w:r w:rsidR="000F1BE8">
              <w:rPr>
                <w:spacing w:val="-4"/>
                <w:sz w:val="24"/>
              </w:rPr>
              <w:t xml:space="preserve"> </w:t>
            </w:r>
            <w:r w:rsidR="000F1BE8">
              <w:rPr>
                <w:sz w:val="24"/>
              </w:rPr>
              <w:t>22.09.2021</w:t>
            </w:r>
            <w:r w:rsidR="000F1BE8">
              <w:rPr>
                <w:spacing w:val="-4"/>
                <w:sz w:val="24"/>
              </w:rPr>
              <w:t xml:space="preserve"> </w:t>
            </w:r>
            <w:r w:rsidR="000F1BE8">
              <w:rPr>
                <w:sz w:val="24"/>
              </w:rPr>
              <w:t>«Об</w:t>
            </w:r>
            <w:r w:rsidR="000F1BE8">
              <w:rPr>
                <w:spacing w:val="-4"/>
                <w:sz w:val="24"/>
              </w:rPr>
              <w:t xml:space="preserve"> </w:t>
            </w:r>
            <w:r w:rsidR="000F1BE8">
              <w:rPr>
                <w:sz w:val="24"/>
              </w:rPr>
              <w:t>утверждении</w:t>
            </w:r>
            <w:r w:rsidR="000F1BE8">
              <w:rPr>
                <w:spacing w:val="-6"/>
                <w:sz w:val="24"/>
              </w:rPr>
              <w:t xml:space="preserve"> </w:t>
            </w:r>
            <w:r w:rsidR="000F1BE8">
              <w:rPr>
                <w:sz w:val="24"/>
              </w:rPr>
              <w:t>примерного</w:t>
            </w:r>
            <w:r w:rsidR="000F1BE8">
              <w:rPr>
                <w:spacing w:val="-4"/>
                <w:sz w:val="24"/>
              </w:rPr>
              <w:t xml:space="preserve"> </w:t>
            </w:r>
            <w:r w:rsidR="000F1BE8">
              <w:rPr>
                <w:sz w:val="24"/>
              </w:rPr>
              <w:t>Положения</w:t>
            </w:r>
            <w:r w:rsidR="000F1BE8">
              <w:rPr>
                <w:spacing w:val="-4"/>
                <w:sz w:val="24"/>
              </w:rPr>
              <w:t xml:space="preserve"> </w:t>
            </w:r>
            <w:r w:rsidR="000F1BE8">
              <w:rPr>
                <w:sz w:val="24"/>
              </w:rPr>
              <w:t>о</w:t>
            </w:r>
            <w:r w:rsidR="000F1BE8">
              <w:rPr>
                <w:spacing w:val="-4"/>
                <w:sz w:val="24"/>
              </w:rPr>
              <w:t xml:space="preserve"> </w:t>
            </w:r>
            <w:r w:rsidR="000F1BE8">
              <w:rPr>
                <w:sz w:val="24"/>
              </w:rPr>
              <w:t xml:space="preserve">комитете (комиссии) </w:t>
            </w:r>
            <w:proofErr w:type="gramStart"/>
            <w:r w:rsidR="000F1BE8">
              <w:rPr>
                <w:sz w:val="24"/>
              </w:rPr>
              <w:t>по</w:t>
            </w:r>
            <w:proofErr w:type="gramEnd"/>
            <w:r w:rsidR="000F1BE8">
              <w:rPr>
                <w:sz w:val="24"/>
              </w:rPr>
              <w:t xml:space="preserve"> ОТ»</w:t>
            </w:r>
          </w:p>
        </w:tc>
      </w:tr>
    </w:tbl>
    <w:p w:rsidR="001000F9" w:rsidRDefault="001000F9">
      <w:pPr>
        <w:pStyle w:val="TableParagraph"/>
        <w:spacing w:after="0"/>
        <w:rPr>
          <w:sz w:val="24"/>
        </w:rPr>
        <w:sectPr w:rsidR="001000F9">
          <w:pgSz w:w="11910" w:h="16840"/>
          <w:pgMar w:top="1040" w:right="283" w:bottom="280" w:left="992" w:header="731" w:footer="0"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27"/>
        <w:gridCol w:w="9287"/>
      </w:tblGrid>
      <w:tr w:rsidR="001000F9" w:rsidTr="000F1BE8">
        <w:trPr>
          <w:trHeight w:val="633"/>
        </w:trPr>
        <w:tc>
          <w:tcPr>
            <w:tcW w:w="627" w:type="dxa"/>
          </w:tcPr>
          <w:p w:rsidR="001000F9" w:rsidRDefault="003C28DD">
            <w:pPr>
              <w:pStyle w:val="TableParagraph"/>
              <w:spacing w:before="239"/>
              <w:ind w:left="14" w:right="5"/>
              <w:jc w:val="center"/>
              <w:rPr>
                <w:sz w:val="24"/>
              </w:rPr>
            </w:pPr>
            <w:r>
              <w:rPr>
                <w:spacing w:val="-5"/>
                <w:sz w:val="24"/>
              </w:rPr>
              <w:lastRenderedPageBreak/>
              <w:t>6.</w:t>
            </w:r>
          </w:p>
        </w:tc>
        <w:tc>
          <w:tcPr>
            <w:tcW w:w="9287" w:type="dxa"/>
          </w:tcPr>
          <w:p w:rsidR="001000F9" w:rsidRPr="000F1BE8" w:rsidRDefault="003C28DD" w:rsidP="000F1BE8">
            <w:pPr>
              <w:pStyle w:val="af7"/>
              <w:jc w:val="both"/>
              <w:rPr>
                <w:rFonts w:ascii="Times New Roman" w:hAnsi="Times New Roman" w:cs="Times New Roman"/>
                <w:sz w:val="24"/>
                <w:szCs w:val="24"/>
              </w:rPr>
            </w:pPr>
            <w:r w:rsidRPr="000F1BE8">
              <w:rPr>
                <w:rFonts w:ascii="Times New Roman" w:hAnsi="Times New Roman" w:cs="Times New Roman"/>
                <w:sz w:val="24"/>
                <w:szCs w:val="24"/>
              </w:rPr>
              <w:t>Организация</w:t>
            </w:r>
            <w:r w:rsidRPr="000F1BE8">
              <w:rPr>
                <w:rFonts w:ascii="Times New Roman" w:hAnsi="Times New Roman" w:cs="Times New Roman"/>
                <w:spacing w:val="-11"/>
                <w:sz w:val="24"/>
                <w:szCs w:val="24"/>
              </w:rPr>
              <w:t xml:space="preserve"> </w:t>
            </w:r>
            <w:r w:rsidRPr="000F1BE8">
              <w:rPr>
                <w:rFonts w:ascii="Times New Roman" w:hAnsi="Times New Roman" w:cs="Times New Roman"/>
                <w:sz w:val="24"/>
                <w:szCs w:val="24"/>
              </w:rPr>
              <w:t>и</w:t>
            </w:r>
            <w:r w:rsidRPr="000F1BE8">
              <w:rPr>
                <w:rFonts w:ascii="Times New Roman" w:hAnsi="Times New Roman" w:cs="Times New Roman"/>
                <w:spacing w:val="-8"/>
                <w:sz w:val="24"/>
                <w:szCs w:val="24"/>
              </w:rPr>
              <w:t xml:space="preserve"> </w:t>
            </w:r>
            <w:r w:rsidRPr="000F1BE8">
              <w:rPr>
                <w:rFonts w:ascii="Times New Roman" w:hAnsi="Times New Roman" w:cs="Times New Roman"/>
                <w:sz w:val="24"/>
                <w:szCs w:val="24"/>
              </w:rPr>
              <w:t>проведение</w:t>
            </w:r>
            <w:r w:rsidRPr="000F1BE8">
              <w:rPr>
                <w:rFonts w:ascii="Times New Roman" w:hAnsi="Times New Roman" w:cs="Times New Roman"/>
                <w:spacing w:val="-9"/>
                <w:sz w:val="24"/>
                <w:szCs w:val="24"/>
              </w:rPr>
              <w:t xml:space="preserve"> </w:t>
            </w:r>
            <w:r w:rsidRPr="000F1BE8">
              <w:rPr>
                <w:rFonts w:ascii="Times New Roman" w:hAnsi="Times New Roman" w:cs="Times New Roman"/>
                <w:sz w:val="24"/>
                <w:szCs w:val="24"/>
              </w:rPr>
              <w:t>административно-общественного</w:t>
            </w:r>
            <w:r w:rsidRPr="000F1BE8">
              <w:rPr>
                <w:rFonts w:ascii="Times New Roman" w:hAnsi="Times New Roman" w:cs="Times New Roman"/>
                <w:spacing w:val="-8"/>
                <w:sz w:val="24"/>
                <w:szCs w:val="24"/>
              </w:rPr>
              <w:t xml:space="preserve"> </w:t>
            </w:r>
            <w:r w:rsidRPr="000F1BE8">
              <w:rPr>
                <w:rFonts w:ascii="Times New Roman" w:hAnsi="Times New Roman" w:cs="Times New Roman"/>
                <w:sz w:val="24"/>
                <w:szCs w:val="24"/>
              </w:rPr>
              <w:t>(трехступенчатого) контроля по охране труда (разработка и утверждение Положения о контроле)</w:t>
            </w:r>
          </w:p>
        </w:tc>
      </w:tr>
      <w:tr w:rsidR="001000F9" w:rsidTr="000F1BE8">
        <w:trPr>
          <w:trHeight w:val="1424"/>
        </w:trPr>
        <w:tc>
          <w:tcPr>
            <w:tcW w:w="627" w:type="dxa"/>
          </w:tcPr>
          <w:p w:rsidR="001000F9" w:rsidRDefault="001000F9">
            <w:pPr>
              <w:pStyle w:val="TableParagraph"/>
              <w:rPr>
                <w:sz w:val="24"/>
              </w:rPr>
            </w:pPr>
          </w:p>
          <w:p w:rsidR="001000F9" w:rsidRDefault="001000F9">
            <w:pPr>
              <w:pStyle w:val="TableParagraph"/>
              <w:spacing w:before="102"/>
              <w:rPr>
                <w:sz w:val="24"/>
              </w:rPr>
            </w:pPr>
          </w:p>
          <w:p w:rsidR="001000F9" w:rsidRDefault="003C28DD">
            <w:pPr>
              <w:pStyle w:val="TableParagraph"/>
              <w:ind w:left="14" w:right="5"/>
              <w:jc w:val="center"/>
              <w:rPr>
                <w:sz w:val="24"/>
              </w:rPr>
            </w:pPr>
            <w:r>
              <w:rPr>
                <w:spacing w:val="-5"/>
                <w:sz w:val="24"/>
              </w:rPr>
              <w:t>7.</w:t>
            </w:r>
          </w:p>
        </w:tc>
        <w:tc>
          <w:tcPr>
            <w:tcW w:w="9287" w:type="dxa"/>
          </w:tcPr>
          <w:p w:rsidR="001000F9" w:rsidRPr="000F1BE8" w:rsidRDefault="003C28DD" w:rsidP="000F1BE8">
            <w:pPr>
              <w:pStyle w:val="af7"/>
              <w:jc w:val="both"/>
              <w:rPr>
                <w:rFonts w:ascii="Times New Roman" w:hAnsi="Times New Roman" w:cs="Times New Roman"/>
                <w:sz w:val="24"/>
                <w:szCs w:val="24"/>
              </w:rPr>
            </w:pPr>
            <w:r w:rsidRPr="000F1BE8">
              <w:rPr>
                <w:rFonts w:ascii="Times New Roman" w:hAnsi="Times New Roman" w:cs="Times New Roman"/>
                <w:sz w:val="24"/>
                <w:szCs w:val="24"/>
              </w:rPr>
              <w:t>Разработка,</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утверждение</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инструкций</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по</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охране</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труда,</w:t>
            </w:r>
            <w:r w:rsidRPr="000F1BE8">
              <w:rPr>
                <w:rFonts w:ascii="Times New Roman" w:hAnsi="Times New Roman" w:cs="Times New Roman"/>
                <w:spacing w:val="-1"/>
                <w:sz w:val="24"/>
                <w:szCs w:val="24"/>
              </w:rPr>
              <w:t xml:space="preserve"> </w:t>
            </w:r>
            <w:r w:rsidRPr="000F1BE8">
              <w:rPr>
                <w:rFonts w:ascii="Times New Roman" w:hAnsi="Times New Roman" w:cs="Times New Roman"/>
                <w:sz w:val="24"/>
                <w:szCs w:val="24"/>
              </w:rPr>
              <w:t>отдельно</w:t>
            </w:r>
            <w:r w:rsidRPr="000F1BE8">
              <w:rPr>
                <w:rFonts w:ascii="Times New Roman" w:hAnsi="Times New Roman" w:cs="Times New Roman"/>
                <w:spacing w:val="-7"/>
                <w:sz w:val="24"/>
                <w:szCs w:val="24"/>
              </w:rPr>
              <w:t xml:space="preserve"> </w:t>
            </w:r>
            <w:r w:rsidRPr="000F1BE8">
              <w:rPr>
                <w:rFonts w:ascii="Times New Roman" w:hAnsi="Times New Roman" w:cs="Times New Roman"/>
                <w:sz w:val="24"/>
                <w:szCs w:val="24"/>
              </w:rPr>
              <w:t>по</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видам</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работ</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и отдельно по</w:t>
            </w:r>
            <w:r w:rsidRPr="000F1BE8">
              <w:rPr>
                <w:rFonts w:ascii="Times New Roman" w:hAnsi="Times New Roman" w:cs="Times New Roman"/>
                <w:spacing w:val="-2"/>
                <w:sz w:val="24"/>
                <w:szCs w:val="24"/>
              </w:rPr>
              <w:t xml:space="preserve"> </w:t>
            </w:r>
            <w:r w:rsidRPr="000F1BE8">
              <w:rPr>
                <w:rFonts w:ascii="Times New Roman" w:hAnsi="Times New Roman" w:cs="Times New Roman"/>
                <w:sz w:val="24"/>
                <w:szCs w:val="24"/>
              </w:rPr>
              <w:t>профессиям (согласование с профкомом) в</w:t>
            </w:r>
            <w:r w:rsidRPr="000F1BE8">
              <w:rPr>
                <w:rFonts w:ascii="Times New Roman" w:hAnsi="Times New Roman" w:cs="Times New Roman"/>
                <w:spacing w:val="-1"/>
                <w:sz w:val="24"/>
                <w:szCs w:val="24"/>
              </w:rPr>
              <w:t xml:space="preserve"> </w:t>
            </w:r>
            <w:r w:rsidRPr="000F1BE8">
              <w:rPr>
                <w:rFonts w:ascii="Times New Roman" w:hAnsi="Times New Roman" w:cs="Times New Roman"/>
                <w:sz w:val="24"/>
                <w:szCs w:val="24"/>
              </w:rPr>
              <w:t>соответствии с приказом Минтруда России от 29.10.2021 № 772н «Об утверждении основных требований к порядку разработки и содержанию правил и инструкций по охране труда,</w:t>
            </w:r>
          </w:p>
          <w:p w:rsidR="001000F9" w:rsidRDefault="003C28DD" w:rsidP="000F1BE8">
            <w:pPr>
              <w:pStyle w:val="af7"/>
              <w:jc w:val="both"/>
            </w:pPr>
            <w:proofErr w:type="gramStart"/>
            <w:r w:rsidRPr="000F1BE8">
              <w:rPr>
                <w:rFonts w:ascii="Times New Roman" w:hAnsi="Times New Roman" w:cs="Times New Roman"/>
                <w:sz w:val="24"/>
                <w:szCs w:val="24"/>
              </w:rPr>
              <w:t>разрабатываемых</w:t>
            </w:r>
            <w:proofErr w:type="gramEnd"/>
            <w:r w:rsidRPr="000F1BE8">
              <w:rPr>
                <w:rFonts w:ascii="Times New Roman" w:hAnsi="Times New Roman" w:cs="Times New Roman"/>
                <w:spacing w:val="-5"/>
                <w:sz w:val="24"/>
                <w:szCs w:val="24"/>
              </w:rPr>
              <w:t xml:space="preserve"> </w:t>
            </w:r>
            <w:r w:rsidRPr="000F1BE8">
              <w:rPr>
                <w:rFonts w:ascii="Times New Roman" w:hAnsi="Times New Roman" w:cs="Times New Roman"/>
                <w:spacing w:val="-2"/>
                <w:sz w:val="24"/>
                <w:szCs w:val="24"/>
              </w:rPr>
              <w:t>работодателем».</w:t>
            </w:r>
          </w:p>
        </w:tc>
      </w:tr>
      <w:tr w:rsidR="001000F9" w:rsidTr="000F1BE8">
        <w:trPr>
          <w:trHeight w:val="850"/>
        </w:trPr>
        <w:tc>
          <w:tcPr>
            <w:tcW w:w="627" w:type="dxa"/>
          </w:tcPr>
          <w:p w:rsidR="001000F9" w:rsidRDefault="001000F9">
            <w:pPr>
              <w:pStyle w:val="TableParagraph"/>
              <w:spacing w:before="99"/>
              <w:rPr>
                <w:sz w:val="24"/>
              </w:rPr>
            </w:pPr>
          </w:p>
          <w:p w:rsidR="001000F9" w:rsidRDefault="003C28DD">
            <w:pPr>
              <w:pStyle w:val="TableParagraph"/>
              <w:ind w:left="14" w:right="5"/>
              <w:jc w:val="center"/>
              <w:rPr>
                <w:sz w:val="24"/>
              </w:rPr>
            </w:pPr>
            <w:r>
              <w:rPr>
                <w:spacing w:val="-5"/>
                <w:sz w:val="24"/>
              </w:rPr>
              <w:t>8.</w:t>
            </w:r>
          </w:p>
        </w:tc>
        <w:tc>
          <w:tcPr>
            <w:tcW w:w="9287" w:type="dxa"/>
          </w:tcPr>
          <w:p w:rsidR="001000F9" w:rsidRPr="000F1BE8" w:rsidRDefault="003C28DD" w:rsidP="000F1BE8">
            <w:pPr>
              <w:pStyle w:val="af7"/>
              <w:jc w:val="both"/>
              <w:rPr>
                <w:rFonts w:ascii="Times New Roman" w:hAnsi="Times New Roman" w:cs="Times New Roman"/>
                <w:sz w:val="24"/>
                <w:szCs w:val="24"/>
              </w:rPr>
            </w:pPr>
            <w:r w:rsidRPr="000F1BE8">
              <w:rPr>
                <w:rFonts w:ascii="Times New Roman" w:hAnsi="Times New Roman" w:cs="Times New Roman"/>
                <w:sz w:val="24"/>
                <w:szCs w:val="24"/>
              </w:rPr>
              <w:t>Организация</w:t>
            </w:r>
            <w:r w:rsidRPr="000F1BE8">
              <w:rPr>
                <w:rFonts w:ascii="Times New Roman" w:hAnsi="Times New Roman" w:cs="Times New Roman"/>
                <w:spacing w:val="-7"/>
                <w:sz w:val="24"/>
                <w:szCs w:val="24"/>
              </w:rPr>
              <w:t xml:space="preserve"> </w:t>
            </w:r>
            <w:r w:rsidRPr="000F1BE8">
              <w:rPr>
                <w:rFonts w:ascii="Times New Roman" w:hAnsi="Times New Roman" w:cs="Times New Roman"/>
                <w:sz w:val="24"/>
                <w:szCs w:val="24"/>
              </w:rPr>
              <w:t>и</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проведение</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инструктажей</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по</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электробезопасности</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на</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1</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группу</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допуска в соответствии с приказом Минтруда России от 15.12.2020 № 903н «Об утверждении Правил по охране труда при эксплуатации электроустановок»</w:t>
            </w:r>
            <w:r w:rsidR="000F1BE8">
              <w:rPr>
                <w:rFonts w:ascii="Times New Roman" w:hAnsi="Times New Roman" w:cs="Times New Roman"/>
                <w:sz w:val="24"/>
                <w:szCs w:val="24"/>
              </w:rPr>
              <w:t>.</w:t>
            </w:r>
          </w:p>
        </w:tc>
      </w:tr>
      <w:tr w:rsidR="001000F9" w:rsidTr="000F1BE8">
        <w:trPr>
          <w:trHeight w:val="427"/>
        </w:trPr>
        <w:tc>
          <w:tcPr>
            <w:tcW w:w="627" w:type="dxa"/>
          </w:tcPr>
          <w:p w:rsidR="001000F9" w:rsidRDefault="000F1BE8" w:rsidP="000F1BE8">
            <w:pPr>
              <w:pStyle w:val="TableParagraph"/>
              <w:spacing w:before="239"/>
              <w:ind w:right="5"/>
              <w:rPr>
                <w:sz w:val="24"/>
              </w:rPr>
            </w:pPr>
            <w:r>
              <w:rPr>
                <w:spacing w:val="-5"/>
                <w:sz w:val="24"/>
              </w:rPr>
              <w:t xml:space="preserve">     9.</w:t>
            </w:r>
          </w:p>
        </w:tc>
        <w:tc>
          <w:tcPr>
            <w:tcW w:w="9287" w:type="dxa"/>
          </w:tcPr>
          <w:p w:rsidR="001000F9" w:rsidRPr="000F1BE8" w:rsidRDefault="003C28DD" w:rsidP="000F1BE8">
            <w:pPr>
              <w:pStyle w:val="af7"/>
              <w:jc w:val="both"/>
              <w:rPr>
                <w:rFonts w:ascii="Times New Roman" w:hAnsi="Times New Roman" w:cs="Times New Roman"/>
                <w:sz w:val="24"/>
                <w:szCs w:val="24"/>
              </w:rPr>
            </w:pPr>
            <w:r w:rsidRPr="000F1BE8">
              <w:rPr>
                <w:rFonts w:ascii="Times New Roman" w:hAnsi="Times New Roman" w:cs="Times New Roman"/>
                <w:sz w:val="24"/>
                <w:szCs w:val="24"/>
              </w:rPr>
              <w:t>Обеспечение</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нормативными</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правовыми</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актами</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по</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охране</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труда</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и</w:t>
            </w:r>
            <w:r w:rsidRPr="000F1BE8">
              <w:rPr>
                <w:rFonts w:ascii="Times New Roman" w:hAnsi="Times New Roman" w:cs="Times New Roman"/>
                <w:spacing w:val="-7"/>
                <w:sz w:val="24"/>
                <w:szCs w:val="24"/>
              </w:rPr>
              <w:t xml:space="preserve"> </w:t>
            </w:r>
            <w:r w:rsidRPr="000F1BE8">
              <w:rPr>
                <w:rFonts w:ascii="Times New Roman" w:hAnsi="Times New Roman" w:cs="Times New Roman"/>
                <w:sz w:val="24"/>
                <w:szCs w:val="24"/>
              </w:rPr>
              <w:t xml:space="preserve">пожарной </w:t>
            </w:r>
            <w:r w:rsidRPr="000F1BE8">
              <w:rPr>
                <w:rFonts w:ascii="Times New Roman" w:hAnsi="Times New Roman" w:cs="Times New Roman"/>
                <w:spacing w:val="-2"/>
                <w:sz w:val="24"/>
                <w:szCs w:val="24"/>
              </w:rPr>
              <w:t>безопасности</w:t>
            </w:r>
          </w:p>
        </w:tc>
      </w:tr>
      <w:tr w:rsidR="001000F9">
        <w:trPr>
          <w:trHeight w:val="2135"/>
        </w:trPr>
        <w:tc>
          <w:tcPr>
            <w:tcW w:w="627" w:type="dxa"/>
          </w:tcPr>
          <w:p w:rsidR="001000F9" w:rsidRDefault="001000F9">
            <w:pPr>
              <w:pStyle w:val="TableParagraph"/>
              <w:rPr>
                <w:sz w:val="24"/>
              </w:rPr>
            </w:pPr>
          </w:p>
          <w:p w:rsidR="001000F9" w:rsidRDefault="001000F9">
            <w:pPr>
              <w:pStyle w:val="TableParagraph"/>
              <w:rPr>
                <w:sz w:val="24"/>
              </w:rPr>
            </w:pPr>
          </w:p>
          <w:p w:rsidR="001000F9" w:rsidRDefault="001000F9">
            <w:pPr>
              <w:pStyle w:val="TableParagraph"/>
              <w:spacing w:before="99"/>
              <w:rPr>
                <w:sz w:val="24"/>
              </w:rPr>
            </w:pPr>
          </w:p>
          <w:p w:rsidR="001000F9" w:rsidRDefault="003C28DD">
            <w:pPr>
              <w:pStyle w:val="TableParagraph"/>
              <w:spacing w:before="1"/>
              <w:ind w:left="14" w:right="5"/>
              <w:jc w:val="center"/>
              <w:rPr>
                <w:sz w:val="24"/>
              </w:rPr>
            </w:pPr>
            <w:r>
              <w:rPr>
                <w:spacing w:val="-5"/>
                <w:sz w:val="24"/>
              </w:rPr>
              <w:t>10.</w:t>
            </w:r>
          </w:p>
        </w:tc>
        <w:tc>
          <w:tcPr>
            <w:tcW w:w="9287" w:type="dxa"/>
          </w:tcPr>
          <w:p w:rsidR="001000F9" w:rsidRPr="000F1BE8" w:rsidRDefault="003C28DD" w:rsidP="000F1BE8">
            <w:pPr>
              <w:pStyle w:val="af7"/>
              <w:jc w:val="both"/>
              <w:rPr>
                <w:rFonts w:ascii="Times New Roman" w:hAnsi="Times New Roman" w:cs="Times New Roman"/>
                <w:sz w:val="24"/>
                <w:szCs w:val="24"/>
              </w:rPr>
            </w:pPr>
            <w:r w:rsidRPr="000F1BE8">
              <w:rPr>
                <w:rFonts w:ascii="Times New Roman" w:hAnsi="Times New Roman" w:cs="Times New Roman"/>
                <w:sz w:val="24"/>
                <w:szCs w:val="24"/>
              </w:rPr>
              <w:t>Разработка</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и</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утверждение</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перечней</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видов</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работ,</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профессий</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и</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должностей,</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на</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которые по условиям труда установлены:</w:t>
            </w:r>
          </w:p>
          <w:p w:rsidR="001000F9" w:rsidRPr="000F1BE8" w:rsidRDefault="000F1BE8" w:rsidP="000F1BE8">
            <w:pPr>
              <w:pStyle w:val="af7"/>
              <w:jc w:val="both"/>
              <w:rPr>
                <w:rFonts w:ascii="Times New Roman" w:hAnsi="Times New Roman" w:cs="Times New Roman"/>
                <w:sz w:val="24"/>
                <w:szCs w:val="24"/>
              </w:rPr>
            </w:pPr>
            <w:r>
              <w:rPr>
                <w:rFonts w:ascii="Times New Roman" w:hAnsi="Times New Roman" w:cs="Times New Roman"/>
                <w:sz w:val="24"/>
                <w:szCs w:val="24"/>
              </w:rPr>
              <w:t xml:space="preserve"> - </w:t>
            </w:r>
            <w:r w:rsidR="003C28DD" w:rsidRPr="000F1BE8">
              <w:rPr>
                <w:rFonts w:ascii="Times New Roman" w:hAnsi="Times New Roman" w:cs="Times New Roman"/>
                <w:sz w:val="24"/>
                <w:szCs w:val="24"/>
              </w:rPr>
              <w:t>право</w:t>
            </w:r>
            <w:r w:rsidR="003C28DD" w:rsidRPr="000F1BE8">
              <w:rPr>
                <w:rFonts w:ascii="Times New Roman" w:hAnsi="Times New Roman" w:cs="Times New Roman"/>
                <w:spacing w:val="-4"/>
                <w:sz w:val="24"/>
                <w:szCs w:val="24"/>
              </w:rPr>
              <w:t xml:space="preserve"> </w:t>
            </w:r>
            <w:r w:rsidR="003C28DD" w:rsidRPr="000F1BE8">
              <w:rPr>
                <w:rFonts w:ascii="Times New Roman" w:hAnsi="Times New Roman" w:cs="Times New Roman"/>
                <w:sz w:val="24"/>
                <w:szCs w:val="24"/>
              </w:rPr>
              <w:t>на</w:t>
            </w:r>
            <w:r w:rsidR="003C28DD" w:rsidRPr="000F1BE8">
              <w:rPr>
                <w:rFonts w:ascii="Times New Roman" w:hAnsi="Times New Roman" w:cs="Times New Roman"/>
                <w:spacing w:val="-5"/>
                <w:sz w:val="24"/>
                <w:szCs w:val="24"/>
              </w:rPr>
              <w:t xml:space="preserve"> </w:t>
            </w:r>
            <w:r w:rsidR="003C28DD" w:rsidRPr="000F1BE8">
              <w:rPr>
                <w:rFonts w:ascii="Times New Roman" w:hAnsi="Times New Roman" w:cs="Times New Roman"/>
                <w:sz w:val="24"/>
                <w:szCs w:val="24"/>
              </w:rPr>
              <w:t>дополнительный</w:t>
            </w:r>
            <w:r w:rsidR="003C28DD" w:rsidRPr="000F1BE8">
              <w:rPr>
                <w:rFonts w:ascii="Times New Roman" w:hAnsi="Times New Roman" w:cs="Times New Roman"/>
                <w:spacing w:val="-4"/>
                <w:sz w:val="24"/>
                <w:szCs w:val="24"/>
              </w:rPr>
              <w:t xml:space="preserve"> </w:t>
            </w:r>
            <w:r w:rsidR="003C28DD" w:rsidRPr="000F1BE8">
              <w:rPr>
                <w:rFonts w:ascii="Times New Roman" w:hAnsi="Times New Roman" w:cs="Times New Roman"/>
                <w:sz w:val="24"/>
                <w:szCs w:val="24"/>
              </w:rPr>
              <w:t>отпуск</w:t>
            </w:r>
            <w:r w:rsidR="003C28DD" w:rsidRPr="000F1BE8">
              <w:rPr>
                <w:rFonts w:ascii="Times New Roman" w:hAnsi="Times New Roman" w:cs="Times New Roman"/>
                <w:spacing w:val="-4"/>
                <w:sz w:val="24"/>
                <w:szCs w:val="24"/>
              </w:rPr>
              <w:t xml:space="preserve"> </w:t>
            </w:r>
            <w:r w:rsidR="003C28DD" w:rsidRPr="000F1BE8">
              <w:rPr>
                <w:rFonts w:ascii="Times New Roman" w:hAnsi="Times New Roman" w:cs="Times New Roman"/>
                <w:sz w:val="24"/>
                <w:szCs w:val="24"/>
              </w:rPr>
              <w:t>за</w:t>
            </w:r>
            <w:r w:rsidR="003C28DD" w:rsidRPr="000F1BE8">
              <w:rPr>
                <w:rFonts w:ascii="Times New Roman" w:hAnsi="Times New Roman" w:cs="Times New Roman"/>
                <w:spacing w:val="-5"/>
                <w:sz w:val="24"/>
                <w:szCs w:val="24"/>
              </w:rPr>
              <w:t xml:space="preserve"> </w:t>
            </w:r>
            <w:r w:rsidR="003C28DD" w:rsidRPr="000F1BE8">
              <w:rPr>
                <w:rFonts w:ascii="Times New Roman" w:hAnsi="Times New Roman" w:cs="Times New Roman"/>
                <w:sz w:val="24"/>
                <w:szCs w:val="24"/>
              </w:rPr>
              <w:t>вредные</w:t>
            </w:r>
            <w:r w:rsidR="003C28DD" w:rsidRPr="000F1BE8">
              <w:rPr>
                <w:rFonts w:ascii="Times New Roman" w:hAnsi="Times New Roman" w:cs="Times New Roman"/>
                <w:spacing w:val="-6"/>
                <w:sz w:val="24"/>
                <w:szCs w:val="24"/>
              </w:rPr>
              <w:t xml:space="preserve"> </w:t>
            </w:r>
            <w:r w:rsidR="003C28DD" w:rsidRPr="000F1BE8">
              <w:rPr>
                <w:rFonts w:ascii="Times New Roman" w:hAnsi="Times New Roman" w:cs="Times New Roman"/>
                <w:sz w:val="24"/>
                <w:szCs w:val="24"/>
              </w:rPr>
              <w:t>условия</w:t>
            </w:r>
            <w:r w:rsidR="003C28DD" w:rsidRPr="000F1BE8">
              <w:rPr>
                <w:rFonts w:ascii="Times New Roman" w:hAnsi="Times New Roman" w:cs="Times New Roman"/>
                <w:spacing w:val="-4"/>
                <w:sz w:val="24"/>
                <w:szCs w:val="24"/>
              </w:rPr>
              <w:t xml:space="preserve"> </w:t>
            </w:r>
            <w:r w:rsidR="003C28DD" w:rsidRPr="000F1BE8">
              <w:rPr>
                <w:rFonts w:ascii="Times New Roman" w:hAnsi="Times New Roman" w:cs="Times New Roman"/>
                <w:sz w:val="24"/>
                <w:szCs w:val="24"/>
              </w:rPr>
              <w:t>труда</w:t>
            </w:r>
            <w:r w:rsidR="003C28DD" w:rsidRPr="000F1BE8">
              <w:rPr>
                <w:rFonts w:ascii="Times New Roman" w:hAnsi="Times New Roman" w:cs="Times New Roman"/>
                <w:spacing w:val="-5"/>
                <w:sz w:val="24"/>
                <w:szCs w:val="24"/>
              </w:rPr>
              <w:t xml:space="preserve"> </w:t>
            </w:r>
            <w:r w:rsidR="003C28DD" w:rsidRPr="000F1BE8">
              <w:rPr>
                <w:rFonts w:ascii="Times New Roman" w:hAnsi="Times New Roman" w:cs="Times New Roman"/>
                <w:sz w:val="24"/>
                <w:szCs w:val="24"/>
              </w:rPr>
              <w:t>в</w:t>
            </w:r>
            <w:r w:rsidR="003C28DD" w:rsidRPr="000F1BE8">
              <w:rPr>
                <w:rFonts w:ascii="Times New Roman" w:hAnsi="Times New Roman" w:cs="Times New Roman"/>
                <w:spacing w:val="-5"/>
                <w:sz w:val="24"/>
                <w:szCs w:val="24"/>
              </w:rPr>
              <w:t xml:space="preserve"> </w:t>
            </w:r>
            <w:r w:rsidR="003C28DD" w:rsidRPr="000F1BE8">
              <w:rPr>
                <w:rFonts w:ascii="Times New Roman" w:hAnsi="Times New Roman" w:cs="Times New Roman"/>
                <w:sz w:val="24"/>
                <w:szCs w:val="24"/>
              </w:rPr>
              <w:t>соответствии со статьей 117 ТК РФ;</w:t>
            </w:r>
          </w:p>
          <w:p w:rsidR="001000F9" w:rsidRPr="000F1BE8" w:rsidRDefault="000F1BE8" w:rsidP="000F1BE8">
            <w:pPr>
              <w:pStyle w:val="af7"/>
              <w:jc w:val="both"/>
              <w:rPr>
                <w:rFonts w:ascii="Times New Roman" w:hAnsi="Times New Roman" w:cs="Times New Roman"/>
                <w:sz w:val="24"/>
                <w:szCs w:val="24"/>
              </w:rPr>
            </w:pPr>
            <w:r>
              <w:rPr>
                <w:rFonts w:ascii="Times New Roman" w:hAnsi="Times New Roman" w:cs="Times New Roman"/>
                <w:sz w:val="24"/>
                <w:szCs w:val="24"/>
              </w:rPr>
              <w:t xml:space="preserve"> - </w:t>
            </w:r>
            <w:r w:rsidR="003C28DD" w:rsidRPr="000F1BE8">
              <w:rPr>
                <w:rFonts w:ascii="Times New Roman" w:hAnsi="Times New Roman" w:cs="Times New Roman"/>
                <w:sz w:val="24"/>
                <w:szCs w:val="24"/>
              </w:rPr>
              <w:t>право</w:t>
            </w:r>
            <w:r w:rsidR="003C28DD" w:rsidRPr="000F1BE8">
              <w:rPr>
                <w:rFonts w:ascii="Times New Roman" w:hAnsi="Times New Roman" w:cs="Times New Roman"/>
                <w:spacing w:val="-5"/>
                <w:sz w:val="24"/>
                <w:szCs w:val="24"/>
              </w:rPr>
              <w:t xml:space="preserve"> </w:t>
            </w:r>
            <w:r w:rsidR="003C28DD" w:rsidRPr="000F1BE8">
              <w:rPr>
                <w:rFonts w:ascii="Times New Roman" w:hAnsi="Times New Roman" w:cs="Times New Roman"/>
                <w:sz w:val="24"/>
                <w:szCs w:val="24"/>
              </w:rPr>
              <w:t>на</w:t>
            </w:r>
            <w:r w:rsidR="003C28DD" w:rsidRPr="000F1BE8">
              <w:rPr>
                <w:rFonts w:ascii="Times New Roman" w:hAnsi="Times New Roman" w:cs="Times New Roman"/>
                <w:spacing w:val="-6"/>
                <w:sz w:val="24"/>
                <w:szCs w:val="24"/>
              </w:rPr>
              <w:t xml:space="preserve"> </w:t>
            </w:r>
            <w:r w:rsidR="003C28DD" w:rsidRPr="000F1BE8">
              <w:rPr>
                <w:rFonts w:ascii="Times New Roman" w:hAnsi="Times New Roman" w:cs="Times New Roman"/>
                <w:sz w:val="24"/>
                <w:szCs w:val="24"/>
              </w:rPr>
              <w:t>дополнительную</w:t>
            </w:r>
            <w:r w:rsidR="003C28DD" w:rsidRPr="000F1BE8">
              <w:rPr>
                <w:rFonts w:ascii="Times New Roman" w:hAnsi="Times New Roman" w:cs="Times New Roman"/>
                <w:spacing w:val="-5"/>
                <w:sz w:val="24"/>
                <w:szCs w:val="24"/>
              </w:rPr>
              <w:t xml:space="preserve"> </w:t>
            </w:r>
            <w:r w:rsidR="003C28DD" w:rsidRPr="000F1BE8">
              <w:rPr>
                <w:rFonts w:ascii="Times New Roman" w:hAnsi="Times New Roman" w:cs="Times New Roman"/>
                <w:sz w:val="24"/>
                <w:szCs w:val="24"/>
              </w:rPr>
              <w:t>оплату</w:t>
            </w:r>
            <w:r w:rsidR="003C28DD" w:rsidRPr="000F1BE8">
              <w:rPr>
                <w:rFonts w:ascii="Times New Roman" w:hAnsi="Times New Roman" w:cs="Times New Roman"/>
                <w:spacing w:val="-5"/>
                <w:sz w:val="24"/>
                <w:szCs w:val="24"/>
              </w:rPr>
              <w:t xml:space="preserve"> </w:t>
            </w:r>
            <w:r w:rsidR="003C28DD" w:rsidRPr="000F1BE8">
              <w:rPr>
                <w:rFonts w:ascii="Times New Roman" w:hAnsi="Times New Roman" w:cs="Times New Roman"/>
                <w:sz w:val="24"/>
                <w:szCs w:val="24"/>
              </w:rPr>
              <w:t>вредных</w:t>
            </w:r>
            <w:r w:rsidR="003C28DD" w:rsidRPr="000F1BE8">
              <w:rPr>
                <w:rFonts w:ascii="Times New Roman" w:hAnsi="Times New Roman" w:cs="Times New Roman"/>
                <w:spacing w:val="-5"/>
                <w:sz w:val="24"/>
                <w:szCs w:val="24"/>
              </w:rPr>
              <w:t xml:space="preserve"> </w:t>
            </w:r>
            <w:r w:rsidR="003C28DD" w:rsidRPr="000F1BE8">
              <w:rPr>
                <w:rFonts w:ascii="Times New Roman" w:hAnsi="Times New Roman" w:cs="Times New Roman"/>
                <w:sz w:val="24"/>
                <w:szCs w:val="24"/>
              </w:rPr>
              <w:t>условий</w:t>
            </w:r>
            <w:r w:rsidR="003C28DD" w:rsidRPr="000F1BE8">
              <w:rPr>
                <w:rFonts w:ascii="Times New Roman" w:hAnsi="Times New Roman" w:cs="Times New Roman"/>
                <w:spacing w:val="-5"/>
                <w:sz w:val="24"/>
                <w:szCs w:val="24"/>
              </w:rPr>
              <w:t xml:space="preserve"> </w:t>
            </w:r>
            <w:r w:rsidR="003C28DD" w:rsidRPr="000F1BE8">
              <w:rPr>
                <w:rFonts w:ascii="Times New Roman" w:hAnsi="Times New Roman" w:cs="Times New Roman"/>
                <w:sz w:val="24"/>
                <w:szCs w:val="24"/>
              </w:rPr>
              <w:t>труда</w:t>
            </w:r>
            <w:r w:rsidR="003C28DD" w:rsidRPr="000F1BE8">
              <w:rPr>
                <w:rFonts w:ascii="Times New Roman" w:hAnsi="Times New Roman" w:cs="Times New Roman"/>
                <w:spacing w:val="-6"/>
                <w:sz w:val="24"/>
                <w:szCs w:val="24"/>
              </w:rPr>
              <w:t xml:space="preserve"> </w:t>
            </w:r>
            <w:r w:rsidR="003C28DD" w:rsidRPr="000F1BE8">
              <w:rPr>
                <w:rFonts w:ascii="Times New Roman" w:hAnsi="Times New Roman" w:cs="Times New Roman"/>
                <w:sz w:val="24"/>
                <w:szCs w:val="24"/>
              </w:rPr>
              <w:t>в</w:t>
            </w:r>
            <w:r w:rsidR="003C28DD" w:rsidRPr="000F1BE8">
              <w:rPr>
                <w:rFonts w:ascii="Times New Roman" w:hAnsi="Times New Roman" w:cs="Times New Roman"/>
                <w:spacing w:val="-6"/>
                <w:sz w:val="24"/>
                <w:szCs w:val="24"/>
              </w:rPr>
              <w:t xml:space="preserve"> </w:t>
            </w:r>
            <w:r w:rsidR="003C28DD" w:rsidRPr="000F1BE8">
              <w:rPr>
                <w:rFonts w:ascii="Times New Roman" w:hAnsi="Times New Roman" w:cs="Times New Roman"/>
                <w:sz w:val="24"/>
                <w:szCs w:val="24"/>
              </w:rPr>
              <w:t>соответствии со статьей 147 ТК РФ;</w:t>
            </w:r>
          </w:p>
          <w:p w:rsidR="001000F9" w:rsidRDefault="003C28DD" w:rsidP="000F1BE8">
            <w:pPr>
              <w:pStyle w:val="af7"/>
              <w:jc w:val="both"/>
            </w:pPr>
            <w:r w:rsidRPr="000F1BE8">
              <w:rPr>
                <w:rFonts w:ascii="Times New Roman" w:hAnsi="Times New Roman" w:cs="Times New Roman"/>
                <w:sz w:val="24"/>
                <w:szCs w:val="24"/>
              </w:rPr>
              <w:t>право</w:t>
            </w:r>
            <w:r w:rsidRPr="000F1BE8">
              <w:rPr>
                <w:rFonts w:ascii="Times New Roman" w:hAnsi="Times New Roman" w:cs="Times New Roman"/>
                <w:spacing w:val="-2"/>
                <w:sz w:val="24"/>
                <w:szCs w:val="24"/>
              </w:rPr>
              <w:t xml:space="preserve"> </w:t>
            </w:r>
            <w:r w:rsidRPr="000F1BE8">
              <w:rPr>
                <w:rFonts w:ascii="Times New Roman" w:hAnsi="Times New Roman" w:cs="Times New Roman"/>
                <w:sz w:val="24"/>
                <w:szCs w:val="24"/>
              </w:rPr>
              <w:t>на</w:t>
            </w:r>
            <w:r w:rsidRPr="000F1BE8">
              <w:rPr>
                <w:rFonts w:ascii="Times New Roman" w:hAnsi="Times New Roman" w:cs="Times New Roman"/>
                <w:spacing w:val="-3"/>
                <w:sz w:val="24"/>
                <w:szCs w:val="24"/>
              </w:rPr>
              <w:t xml:space="preserve"> </w:t>
            </w:r>
            <w:r w:rsidRPr="000F1BE8">
              <w:rPr>
                <w:rFonts w:ascii="Times New Roman" w:hAnsi="Times New Roman" w:cs="Times New Roman"/>
                <w:sz w:val="24"/>
                <w:szCs w:val="24"/>
              </w:rPr>
              <w:t>сокращенный</w:t>
            </w:r>
            <w:r w:rsidRPr="000F1BE8">
              <w:rPr>
                <w:rFonts w:ascii="Times New Roman" w:hAnsi="Times New Roman" w:cs="Times New Roman"/>
                <w:spacing w:val="-2"/>
                <w:sz w:val="24"/>
                <w:szCs w:val="24"/>
              </w:rPr>
              <w:t xml:space="preserve"> </w:t>
            </w:r>
            <w:r w:rsidRPr="000F1BE8">
              <w:rPr>
                <w:rFonts w:ascii="Times New Roman" w:hAnsi="Times New Roman" w:cs="Times New Roman"/>
                <w:sz w:val="24"/>
                <w:szCs w:val="24"/>
              </w:rPr>
              <w:t>рабочий день</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за</w:t>
            </w:r>
            <w:r w:rsidRPr="000F1BE8">
              <w:rPr>
                <w:rFonts w:ascii="Times New Roman" w:hAnsi="Times New Roman" w:cs="Times New Roman"/>
                <w:spacing w:val="-2"/>
                <w:sz w:val="24"/>
                <w:szCs w:val="24"/>
              </w:rPr>
              <w:t xml:space="preserve"> </w:t>
            </w:r>
            <w:r w:rsidRPr="000F1BE8">
              <w:rPr>
                <w:rFonts w:ascii="Times New Roman" w:hAnsi="Times New Roman" w:cs="Times New Roman"/>
                <w:sz w:val="24"/>
                <w:szCs w:val="24"/>
              </w:rPr>
              <w:t>вредные</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условия</w:t>
            </w:r>
            <w:r w:rsidRPr="000F1BE8">
              <w:rPr>
                <w:rFonts w:ascii="Times New Roman" w:hAnsi="Times New Roman" w:cs="Times New Roman"/>
                <w:spacing w:val="-2"/>
                <w:sz w:val="24"/>
                <w:szCs w:val="24"/>
              </w:rPr>
              <w:t xml:space="preserve"> </w:t>
            </w:r>
            <w:r w:rsidRPr="000F1BE8">
              <w:rPr>
                <w:rFonts w:ascii="Times New Roman" w:hAnsi="Times New Roman" w:cs="Times New Roman"/>
                <w:sz w:val="24"/>
                <w:szCs w:val="24"/>
              </w:rPr>
              <w:t>труда</w:t>
            </w:r>
            <w:r w:rsidRPr="000F1BE8">
              <w:rPr>
                <w:rFonts w:ascii="Times New Roman" w:hAnsi="Times New Roman" w:cs="Times New Roman"/>
                <w:spacing w:val="-2"/>
                <w:sz w:val="24"/>
                <w:szCs w:val="24"/>
              </w:rPr>
              <w:t xml:space="preserve"> </w:t>
            </w:r>
            <w:r w:rsidRPr="000F1BE8">
              <w:rPr>
                <w:rFonts w:ascii="Times New Roman" w:hAnsi="Times New Roman" w:cs="Times New Roman"/>
                <w:sz w:val="24"/>
                <w:szCs w:val="24"/>
              </w:rPr>
              <w:t>статья</w:t>
            </w:r>
            <w:r w:rsidRPr="000F1BE8">
              <w:rPr>
                <w:rFonts w:ascii="Times New Roman" w:hAnsi="Times New Roman" w:cs="Times New Roman"/>
                <w:spacing w:val="-2"/>
                <w:sz w:val="24"/>
                <w:szCs w:val="24"/>
              </w:rPr>
              <w:t xml:space="preserve"> </w:t>
            </w:r>
            <w:r w:rsidRPr="000F1BE8">
              <w:rPr>
                <w:rFonts w:ascii="Times New Roman" w:hAnsi="Times New Roman" w:cs="Times New Roman"/>
                <w:sz w:val="24"/>
                <w:szCs w:val="24"/>
              </w:rPr>
              <w:t>92</w:t>
            </w:r>
            <w:r w:rsidRPr="000F1BE8">
              <w:rPr>
                <w:rFonts w:ascii="Times New Roman" w:hAnsi="Times New Roman" w:cs="Times New Roman"/>
                <w:spacing w:val="-2"/>
                <w:sz w:val="24"/>
                <w:szCs w:val="24"/>
              </w:rPr>
              <w:t xml:space="preserve"> </w:t>
            </w:r>
            <w:r w:rsidRPr="000F1BE8">
              <w:rPr>
                <w:rFonts w:ascii="Times New Roman" w:hAnsi="Times New Roman" w:cs="Times New Roman"/>
                <w:sz w:val="24"/>
                <w:szCs w:val="24"/>
              </w:rPr>
              <w:t>ТК</w:t>
            </w:r>
            <w:r w:rsidRPr="000F1BE8">
              <w:rPr>
                <w:rFonts w:ascii="Times New Roman" w:hAnsi="Times New Roman" w:cs="Times New Roman"/>
                <w:spacing w:val="-1"/>
                <w:sz w:val="24"/>
                <w:szCs w:val="24"/>
              </w:rPr>
              <w:t xml:space="preserve"> </w:t>
            </w:r>
            <w:r w:rsidRPr="000F1BE8">
              <w:rPr>
                <w:rFonts w:ascii="Times New Roman" w:hAnsi="Times New Roman" w:cs="Times New Roman"/>
                <w:spacing w:val="-5"/>
                <w:sz w:val="24"/>
                <w:szCs w:val="24"/>
              </w:rPr>
              <w:t>РФ.</w:t>
            </w:r>
          </w:p>
        </w:tc>
      </w:tr>
      <w:tr w:rsidR="001000F9">
        <w:trPr>
          <w:trHeight w:val="755"/>
        </w:trPr>
        <w:tc>
          <w:tcPr>
            <w:tcW w:w="627" w:type="dxa"/>
          </w:tcPr>
          <w:p w:rsidR="001000F9" w:rsidRDefault="003C28DD">
            <w:pPr>
              <w:pStyle w:val="TableParagraph"/>
              <w:spacing w:before="239"/>
              <w:ind w:left="14" w:right="5"/>
              <w:jc w:val="center"/>
              <w:rPr>
                <w:sz w:val="24"/>
              </w:rPr>
            </w:pPr>
            <w:r>
              <w:rPr>
                <w:spacing w:val="-5"/>
                <w:sz w:val="24"/>
              </w:rPr>
              <w:t>11.</w:t>
            </w:r>
          </w:p>
        </w:tc>
        <w:tc>
          <w:tcPr>
            <w:tcW w:w="9287" w:type="dxa"/>
          </w:tcPr>
          <w:p w:rsidR="001000F9" w:rsidRPr="000F1BE8" w:rsidRDefault="003C28DD" w:rsidP="000F1BE8">
            <w:pPr>
              <w:pStyle w:val="af7"/>
              <w:jc w:val="both"/>
              <w:rPr>
                <w:rFonts w:ascii="Times New Roman" w:hAnsi="Times New Roman" w:cs="Times New Roman"/>
                <w:sz w:val="24"/>
                <w:szCs w:val="24"/>
              </w:rPr>
            </w:pPr>
            <w:r w:rsidRPr="000F1BE8">
              <w:rPr>
                <w:rFonts w:ascii="Times New Roman" w:hAnsi="Times New Roman" w:cs="Times New Roman"/>
                <w:sz w:val="24"/>
                <w:szCs w:val="24"/>
              </w:rPr>
              <w:t>Проведение</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общего</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технического</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осмотра</w:t>
            </w:r>
            <w:r w:rsidRPr="000F1BE8">
              <w:rPr>
                <w:rFonts w:ascii="Times New Roman" w:hAnsi="Times New Roman" w:cs="Times New Roman"/>
                <w:spacing w:val="-3"/>
                <w:sz w:val="24"/>
                <w:szCs w:val="24"/>
              </w:rPr>
              <w:t xml:space="preserve"> </w:t>
            </w:r>
            <w:r w:rsidRPr="000F1BE8">
              <w:rPr>
                <w:rFonts w:ascii="Times New Roman" w:hAnsi="Times New Roman" w:cs="Times New Roman"/>
                <w:sz w:val="24"/>
                <w:szCs w:val="24"/>
              </w:rPr>
              <w:t>зданий</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и</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других</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сооружений</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на</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соответствие безопасной эксплуатации (2 раза в год)</w:t>
            </w:r>
          </w:p>
        </w:tc>
      </w:tr>
      <w:tr w:rsidR="001000F9">
        <w:trPr>
          <w:trHeight w:val="480"/>
        </w:trPr>
        <w:tc>
          <w:tcPr>
            <w:tcW w:w="627" w:type="dxa"/>
          </w:tcPr>
          <w:p w:rsidR="001000F9" w:rsidRDefault="003C28DD">
            <w:pPr>
              <w:pStyle w:val="TableParagraph"/>
              <w:spacing w:before="102"/>
              <w:ind w:left="14" w:right="10"/>
              <w:jc w:val="center"/>
              <w:rPr>
                <w:sz w:val="24"/>
              </w:rPr>
            </w:pPr>
            <w:r>
              <w:rPr>
                <w:spacing w:val="-5"/>
                <w:sz w:val="24"/>
              </w:rPr>
              <w:t>II.</w:t>
            </w:r>
          </w:p>
        </w:tc>
        <w:tc>
          <w:tcPr>
            <w:tcW w:w="9287" w:type="dxa"/>
          </w:tcPr>
          <w:p w:rsidR="001000F9" w:rsidRDefault="003C28DD">
            <w:pPr>
              <w:pStyle w:val="TableParagraph"/>
              <w:spacing w:before="102"/>
              <w:ind w:left="9" w:right="59"/>
              <w:jc w:val="center"/>
              <w:rPr>
                <w:sz w:val="24"/>
              </w:rPr>
            </w:pPr>
            <w:r>
              <w:rPr>
                <w:sz w:val="24"/>
              </w:rPr>
              <w:t>Технические</w:t>
            </w:r>
            <w:r>
              <w:rPr>
                <w:spacing w:val="-7"/>
                <w:sz w:val="24"/>
              </w:rPr>
              <w:t xml:space="preserve"> </w:t>
            </w:r>
            <w:r>
              <w:rPr>
                <w:spacing w:val="-2"/>
                <w:sz w:val="24"/>
              </w:rPr>
              <w:t>мероприятия</w:t>
            </w:r>
          </w:p>
        </w:tc>
      </w:tr>
      <w:tr w:rsidR="001000F9">
        <w:trPr>
          <w:trHeight w:val="755"/>
        </w:trPr>
        <w:tc>
          <w:tcPr>
            <w:tcW w:w="627" w:type="dxa"/>
          </w:tcPr>
          <w:p w:rsidR="001000F9" w:rsidRDefault="003C28DD">
            <w:pPr>
              <w:pStyle w:val="TableParagraph"/>
              <w:spacing w:before="239"/>
              <w:ind w:left="14" w:right="5"/>
              <w:jc w:val="center"/>
              <w:rPr>
                <w:sz w:val="24"/>
              </w:rPr>
            </w:pPr>
            <w:r>
              <w:rPr>
                <w:spacing w:val="-5"/>
                <w:sz w:val="24"/>
              </w:rPr>
              <w:t>1.</w:t>
            </w:r>
          </w:p>
        </w:tc>
        <w:tc>
          <w:tcPr>
            <w:tcW w:w="9287" w:type="dxa"/>
          </w:tcPr>
          <w:p w:rsidR="001000F9" w:rsidRPr="000F1BE8" w:rsidRDefault="003C28DD" w:rsidP="000F1BE8">
            <w:pPr>
              <w:pStyle w:val="af7"/>
              <w:jc w:val="both"/>
              <w:rPr>
                <w:rFonts w:ascii="Times New Roman" w:hAnsi="Times New Roman" w:cs="Times New Roman"/>
                <w:sz w:val="24"/>
                <w:szCs w:val="24"/>
              </w:rPr>
            </w:pPr>
            <w:r w:rsidRPr="000F1BE8">
              <w:rPr>
                <w:rFonts w:ascii="Times New Roman" w:hAnsi="Times New Roman" w:cs="Times New Roman"/>
                <w:sz w:val="24"/>
                <w:szCs w:val="24"/>
              </w:rPr>
              <w:t>Совершенствование</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технологических</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процессов</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с</w:t>
            </w:r>
            <w:r w:rsidRPr="000F1BE8">
              <w:rPr>
                <w:rFonts w:ascii="Times New Roman" w:hAnsi="Times New Roman" w:cs="Times New Roman"/>
                <w:spacing w:val="-7"/>
                <w:sz w:val="24"/>
                <w:szCs w:val="24"/>
              </w:rPr>
              <w:t xml:space="preserve"> </w:t>
            </w:r>
            <w:r w:rsidRPr="000F1BE8">
              <w:rPr>
                <w:rFonts w:ascii="Times New Roman" w:hAnsi="Times New Roman" w:cs="Times New Roman"/>
                <w:sz w:val="24"/>
                <w:szCs w:val="24"/>
              </w:rPr>
              <w:t>целью</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устранения</w:t>
            </w:r>
            <w:r w:rsidRPr="000F1BE8">
              <w:rPr>
                <w:rFonts w:ascii="Times New Roman" w:hAnsi="Times New Roman" w:cs="Times New Roman"/>
                <w:spacing w:val="-8"/>
                <w:sz w:val="24"/>
                <w:szCs w:val="24"/>
              </w:rPr>
              <w:t xml:space="preserve"> </w:t>
            </w:r>
            <w:r w:rsidRPr="000F1BE8">
              <w:rPr>
                <w:rFonts w:ascii="Times New Roman" w:hAnsi="Times New Roman" w:cs="Times New Roman"/>
                <w:sz w:val="24"/>
                <w:szCs w:val="24"/>
              </w:rPr>
              <w:t>вредных</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факторов (шум, вибрация, ионизирующие, электромагнитные излучения, микроклимат)</w:t>
            </w:r>
          </w:p>
        </w:tc>
      </w:tr>
      <w:tr w:rsidR="001000F9" w:rsidTr="000F1BE8">
        <w:trPr>
          <w:trHeight w:val="457"/>
        </w:trPr>
        <w:tc>
          <w:tcPr>
            <w:tcW w:w="627" w:type="dxa"/>
          </w:tcPr>
          <w:p w:rsidR="001000F9" w:rsidRDefault="003C28DD">
            <w:pPr>
              <w:pStyle w:val="TableParagraph"/>
              <w:spacing w:before="241"/>
              <w:ind w:left="14" w:right="5"/>
              <w:jc w:val="center"/>
              <w:rPr>
                <w:sz w:val="24"/>
              </w:rPr>
            </w:pPr>
            <w:r>
              <w:rPr>
                <w:spacing w:val="-5"/>
                <w:sz w:val="24"/>
              </w:rPr>
              <w:t>2.</w:t>
            </w:r>
          </w:p>
        </w:tc>
        <w:tc>
          <w:tcPr>
            <w:tcW w:w="9287" w:type="dxa"/>
          </w:tcPr>
          <w:p w:rsidR="001000F9" w:rsidRPr="000F1BE8" w:rsidRDefault="003C28DD" w:rsidP="000F1BE8">
            <w:pPr>
              <w:pStyle w:val="af7"/>
              <w:jc w:val="both"/>
              <w:rPr>
                <w:rFonts w:ascii="Times New Roman" w:hAnsi="Times New Roman" w:cs="Times New Roman"/>
                <w:sz w:val="24"/>
                <w:szCs w:val="24"/>
              </w:rPr>
            </w:pPr>
            <w:r w:rsidRPr="000F1BE8">
              <w:rPr>
                <w:rFonts w:ascii="Times New Roman" w:hAnsi="Times New Roman" w:cs="Times New Roman"/>
                <w:sz w:val="24"/>
                <w:szCs w:val="24"/>
              </w:rPr>
              <w:t>Внедрение</w:t>
            </w:r>
            <w:r w:rsidRPr="000F1BE8">
              <w:rPr>
                <w:rFonts w:ascii="Times New Roman" w:hAnsi="Times New Roman" w:cs="Times New Roman"/>
                <w:spacing w:val="-8"/>
                <w:sz w:val="24"/>
                <w:szCs w:val="24"/>
              </w:rPr>
              <w:t xml:space="preserve"> </w:t>
            </w:r>
            <w:r w:rsidRPr="000F1BE8">
              <w:rPr>
                <w:rFonts w:ascii="Times New Roman" w:hAnsi="Times New Roman" w:cs="Times New Roman"/>
                <w:sz w:val="24"/>
                <w:szCs w:val="24"/>
              </w:rPr>
              <w:t>и</w:t>
            </w:r>
            <w:r w:rsidRPr="000F1BE8">
              <w:rPr>
                <w:rFonts w:ascii="Times New Roman" w:hAnsi="Times New Roman" w:cs="Times New Roman"/>
                <w:spacing w:val="-7"/>
                <w:sz w:val="24"/>
                <w:szCs w:val="24"/>
              </w:rPr>
              <w:t xml:space="preserve"> </w:t>
            </w:r>
            <w:r w:rsidRPr="000F1BE8">
              <w:rPr>
                <w:rFonts w:ascii="Times New Roman" w:hAnsi="Times New Roman" w:cs="Times New Roman"/>
                <w:sz w:val="24"/>
                <w:szCs w:val="24"/>
              </w:rPr>
              <w:t>совершенствование</w:t>
            </w:r>
            <w:r w:rsidRPr="000F1BE8">
              <w:rPr>
                <w:rFonts w:ascii="Times New Roman" w:hAnsi="Times New Roman" w:cs="Times New Roman"/>
                <w:spacing w:val="-8"/>
                <w:sz w:val="24"/>
                <w:szCs w:val="24"/>
              </w:rPr>
              <w:t xml:space="preserve"> </w:t>
            </w:r>
            <w:r w:rsidRPr="000F1BE8">
              <w:rPr>
                <w:rFonts w:ascii="Times New Roman" w:hAnsi="Times New Roman" w:cs="Times New Roman"/>
                <w:sz w:val="24"/>
                <w:szCs w:val="24"/>
              </w:rPr>
              <w:t>технических</w:t>
            </w:r>
            <w:r w:rsidRPr="000F1BE8">
              <w:rPr>
                <w:rFonts w:ascii="Times New Roman" w:hAnsi="Times New Roman" w:cs="Times New Roman"/>
                <w:spacing w:val="-7"/>
                <w:sz w:val="24"/>
                <w:szCs w:val="24"/>
              </w:rPr>
              <w:t xml:space="preserve"> </w:t>
            </w:r>
            <w:r w:rsidRPr="000F1BE8">
              <w:rPr>
                <w:rFonts w:ascii="Times New Roman" w:hAnsi="Times New Roman" w:cs="Times New Roman"/>
                <w:sz w:val="24"/>
                <w:szCs w:val="24"/>
              </w:rPr>
              <w:t>устройств,</w:t>
            </w:r>
            <w:r w:rsidRPr="000F1BE8">
              <w:rPr>
                <w:rFonts w:ascii="Times New Roman" w:hAnsi="Times New Roman" w:cs="Times New Roman"/>
                <w:spacing w:val="-7"/>
                <w:sz w:val="24"/>
                <w:szCs w:val="24"/>
              </w:rPr>
              <w:t xml:space="preserve"> </w:t>
            </w:r>
            <w:r w:rsidRPr="000F1BE8">
              <w:rPr>
                <w:rFonts w:ascii="Times New Roman" w:hAnsi="Times New Roman" w:cs="Times New Roman"/>
                <w:sz w:val="24"/>
                <w:szCs w:val="24"/>
              </w:rPr>
              <w:t>обеспечивающих</w:t>
            </w:r>
            <w:r w:rsidRPr="000F1BE8">
              <w:rPr>
                <w:rFonts w:ascii="Times New Roman" w:hAnsi="Times New Roman" w:cs="Times New Roman"/>
                <w:spacing w:val="-7"/>
                <w:sz w:val="24"/>
                <w:szCs w:val="24"/>
              </w:rPr>
              <w:t xml:space="preserve"> </w:t>
            </w:r>
            <w:r w:rsidRPr="000F1BE8">
              <w:rPr>
                <w:rFonts w:ascii="Times New Roman" w:hAnsi="Times New Roman" w:cs="Times New Roman"/>
                <w:sz w:val="24"/>
                <w:szCs w:val="24"/>
              </w:rPr>
              <w:t>защиту работников от поражения электрическим током</w:t>
            </w:r>
          </w:p>
        </w:tc>
      </w:tr>
      <w:tr w:rsidR="001000F9" w:rsidTr="000F1BE8">
        <w:trPr>
          <w:trHeight w:val="823"/>
        </w:trPr>
        <w:tc>
          <w:tcPr>
            <w:tcW w:w="627" w:type="dxa"/>
          </w:tcPr>
          <w:p w:rsidR="001000F9" w:rsidRDefault="001000F9">
            <w:pPr>
              <w:pStyle w:val="TableParagraph"/>
              <w:spacing w:before="99"/>
              <w:rPr>
                <w:sz w:val="24"/>
              </w:rPr>
            </w:pPr>
          </w:p>
          <w:p w:rsidR="001000F9" w:rsidRDefault="003C28DD">
            <w:pPr>
              <w:pStyle w:val="TableParagraph"/>
              <w:ind w:left="14" w:right="5"/>
              <w:jc w:val="center"/>
              <w:rPr>
                <w:sz w:val="24"/>
              </w:rPr>
            </w:pPr>
            <w:r>
              <w:rPr>
                <w:spacing w:val="-5"/>
                <w:sz w:val="24"/>
              </w:rPr>
              <w:t>3.</w:t>
            </w:r>
          </w:p>
        </w:tc>
        <w:tc>
          <w:tcPr>
            <w:tcW w:w="9287" w:type="dxa"/>
          </w:tcPr>
          <w:p w:rsidR="001000F9" w:rsidRPr="000F1BE8" w:rsidRDefault="003C28DD" w:rsidP="000F1BE8">
            <w:pPr>
              <w:pStyle w:val="af7"/>
              <w:jc w:val="both"/>
              <w:rPr>
                <w:rFonts w:ascii="Times New Roman" w:hAnsi="Times New Roman" w:cs="Times New Roman"/>
                <w:sz w:val="24"/>
                <w:szCs w:val="24"/>
              </w:rPr>
            </w:pPr>
            <w:r w:rsidRPr="000F1BE8">
              <w:rPr>
                <w:rFonts w:ascii="Times New Roman" w:hAnsi="Times New Roman" w:cs="Times New Roman"/>
                <w:sz w:val="24"/>
                <w:szCs w:val="24"/>
              </w:rPr>
              <w:t>Установка</w:t>
            </w:r>
            <w:r w:rsidRPr="000F1BE8">
              <w:rPr>
                <w:rFonts w:ascii="Times New Roman" w:hAnsi="Times New Roman" w:cs="Times New Roman"/>
                <w:spacing w:val="-7"/>
                <w:sz w:val="24"/>
                <w:szCs w:val="24"/>
              </w:rPr>
              <w:t xml:space="preserve"> </w:t>
            </w:r>
            <w:r w:rsidRPr="000F1BE8">
              <w:rPr>
                <w:rFonts w:ascii="Times New Roman" w:hAnsi="Times New Roman" w:cs="Times New Roman"/>
                <w:sz w:val="24"/>
                <w:szCs w:val="24"/>
              </w:rPr>
              <w:t>предохранительных,</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защитных</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и</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сигнализирующих</w:t>
            </w:r>
            <w:r w:rsidRPr="000F1BE8">
              <w:rPr>
                <w:rFonts w:ascii="Times New Roman" w:hAnsi="Times New Roman" w:cs="Times New Roman"/>
                <w:spacing w:val="-4"/>
                <w:sz w:val="24"/>
                <w:szCs w:val="24"/>
              </w:rPr>
              <w:t xml:space="preserve"> </w:t>
            </w:r>
            <w:r w:rsidRPr="000F1BE8">
              <w:rPr>
                <w:rFonts w:ascii="Times New Roman" w:hAnsi="Times New Roman" w:cs="Times New Roman"/>
                <w:spacing w:val="-2"/>
                <w:sz w:val="24"/>
                <w:szCs w:val="24"/>
              </w:rPr>
              <w:t>устройств</w:t>
            </w:r>
          </w:p>
          <w:p w:rsidR="001000F9" w:rsidRDefault="003C28DD" w:rsidP="000F1BE8">
            <w:pPr>
              <w:pStyle w:val="af7"/>
              <w:jc w:val="both"/>
            </w:pPr>
            <w:r w:rsidRPr="000F1BE8">
              <w:rPr>
                <w:rFonts w:ascii="Times New Roman" w:hAnsi="Times New Roman" w:cs="Times New Roman"/>
                <w:sz w:val="24"/>
                <w:szCs w:val="24"/>
              </w:rPr>
              <w:t>(приспособлений)</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в</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целях</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обеспечения</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безопасной</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эксплуатации</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и</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аварийной</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защиты коммуникаций и сооружений</w:t>
            </w:r>
          </w:p>
        </w:tc>
      </w:tr>
      <w:tr w:rsidR="001000F9">
        <w:trPr>
          <w:trHeight w:val="1032"/>
        </w:trPr>
        <w:tc>
          <w:tcPr>
            <w:tcW w:w="627" w:type="dxa"/>
          </w:tcPr>
          <w:p w:rsidR="001000F9" w:rsidRDefault="001000F9">
            <w:pPr>
              <w:pStyle w:val="TableParagraph"/>
              <w:spacing w:before="99"/>
              <w:rPr>
                <w:sz w:val="24"/>
              </w:rPr>
            </w:pPr>
          </w:p>
          <w:p w:rsidR="001000F9" w:rsidRDefault="003C28DD">
            <w:pPr>
              <w:pStyle w:val="TableParagraph"/>
              <w:ind w:left="14" w:right="5"/>
              <w:jc w:val="center"/>
              <w:rPr>
                <w:sz w:val="24"/>
              </w:rPr>
            </w:pPr>
            <w:r>
              <w:rPr>
                <w:spacing w:val="-5"/>
                <w:sz w:val="24"/>
              </w:rPr>
              <w:t>4.</w:t>
            </w:r>
          </w:p>
        </w:tc>
        <w:tc>
          <w:tcPr>
            <w:tcW w:w="9287" w:type="dxa"/>
          </w:tcPr>
          <w:p w:rsidR="001000F9" w:rsidRPr="000F1BE8" w:rsidRDefault="003C28DD" w:rsidP="000F1BE8">
            <w:pPr>
              <w:pStyle w:val="af7"/>
              <w:jc w:val="both"/>
              <w:rPr>
                <w:rFonts w:ascii="Times New Roman" w:hAnsi="Times New Roman" w:cs="Times New Roman"/>
                <w:sz w:val="24"/>
                <w:szCs w:val="24"/>
              </w:rPr>
            </w:pPr>
            <w:r w:rsidRPr="000F1BE8">
              <w:rPr>
                <w:rFonts w:ascii="Times New Roman" w:hAnsi="Times New Roman" w:cs="Times New Roman"/>
                <w:sz w:val="24"/>
                <w:szCs w:val="24"/>
              </w:rPr>
              <w:t>Устройство</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новых</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и</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совершенствование</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имеющихся</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средств</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коллективной</w:t>
            </w:r>
            <w:r w:rsidRPr="000F1BE8">
              <w:rPr>
                <w:rFonts w:ascii="Times New Roman" w:hAnsi="Times New Roman" w:cs="Times New Roman"/>
                <w:spacing w:val="-7"/>
                <w:sz w:val="24"/>
                <w:szCs w:val="24"/>
              </w:rPr>
              <w:t xml:space="preserve"> </w:t>
            </w:r>
            <w:r w:rsidRPr="000F1BE8">
              <w:rPr>
                <w:rFonts w:ascii="Times New Roman" w:hAnsi="Times New Roman" w:cs="Times New Roman"/>
                <w:sz w:val="24"/>
                <w:szCs w:val="24"/>
              </w:rPr>
              <w:t>защиты работников от воздействия опасных и вредных производственных факторов (диэлектрические коврики, перчатки и т. п.)</w:t>
            </w:r>
          </w:p>
        </w:tc>
      </w:tr>
      <w:tr w:rsidR="001000F9" w:rsidTr="000F1BE8">
        <w:trPr>
          <w:trHeight w:val="850"/>
        </w:trPr>
        <w:tc>
          <w:tcPr>
            <w:tcW w:w="627" w:type="dxa"/>
          </w:tcPr>
          <w:p w:rsidR="001000F9" w:rsidRDefault="001000F9">
            <w:pPr>
              <w:pStyle w:val="TableParagraph"/>
              <w:spacing w:before="99"/>
              <w:rPr>
                <w:sz w:val="24"/>
              </w:rPr>
            </w:pPr>
          </w:p>
          <w:p w:rsidR="001000F9" w:rsidRDefault="003C28DD">
            <w:pPr>
              <w:pStyle w:val="TableParagraph"/>
              <w:ind w:left="14" w:right="5"/>
              <w:jc w:val="center"/>
              <w:rPr>
                <w:sz w:val="24"/>
              </w:rPr>
            </w:pPr>
            <w:r>
              <w:rPr>
                <w:spacing w:val="-5"/>
                <w:sz w:val="24"/>
              </w:rPr>
              <w:t>5.</w:t>
            </w:r>
          </w:p>
        </w:tc>
        <w:tc>
          <w:tcPr>
            <w:tcW w:w="9287" w:type="dxa"/>
          </w:tcPr>
          <w:p w:rsidR="001000F9" w:rsidRPr="000F1BE8" w:rsidRDefault="003C28DD" w:rsidP="000F1BE8">
            <w:pPr>
              <w:pStyle w:val="af7"/>
              <w:jc w:val="both"/>
              <w:rPr>
                <w:rFonts w:ascii="Times New Roman" w:hAnsi="Times New Roman" w:cs="Times New Roman"/>
                <w:sz w:val="24"/>
                <w:szCs w:val="24"/>
              </w:rPr>
            </w:pPr>
            <w:r w:rsidRPr="000F1BE8">
              <w:rPr>
                <w:rFonts w:ascii="Times New Roman" w:hAnsi="Times New Roman" w:cs="Times New Roman"/>
                <w:sz w:val="24"/>
                <w:szCs w:val="24"/>
              </w:rPr>
              <w:t>Установка</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новых</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и</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реконструкция</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имеющихся</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отопительных</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и</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вентиляционных</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 xml:space="preserve">систем, тепловых и воздушных завес с целью выполнения нормативных требований </w:t>
            </w:r>
            <w:proofErr w:type="gramStart"/>
            <w:r w:rsidRPr="000F1BE8">
              <w:rPr>
                <w:rFonts w:ascii="Times New Roman" w:hAnsi="Times New Roman" w:cs="Times New Roman"/>
                <w:sz w:val="24"/>
                <w:szCs w:val="24"/>
              </w:rPr>
              <w:t>по</w:t>
            </w:r>
            <w:proofErr w:type="gramEnd"/>
          </w:p>
          <w:p w:rsidR="001000F9" w:rsidRDefault="003C28DD" w:rsidP="000F1BE8">
            <w:pPr>
              <w:pStyle w:val="af7"/>
              <w:jc w:val="both"/>
            </w:pPr>
            <w:r w:rsidRPr="000F1BE8">
              <w:rPr>
                <w:rFonts w:ascii="Times New Roman" w:hAnsi="Times New Roman" w:cs="Times New Roman"/>
                <w:sz w:val="24"/>
                <w:szCs w:val="24"/>
              </w:rPr>
              <w:t>микроклимату</w:t>
            </w:r>
            <w:r w:rsidRPr="000F1BE8">
              <w:rPr>
                <w:rFonts w:ascii="Times New Roman" w:hAnsi="Times New Roman" w:cs="Times New Roman"/>
                <w:spacing w:val="-3"/>
                <w:sz w:val="24"/>
                <w:szCs w:val="24"/>
              </w:rPr>
              <w:t xml:space="preserve"> </w:t>
            </w:r>
            <w:r w:rsidRPr="000F1BE8">
              <w:rPr>
                <w:rFonts w:ascii="Times New Roman" w:hAnsi="Times New Roman" w:cs="Times New Roman"/>
                <w:sz w:val="24"/>
                <w:szCs w:val="24"/>
              </w:rPr>
              <w:t>и</w:t>
            </w:r>
            <w:r w:rsidRPr="000F1BE8">
              <w:rPr>
                <w:rFonts w:ascii="Times New Roman" w:hAnsi="Times New Roman" w:cs="Times New Roman"/>
                <w:spacing w:val="-2"/>
                <w:sz w:val="24"/>
                <w:szCs w:val="24"/>
              </w:rPr>
              <w:t xml:space="preserve"> </w:t>
            </w:r>
            <w:r w:rsidRPr="000F1BE8">
              <w:rPr>
                <w:rFonts w:ascii="Times New Roman" w:hAnsi="Times New Roman" w:cs="Times New Roman"/>
                <w:sz w:val="24"/>
                <w:szCs w:val="24"/>
              </w:rPr>
              <w:t>чистоты</w:t>
            </w:r>
            <w:r w:rsidRPr="000F1BE8">
              <w:rPr>
                <w:rFonts w:ascii="Times New Roman" w:hAnsi="Times New Roman" w:cs="Times New Roman"/>
                <w:spacing w:val="-2"/>
                <w:sz w:val="24"/>
                <w:szCs w:val="24"/>
              </w:rPr>
              <w:t xml:space="preserve"> </w:t>
            </w:r>
            <w:r w:rsidRPr="000F1BE8">
              <w:rPr>
                <w:rFonts w:ascii="Times New Roman" w:hAnsi="Times New Roman" w:cs="Times New Roman"/>
                <w:sz w:val="24"/>
                <w:szCs w:val="24"/>
              </w:rPr>
              <w:t>воздушной</w:t>
            </w:r>
            <w:r w:rsidRPr="000F1BE8">
              <w:rPr>
                <w:rFonts w:ascii="Times New Roman" w:hAnsi="Times New Roman" w:cs="Times New Roman"/>
                <w:spacing w:val="-3"/>
                <w:sz w:val="24"/>
                <w:szCs w:val="24"/>
              </w:rPr>
              <w:t xml:space="preserve"> </w:t>
            </w:r>
            <w:r w:rsidRPr="000F1BE8">
              <w:rPr>
                <w:rFonts w:ascii="Times New Roman" w:hAnsi="Times New Roman" w:cs="Times New Roman"/>
                <w:sz w:val="24"/>
                <w:szCs w:val="24"/>
              </w:rPr>
              <w:t>среды</w:t>
            </w:r>
            <w:r w:rsidRPr="000F1BE8">
              <w:rPr>
                <w:rFonts w:ascii="Times New Roman" w:hAnsi="Times New Roman" w:cs="Times New Roman"/>
                <w:spacing w:val="-2"/>
                <w:sz w:val="24"/>
                <w:szCs w:val="24"/>
              </w:rPr>
              <w:t xml:space="preserve"> </w:t>
            </w:r>
            <w:r w:rsidRPr="000F1BE8">
              <w:rPr>
                <w:rFonts w:ascii="Times New Roman" w:hAnsi="Times New Roman" w:cs="Times New Roman"/>
                <w:sz w:val="24"/>
                <w:szCs w:val="24"/>
              </w:rPr>
              <w:t>в</w:t>
            </w:r>
            <w:r w:rsidRPr="000F1BE8">
              <w:rPr>
                <w:rFonts w:ascii="Times New Roman" w:hAnsi="Times New Roman" w:cs="Times New Roman"/>
                <w:spacing w:val="-3"/>
                <w:sz w:val="24"/>
                <w:szCs w:val="24"/>
              </w:rPr>
              <w:t xml:space="preserve"> </w:t>
            </w:r>
            <w:r w:rsidRPr="000F1BE8">
              <w:rPr>
                <w:rFonts w:ascii="Times New Roman" w:hAnsi="Times New Roman" w:cs="Times New Roman"/>
                <w:spacing w:val="-2"/>
                <w:sz w:val="24"/>
                <w:szCs w:val="24"/>
              </w:rPr>
              <w:t>помещениях</w:t>
            </w:r>
          </w:p>
        </w:tc>
      </w:tr>
      <w:tr w:rsidR="001000F9">
        <w:trPr>
          <w:trHeight w:val="1307"/>
        </w:trPr>
        <w:tc>
          <w:tcPr>
            <w:tcW w:w="627" w:type="dxa"/>
          </w:tcPr>
          <w:p w:rsidR="001000F9" w:rsidRDefault="001000F9">
            <w:pPr>
              <w:pStyle w:val="TableParagraph"/>
              <w:spacing w:before="238"/>
              <w:rPr>
                <w:sz w:val="24"/>
              </w:rPr>
            </w:pPr>
          </w:p>
          <w:p w:rsidR="001000F9" w:rsidRDefault="003C28DD">
            <w:pPr>
              <w:pStyle w:val="TableParagraph"/>
              <w:spacing w:before="1"/>
              <w:ind w:left="14" w:right="5"/>
              <w:jc w:val="center"/>
              <w:rPr>
                <w:sz w:val="24"/>
              </w:rPr>
            </w:pPr>
            <w:r>
              <w:rPr>
                <w:spacing w:val="-5"/>
                <w:sz w:val="24"/>
              </w:rPr>
              <w:t>6.</w:t>
            </w:r>
          </w:p>
        </w:tc>
        <w:tc>
          <w:tcPr>
            <w:tcW w:w="9287" w:type="dxa"/>
          </w:tcPr>
          <w:p w:rsidR="001000F9" w:rsidRPr="000F1BE8" w:rsidRDefault="003C28DD" w:rsidP="000F1BE8">
            <w:pPr>
              <w:pStyle w:val="af7"/>
              <w:jc w:val="both"/>
              <w:rPr>
                <w:rFonts w:ascii="Times New Roman" w:hAnsi="Times New Roman" w:cs="Times New Roman"/>
                <w:sz w:val="24"/>
                <w:szCs w:val="24"/>
              </w:rPr>
            </w:pPr>
            <w:r w:rsidRPr="000F1BE8">
              <w:rPr>
                <w:rFonts w:ascii="Times New Roman" w:hAnsi="Times New Roman" w:cs="Times New Roman"/>
                <w:sz w:val="24"/>
                <w:szCs w:val="24"/>
              </w:rPr>
              <w:t>Установка</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осветительной</w:t>
            </w:r>
            <w:r w:rsidRPr="000F1BE8">
              <w:rPr>
                <w:rFonts w:ascii="Times New Roman" w:hAnsi="Times New Roman" w:cs="Times New Roman"/>
                <w:spacing w:val="-3"/>
                <w:sz w:val="24"/>
                <w:szCs w:val="24"/>
              </w:rPr>
              <w:t xml:space="preserve"> </w:t>
            </w:r>
            <w:r w:rsidRPr="000F1BE8">
              <w:rPr>
                <w:rFonts w:ascii="Times New Roman" w:hAnsi="Times New Roman" w:cs="Times New Roman"/>
                <w:sz w:val="24"/>
                <w:szCs w:val="24"/>
              </w:rPr>
              <w:t>арматуры,</w:t>
            </w:r>
            <w:r w:rsidRPr="000F1BE8">
              <w:rPr>
                <w:rFonts w:ascii="Times New Roman" w:hAnsi="Times New Roman" w:cs="Times New Roman"/>
                <w:spacing w:val="-3"/>
                <w:sz w:val="24"/>
                <w:szCs w:val="24"/>
              </w:rPr>
              <w:t xml:space="preserve"> </w:t>
            </w:r>
            <w:r w:rsidRPr="000F1BE8">
              <w:rPr>
                <w:rFonts w:ascii="Times New Roman" w:hAnsi="Times New Roman" w:cs="Times New Roman"/>
                <w:sz w:val="24"/>
                <w:szCs w:val="24"/>
              </w:rPr>
              <w:t>искусственного</w:t>
            </w:r>
            <w:r w:rsidRPr="000F1BE8">
              <w:rPr>
                <w:rFonts w:ascii="Times New Roman" w:hAnsi="Times New Roman" w:cs="Times New Roman"/>
                <w:spacing w:val="-3"/>
                <w:sz w:val="24"/>
                <w:szCs w:val="24"/>
              </w:rPr>
              <w:t xml:space="preserve"> </w:t>
            </w:r>
            <w:r w:rsidRPr="000F1BE8">
              <w:rPr>
                <w:rFonts w:ascii="Times New Roman" w:hAnsi="Times New Roman" w:cs="Times New Roman"/>
                <w:sz w:val="24"/>
                <w:szCs w:val="24"/>
              </w:rPr>
              <w:t>освещения</w:t>
            </w:r>
            <w:r w:rsidRPr="000F1BE8">
              <w:rPr>
                <w:rFonts w:ascii="Times New Roman" w:hAnsi="Times New Roman" w:cs="Times New Roman"/>
                <w:spacing w:val="-3"/>
                <w:sz w:val="24"/>
                <w:szCs w:val="24"/>
              </w:rPr>
              <w:t xml:space="preserve"> </w:t>
            </w:r>
            <w:r w:rsidRPr="000F1BE8">
              <w:rPr>
                <w:rFonts w:ascii="Times New Roman" w:hAnsi="Times New Roman" w:cs="Times New Roman"/>
                <w:sz w:val="24"/>
                <w:szCs w:val="24"/>
              </w:rPr>
              <w:t>и</w:t>
            </w:r>
            <w:r w:rsidRPr="000F1BE8">
              <w:rPr>
                <w:rFonts w:ascii="Times New Roman" w:hAnsi="Times New Roman" w:cs="Times New Roman"/>
                <w:spacing w:val="-3"/>
                <w:sz w:val="24"/>
                <w:szCs w:val="24"/>
              </w:rPr>
              <w:t xml:space="preserve"> </w:t>
            </w:r>
            <w:r w:rsidRPr="000F1BE8">
              <w:rPr>
                <w:rFonts w:ascii="Times New Roman" w:hAnsi="Times New Roman" w:cs="Times New Roman"/>
                <w:spacing w:val="-2"/>
                <w:sz w:val="24"/>
                <w:szCs w:val="24"/>
              </w:rPr>
              <w:t>перепланировка</w:t>
            </w:r>
          </w:p>
          <w:p w:rsidR="001000F9" w:rsidRDefault="003C28DD" w:rsidP="000F1BE8">
            <w:pPr>
              <w:pStyle w:val="af7"/>
              <w:jc w:val="both"/>
            </w:pPr>
            <w:r w:rsidRPr="000F1BE8">
              <w:rPr>
                <w:rFonts w:ascii="Times New Roman" w:hAnsi="Times New Roman" w:cs="Times New Roman"/>
                <w:sz w:val="24"/>
                <w:szCs w:val="24"/>
              </w:rPr>
              <w:t>световых</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проемов</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(окон,</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фрамуг,</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световых</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фонарей)</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естественного</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освещения</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с</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целью улучшения выполнения нормативных требований по освещению на рабочих местах, бытовых помещениях, местах массового перехода, на территории</w:t>
            </w:r>
          </w:p>
        </w:tc>
      </w:tr>
    </w:tbl>
    <w:p w:rsidR="001000F9" w:rsidRDefault="001000F9">
      <w:pPr>
        <w:pStyle w:val="TableParagraph"/>
        <w:spacing w:after="0"/>
        <w:rPr>
          <w:sz w:val="24"/>
        </w:rPr>
        <w:sectPr w:rsidR="001000F9">
          <w:type w:val="continuous"/>
          <w:pgSz w:w="11910" w:h="16840"/>
          <w:pgMar w:top="1040" w:right="283" w:bottom="828" w:left="992" w:header="731" w:footer="0"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27"/>
        <w:gridCol w:w="9287"/>
      </w:tblGrid>
      <w:tr w:rsidR="001000F9">
        <w:trPr>
          <w:trHeight w:val="756"/>
        </w:trPr>
        <w:tc>
          <w:tcPr>
            <w:tcW w:w="627" w:type="dxa"/>
          </w:tcPr>
          <w:p w:rsidR="001000F9" w:rsidRDefault="003C28DD">
            <w:pPr>
              <w:pStyle w:val="TableParagraph"/>
              <w:spacing w:before="239"/>
              <w:ind w:left="14" w:right="5"/>
              <w:jc w:val="center"/>
              <w:rPr>
                <w:sz w:val="24"/>
              </w:rPr>
            </w:pPr>
            <w:r>
              <w:rPr>
                <w:spacing w:val="-5"/>
                <w:sz w:val="24"/>
              </w:rPr>
              <w:lastRenderedPageBreak/>
              <w:t>7.</w:t>
            </w:r>
          </w:p>
        </w:tc>
        <w:tc>
          <w:tcPr>
            <w:tcW w:w="9287" w:type="dxa"/>
          </w:tcPr>
          <w:p w:rsidR="001000F9" w:rsidRPr="000F1BE8" w:rsidRDefault="003C28DD" w:rsidP="000F1BE8">
            <w:pPr>
              <w:pStyle w:val="af7"/>
              <w:jc w:val="both"/>
              <w:rPr>
                <w:rFonts w:ascii="Times New Roman" w:hAnsi="Times New Roman" w:cs="Times New Roman"/>
                <w:sz w:val="24"/>
                <w:szCs w:val="24"/>
              </w:rPr>
            </w:pPr>
            <w:r w:rsidRPr="000F1BE8">
              <w:rPr>
                <w:rFonts w:ascii="Times New Roman" w:hAnsi="Times New Roman" w:cs="Times New Roman"/>
                <w:sz w:val="24"/>
                <w:szCs w:val="24"/>
              </w:rPr>
              <w:t>Перепланировка</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размещения</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оборудования</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для</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обеспечения</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безопасности</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работников</w:t>
            </w:r>
            <w:r w:rsidRPr="000F1BE8">
              <w:rPr>
                <w:rFonts w:ascii="Times New Roman" w:hAnsi="Times New Roman" w:cs="Times New Roman"/>
                <w:spacing w:val="-7"/>
                <w:sz w:val="24"/>
                <w:szCs w:val="24"/>
              </w:rPr>
              <w:t xml:space="preserve"> </w:t>
            </w:r>
            <w:r w:rsidRPr="000F1BE8">
              <w:rPr>
                <w:rFonts w:ascii="Times New Roman" w:hAnsi="Times New Roman" w:cs="Times New Roman"/>
                <w:sz w:val="24"/>
                <w:szCs w:val="24"/>
              </w:rPr>
              <w:t>в соответствии с нормативными требованиями охраны труда</w:t>
            </w:r>
          </w:p>
        </w:tc>
      </w:tr>
      <w:tr w:rsidR="001000F9">
        <w:trPr>
          <w:trHeight w:val="1031"/>
        </w:trPr>
        <w:tc>
          <w:tcPr>
            <w:tcW w:w="627" w:type="dxa"/>
          </w:tcPr>
          <w:p w:rsidR="001000F9" w:rsidRDefault="001000F9">
            <w:pPr>
              <w:pStyle w:val="TableParagraph"/>
              <w:spacing w:before="102"/>
              <w:rPr>
                <w:sz w:val="24"/>
              </w:rPr>
            </w:pPr>
          </w:p>
          <w:p w:rsidR="001000F9" w:rsidRDefault="003C28DD">
            <w:pPr>
              <w:pStyle w:val="TableParagraph"/>
              <w:ind w:left="14" w:right="5"/>
              <w:jc w:val="center"/>
              <w:rPr>
                <w:sz w:val="24"/>
              </w:rPr>
            </w:pPr>
            <w:r>
              <w:rPr>
                <w:spacing w:val="-5"/>
                <w:sz w:val="24"/>
              </w:rPr>
              <w:t>8.</w:t>
            </w:r>
          </w:p>
        </w:tc>
        <w:tc>
          <w:tcPr>
            <w:tcW w:w="9287" w:type="dxa"/>
          </w:tcPr>
          <w:p w:rsidR="001000F9" w:rsidRPr="000F1BE8" w:rsidRDefault="003C28DD" w:rsidP="000F1BE8">
            <w:pPr>
              <w:pStyle w:val="af7"/>
              <w:jc w:val="both"/>
              <w:rPr>
                <w:rFonts w:ascii="Times New Roman" w:hAnsi="Times New Roman" w:cs="Times New Roman"/>
                <w:sz w:val="24"/>
                <w:szCs w:val="24"/>
              </w:rPr>
            </w:pPr>
            <w:r w:rsidRPr="000F1BE8">
              <w:rPr>
                <w:rFonts w:ascii="Times New Roman" w:hAnsi="Times New Roman" w:cs="Times New Roman"/>
                <w:sz w:val="24"/>
                <w:szCs w:val="24"/>
              </w:rPr>
              <w:t>Нанесение</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на</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станочное</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оборудование,</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коммуникации</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и</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на</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другие</w:t>
            </w:r>
            <w:r w:rsidRPr="000F1BE8">
              <w:rPr>
                <w:rFonts w:ascii="Times New Roman" w:hAnsi="Times New Roman" w:cs="Times New Roman"/>
                <w:spacing w:val="-2"/>
                <w:sz w:val="24"/>
                <w:szCs w:val="24"/>
              </w:rPr>
              <w:t xml:space="preserve"> </w:t>
            </w:r>
            <w:r w:rsidRPr="000F1BE8">
              <w:rPr>
                <w:rFonts w:ascii="Times New Roman" w:hAnsi="Times New Roman" w:cs="Times New Roman"/>
                <w:sz w:val="24"/>
                <w:szCs w:val="24"/>
              </w:rPr>
              <w:t>объекты</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сигнальных цветов и знаков безопасности в соответствии с ГОСТ 12.4.026–2015 «Система</w:t>
            </w:r>
          </w:p>
          <w:p w:rsidR="001000F9" w:rsidRDefault="003C28DD" w:rsidP="000F1BE8">
            <w:pPr>
              <w:pStyle w:val="af7"/>
              <w:jc w:val="both"/>
            </w:pPr>
            <w:r w:rsidRPr="000F1BE8">
              <w:rPr>
                <w:rFonts w:ascii="Times New Roman" w:hAnsi="Times New Roman" w:cs="Times New Roman"/>
                <w:sz w:val="24"/>
                <w:szCs w:val="24"/>
              </w:rPr>
              <w:t>стандартов</w:t>
            </w:r>
            <w:r w:rsidRPr="000F1BE8">
              <w:rPr>
                <w:rFonts w:ascii="Times New Roman" w:hAnsi="Times New Roman" w:cs="Times New Roman"/>
                <w:spacing w:val="-7"/>
                <w:sz w:val="24"/>
                <w:szCs w:val="24"/>
              </w:rPr>
              <w:t xml:space="preserve"> </w:t>
            </w:r>
            <w:r w:rsidRPr="000F1BE8">
              <w:rPr>
                <w:rFonts w:ascii="Times New Roman" w:hAnsi="Times New Roman" w:cs="Times New Roman"/>
                <w:sz w:val="24"/>
                <w:szCs w:val="24"/>
              </w:rPr>
              <w:t>безопасности</w:t>
            </w:r>
            <w:r w:rsidRPr="000F1BE8">
              <w:rPr>
                <w:rFonts w:ascii="Times New Roman" w:hAnsi="Times New Roman" w:cs="Times New Roman"/>
                <w:spacing w:val="-5"/>
                <w:sz w:val="24"/>
                <w:szCs w:val="24"/>
              </w:rPr>
              <w:t xml:space="preserve"> </w:t>
            </w:r>
            <w:r w:rsidRPr="000F1BE8">
              <w:rPr>
                <w:rFonts w:ascii="Times New Roman" w:hAnsi="Times New Roman" w:cs="Times New Roman"/>
                <w:spacing w:val="-2"/>
                <w:sz w:val="24"/>
                <w:szCs w:val="24"/>
              </w:rPr>
              <w:t>труда»</w:t>
            </w:r>
          </w:p>
        </w:tc>
      </w:tr>
      <w:tr w:rsidR="001000F9">
        <w:trPr>
          <w:trHeight w:val="757"/>
        </w:trPr>
        <w:tc>
          <w:tcPr>
            <w:tcW w:w="627" w:type="dxa"/>
          </w:tcPr>
          <w:p w:rsidR="001000F9" w:rsidRDefault="003C28DD">
            <w:pPr>
              <w:pStyle w:val="TableParagraph"/>
              <w:spacing w:before="241"/>
              <w:ind w:left="14" w:right="5"/>
              <w:jc w:val="center"/>
              <w:rPr>
                <w:sz w:val="24"/>
              </w:rPr>
            </w:pPr>
            <w:r>
              <w:rPr>
                <w:spacing w:val="-5"/>
                <w:sz w:val="24"/>
              </w:rPr>
              <w:t>9.</w:t>
            </w:r>
          </w:p>
        </w:tc>
        <w:tc>
          <w:tcPr>
            <w:tcW w:w="9287" w:type="dxa"/>
          </w:tcPr>
          <w:p w:rsidR="001000F9" w:rsidRPr="000F1BE8" w:rsidRDefault="003C28DD" w:rsidP="000F1BE8">
            <w:pPr>
              <w:pStyle w:val="af7"/>
              <w:jc w:val="both"/>
              <w:rPr>
                <w:rFonts w:ascii="Times New Roman" w:hAnsi="Times New Roman" w:cs="Times New Roman"/>
                <w:sz w:val="24"/>
                <w:szCs w:val="24"/>
              </w:rPr>
            </w:pPr>
            <w:r w:rsidRPr="000F1BE8">
              <w:rPr>
                <w:rFonts w:ascii="Times New Roman" w:hAnsi="Times New Roman" w:cs="Times New Roman"/>
                <w:sz w:val="24"/>
                <w:szCs w:val="24"/>
              </w:rPr>
              <w:t>Модернизация</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сооружений,</w:t>
            </w:r>
            <w:r w:rsidRPr="000F1BE8">
              <w:rPr>
                <w:rFonts w:ascii="Times New Roman" w:hAnsi="Times New Roman" w:cs="Times New Roman"/>
                <w:spacing w:val="-8"/>
                <w:sz w:val="24"/>
                <w:szCs w:val="24"/>
              </w:rPr>
              <w:t xml:space="preserve"> </w:t>
            </w:r>
            <w:r w:rsidRPr="000F1BE8">
              <w:rPr>
                <w:rFonts w:ascii="Times New Roman" w:hAnsi="Times New Roman" w:cs="Times New Roman"/>
                <w:sz w:val="24"/>
                <w:szCs w:val="24"/>
              </w:rPr>
              <w:t>помещений,</w:t>
            </w:r>
            <w:r w:rsidRPr="000F1BE8">
              <w:rPr>
                <w:rFonts w:ascii="Times New Roman" w:hAnsi="Times New Roman" w:cs="Times New Roman"/>
                <w:spacing w:val="-8"/>
                <w:sz w:val="24"/>
                <w:szCs w:val="24"/>
              </w:rPr>
              <w:t xml:space="preserve"> </w:t>
            </w:r>
            <w:r w:rsidRPr="000F1BE8">
              <w:rPr>
                <w:rFonts w:ascii="Times New Roman" w:hAnsi="Times New Roman" w:cs="Times New Roman"/>
                <w:sz w:val="24"/>
                <w:szCs w:val="24"/>
              </w:rPr>
              <w:t>игровых</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и</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физкультурных</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площадок</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с</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целью выполнения нормативных санитарных требований, строительных норм и правил</w:t>
            </w:r>
          </w:p>
        </w:tc>
      </w:tr>
      <w:tr w:rsidR="001000F9">
        <w:trPr>
          <w:trHeight w:val="755"/>
        </w:trPr>
        <w:tc>
          <w:tcPr>
            <w:tcW w:w="627" w:type="dxa"/>
          </w:tcPr>
          <w:p w:rsidR="001000F9" w:rsidRDefault="003C28DD">
            <w:pPr>
              <w:pStyle w:val="TableParagraph"/>
              <w:spacing w:before="239"/>
              <w:ind w:left="14" w:right="5"/>
              <w:jc w:val="center"/>
              <w:rPr>
                <w:sz w:val="24"/>
              </w:rPr>
            </w:pPr>
            <w:r>
              <w:rPr>
                <w:spacing w:val="-5"/>
                <w:sz w:val="24"/>
              </w:rPr>
              <w:t>10.</w:t>
            </w:r>
          </w:p>
        </w:tc>
        <w:tc>
          <w:tcPr>
            <w:tcW w:w="9287" w:type="dxa"/>
          </w:tcPr>
          <w:p w:rsidR="001000F9" w:rsidRPr="000F1BE8" w:rsidRDefault="003C28DD" w:rsidP="000F1BE8">
            <w:pPr>
              <w:pStyle w:val="af7"/>
              <w:jc w:val="both"/>
              <w:rPr>
                <w:rFonts w:ascii="Times New Roman" w:hAnsi="Times New Roman" w:cs="Times New Roman"/>
                <w:sz w:val="24"/>
                <w:szCs w:val="24"/>
              </w:rPr>
            </w:pPr>
            <w:r w:rsidRPr="000F1BE8">
              <w:rPr>
                <w:rFonts w:ascii="Times New Roman" w:hAnsi="Times New Roman" w:cs="Times New Roman"/>
                <w:sz w:val="24"/>
                <w:szCs w:val="24"/>
              </w:rPr>
              <w:t>Устройство</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тротуаров,</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переходов</w:t>
            </w:r>
            <w:r w:rsidRPr="000F1BE8">
              <w:rPr>
                <w:rFonts w:ascii="Times New Roman" w:hAnsi="Times New Roman" w:cs="Times New Roman"/>
                <w:spacing w:val="-7"/>
                <w:sz w:val="24"/>
                <w:szCs w:val="24"/>
              </w:rPr>
              <w:t xml:space="preserve"> </w:t>
            </w:r>
            <w:r w:rsidRPr="000F1BE8">
              <w:rPr>
                <w:rFonts w:ascii="Times New Roman" w:hAnsi="Times New Roman" w:cs="Times New Roman"/>
                <w:sz w:val="24"/>
                <w:szCs w:val="24"/>
              </w:rPr>
              <w:t>на</w:t>
            </w:r>
            <w:r w:rsidRPr="000F1BE8">
              <w:rPr>
                <w:rFonts w:ascii="Times New Roman" w:hAnsi="Times New Roman" w:cs="Times New Roman"/>
                <w:spacing w:val="-7"/>
                <w:sz w:val="24"/>
                <w:szCs w:val="24"/>
              </w:rPr>
              <w:t xml:space="preserve"> </w:t>
            </w:r>
            <w:r w:rsidRPr="000F1BE8">
              <w:rPr>
                <w:rFonts w:ascii="Times New Roman" w:hAnsi="Times New Roman" w:cs="Times New Roman"/>
                <w:sz w:val="24"/>
                <w:szCs w:val="24"/>
              </w:rPr>
              <w:t>территориях</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для</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обеспечения</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 xml:space="preserve">безопасности </w:t>
            </w:r>
            <w:r w:rsidRPr="000F1BE8">
              <w:rPr>
                <w:rFonts w:ascii="Times New Roman" w:hAnsi="Times New Roman" w:cs="Times New Roman"/>
                <w:spacing w:val="-2"/>
                <w:sz w:val="24"/>
                <w:szCs w:val="24"/>
              </w:rPr>
              <w:t>работников</w:t>
            </w:r>
          </w:p>
        </w:tc>
      </w:tr>
      <w:tr w:rsidR="001000F9">
        <w:trPr>
          <w:trHeight w:val="1031"/>
        </w:trPr>
        <w:tc>
          <w:tcPr>
            <w:tcW w:w="627" w:type="dxa"/>
          </w:tcPr>
          <w:p w:rsidR="001000F9" w:rsidRDefault="001000F9">
            <w:pPr>
              <w:pStyle w:val="TableParagraph"/>
              <w:spacing w:before="99"/>
              <w:rPr>
                <w:sz w:val="24"/>
              </w:rPr>
            </w:pPr>
          </w:p>
          <w:p w:rsidR="001000F9" w:rsidRDefault="003C28DD">
            <w:pPr>
              <w:pStyle w:val="TableParagraph"/>
              <w:ind w:left="14" w:right="5"/>
              <w:jc w:val="center"/>
              <w:rPr>
                <w:sz w:val="24"/>
              </w:rPr>
            </w:pPr>
            <w:r>
              <w:rPr>
                <w:spacing w:val="-5"/>
                <w:sz w:val="24"/>
              </w:rPr>
              <w:t>11.</w:t>
            </w:r>
          </w:p>
        </w:tc>
        <w:tc>
          <w:tcPr>
            <w:tcW w:w="9287" w:type="dxa"/>
          </w:tcPr>
          <w:p w:rsidR="001000F9" w:rsidRPr="000F1BE8" w:rsidRDefault="003C28DD" w:rsidP="000F1BE8">
            <w:pPr>
              <w:pStyle w:val="af7"/>
              <w:jc w:val="both"/>
              <w:rPr>
                <w:rFonts w:ascii="Times New Roman" w:hAnsi="Times New Roman" w:cs="Times New Roman"/>
                <w:sz w:val="24"/>
                <w:szCs w:val="24"/>
              </w:rPr>
            </w:pPr>
            <w:r w:rsidRPr="000F1BE8">
              <w:rPr>
                <w:rFonts w:ascii="Times New Roman" w:hAnsi="Times New Roman" w:cs="Times New Roman"/>
                <w:sz w:val="24"/>
                <w:szCs w:val="24"/>
              </w:rPr>
              <w:t>Проведение</w:t>
            </w:r>
            <w:r w:rsidRPr="000F1BE8">
              <w:rPr>
                <w:rFonts w:ascii="Times New Roman" w:hAnsi="Times New Roman" w:cs="Times New Roman"/>
                <w:spacing w:val="-7"/>
                <w:sz w:val="24"/>
                <w:szCs w:val="24"/>
              </w:rPr>
              <w:t xml:space="preserve"> </w:t>
            </w:r>
            <w:r w:rsidRPr="000F1BE8">
              <w:rPr>
                <w:rFonts w:ascii="Times New Roman" w:hAnsi="Times New Roman" w:cs="Times New Roman"/>
                <w:sz w:val="24"/>
                <w:szCs w:val="24"/>
              </w:rPr>
              <w:t>испытания</w:t>
            </w:r>
            <w:r w:rsidRPr="000F1BE8">
              <w:rPr>
                <w:rFonts w:ascii="Times New Roman" w:hAnsi="Times New Roman" w:cs="Times New Roman"/>
                <w:spacing w:val="-7"/>
                <w:sz w:val="24"/>
                <w:szCs w:val="24"/>
              </w:rPr>
              <w:t xml:space="preserve"> </w:t>
            </w:r>
            <w:r w:rsidRPr="000F1BE8">
              <w:rPr>
                <w:rFonts w:ascii="Times New Roman" w:hAnsi="Times New Roman" w:cs="Times New Roman"/>
                <w:sz w:val="24"/>
                <w:szCs w:val="24"/>
              </w:rPr>
              <w:t>устройств</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заземления</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w:t>
            </w:r>
            <w:proofErr w:type="spellStart"/>
            <w:r w:rsidRPr="000F1BE8">
              <w:rPr>
                <w:rFonts w:ascii="Times New Roman" w:hAnsi="Times New Roman" w:cs="Times New Roman"/>
                <w:sz w:val="24"/>
                <w:szCs w:val="24"/>
              </w:rPr>
              <w:t>зануления</w:t>
            </w:r>
            <w:proofErr w:type="spellEnd"/>
            <w:r w:rsidRPr="000F1BE8">
              <w:rPr>
                <w:rFonts w:ascii="Times New Roman" w:hAnsi="Times New Roman" w:cs="Times New Roman"/>
                <w:sz w:val="24"/>
                <w:szCs w:val="24"/>
              </w:rPr>
              <w:t>)</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и</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изоляции</w:t>
            </w:r>
            <w:r w:rsidRPr="000F1BE8">
              <w:rPr>
                <w:rFonts w:ascii="Times New Roman" w:hAnsi="Times New Roman" w:cs="Times New Roman"/>
                <w:spacing w:val="-5"/>
                <w:sz w:val="24"/>
                <w:szCs w:val="24"/>
              </w:rPr>
              <w:t xml:space="preserve"> </w:t>
            </w:r>
            <w:r w:rsidRPr="000F1BE8">
              <w:rPr>
                <w:rFonts w:ascii="Times New Roman" w:hAnsi="Times New Roman" w:cs="Times New Roman"/>
                <w:spacing w:val="-2"/>
                <w:sz w:val="24"/>
                <w:szCs w:val="24"/>
              </w:rPr>
              <w:t>проводов</w:t>
            </w:r>
          </w:p>
          <w:p w:rsidR="001000F9" w:rsidRDefault="003C28DD" w:rsidP="000F1BE8">
            <w:pPr>
              <w:pStyle w:val="af7"/>
              <w:jc w:val="both"/>
            </w:pPr>
            <w:proofErr w:type="spellStart"/>
            <w:r w:rsidRPr="000F1BE8">
              <w:rPr>
                <w:rFonts w:ascii="Times New Roman" w:hAnsi="Times New Roman" w:cs="Times New Roman"/>
                <w:sz w:val="24"/>
                <w:szCs w:val="24"/>
              </w:rPr>
              <w:t>электросистем</w:t>
            </w:r>
            <w:proofErr w:type="spellEnd"/>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здания</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на</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соответствие</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безопасной</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эксплуатации</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в</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соответствии</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с</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 xml:space="preserve">ГОСТ </w:t>
            </w:r>
            <w:proofErr w:type="gramStart"/>
            <w:r w:rsidRPr="000F1BE8">
              <w:rPr>
                <w:rFonts w:ascii="Times New Roman" w:hAnsi="Times New Roman" w:cs="Times New Roman"/>
                <w:sz w:val="24"/>
                <w:szCs w:val="24"/>
              </w:rPr>
              <w:t>Р</w:t>
            </w:r>
            <w:proofErr w:type="gramEnd"/>
            <w:r w:rsidRPr="000F1BE8">
              <w:rPr>
                <w:rFonts w:ascii="Times New Roman" w:hAnsi="Times New Roman" w:cs="Times New Roman"/>
                <w:sz w:val="24"/>
                <w:szCs w:val="24"/>
              </w:rPr>
              <w:t xml:space="preserve"> 50571.16–2019 «Электроустановки низковольтные»</w:t>
            </w:r>
          </w:p>
        </w:tc>
      </w:tr>
      <w:tr w:rsidR="001000F9">
        <w:trPr>
          <w:trHeight w:val="480"/>
        </w:trPr>
        <w:tc>
          <w:tcPr>
            <w:tcW w:w="627" w:type="dxa"/>
          </w:tcPr>
          <w:p w:rsidR="001000F9" w:rsidRDefault="003C28DD">
            <w:pPr>
              <w:pStyle w:val="TableParagraph"/>
              <w:spacing w:before="102"/>
              <w:ind w:left="14" w:right="8"/>
              <w:jc w:val="center"/>
              <w:rPr>
                <w:sz w:val="24"/>
              </w:rPr>
            </w:pPr>
            <w:r>
              <w:rPr>
                <w:spacing w:val="-4"/>
                <w:sz w:val="24"/>
              </w:rPr>
              <w:t>III.</w:t>
            </w:r>
          </w:p>
        </w:tc>
        <w:tc>
          <w:tcPr>
            <w:tcW w:w="9287" w:type="dxa"/>
          </w:tcPr>
          <w:p w:rsidR="001000F9" w:rsidRDefault="003C28DD">
            <w:pPr>
              <w:pStyle w:val="TableParagraph"/>
              <w:spacing w:before="102"/>
              <w:ind w:left="9" w:right="59"/>
              <w:jc w:val="center"/>
              <w:rPr>
                <w:sz w:val="24"/>
              </w:rPr>
            </w:pPr>
            <w:r>
              <w:rPr>
                <w:sz w:val="24"/>
              </w:rPr>
              <w:t>Лечебно-профилактические</w:t>
            </w:r>
            <w:r>
              <w:rPr>
                <w:spacing w:val="-10"/>
                <w:sz w:val="24"/>
              </w:rPr>
              <w:t xml:space="preserve"> </w:t>
            </w:r>
            <w:r>
              <w:rPr>
                <w:sz w:val="24"/>
              </w:rPr>
              <w:t>и</w:t>
            </w:r>
            <w:r>
              <w:rPr>
                <w:spacing w:val="-6"/>
                <w:sz w:val="24"/>
              </w:rPr>
              <w:t xml:space="preserve"> </w:t>
            </w:r>
            <w:r>
              <w:rPr>
                <w:sz w:val="24"/>
              </w:rPr>
              <w:t>санитарно-бытовые</w:t>
            </w:r>
            <w:r>
              <w:rPr>
                <w:spacing w:val="-7"/>
                <w:sz w:val="24"/>
              </w:rPr>
              <w:t xml:space="preserve"> </w:t>
            </w:r>
            <w:r>
              <w:rPr>
                <w:spacing w:val="-2"/>
                <w:sz w:val="24"/>
              </w:rPr>
              <w:t>мероприятия</w:t>
            </w:r>
          </w:p>
        </w:tc>
      </w:tr>
      <w:tr w:rsidR="001000F9">
        <w:trPr>
          <w:trHeight w:val="2135"/>
        </w:trPr>
        <w:tc>
          <w:tcPr>
            <w:tcW w:w="627" w:type="dxa"/>
          </w:tcPr>
          <w:p w:rsidR="001000F9" w:rsidRDefault="001000F9">
            <w:pPr>
              <w:pStyle w:val="TableParagraph"/>
              <w:rPr>
                <w:sz w:val="24"/>
              </w:rPr>
            </w:pPr>
          </w:p>
          <w:p w:rsidR="001000F9" w:rsidRDefault="001000F9">
            <w:pPr>
              <w:pStyle w:val="TableParagraph"/>
              <w:rPr>
                <w:sz w:val="24"/>
              </w:rPr>
            </w:pPr>
          </w:p>
          <w:p w:rsidR="001000F9" w:rsidRDefault="001000F9">
            <w:pPr>
              <w:pStyle w:val="TableParagraph"/>
              <w:spacing w:before="102"/>
              <w:rPr>
                <w:sz w:val="24"/>
              </w:rPr>
            </w:pPr>
          </w:p>
          <w:p w:rsidR="001000F9" w:rsidRDefault="003C28DD">
            <w:pPr>
              <w:pStyle w:val="TableParagraph"/>
              <w:ind w:left="14" w:right="5"/>
              <w:jc w:val="center"/>
              <w:rPr>
                <w:sz w:val="24"/>
              </w:rPr>
            </w:pPr>
            <w:r>
              <w:rPr>
                <w:spacing w:val="-5"/>
                <w:sz w:val="24"/>
              </w:rPr>
              <w:t>1.</w:t>
            </w:r>
          </w:p>
        </w:tc>
        <w:tc>
          <w:tcPr>
            <w:tcW w:w="9287" w:type="dxa"/>
          </w:tcPr>
          <w:p w:rsidR="001000F9" w:rsidRPr="000F1BE8" w:rsidRDefault="003C28DD" w:rsidP="000F1BE8">
            <w:pPr>
              <w:pStyle w:val="af7"/>
              <w:jc w:val="both"/>
              <w:rPr>
                <w:rFonts w:ascii="Times New Roman" w:hAnsi="Times New Roman" w:cs="Times New Roman"/>
                <w:sz w:val="24"/>
                <w:szCs w:val="24"/>
              </w:rPr>
            </w:pPr>
            <w:r w:rsidRPr="000F1BE8">
              <w:rPr>
                <w:rFonts w:ascii="Times New Roman" w:hAnsi="Times New Roman" w:cs="Times New Roman"/>
                <w:sz w:val="24"/>
                <w:szCs w:val="24"/>
              </w:rPr>
              <w:t>Проведение</w:t>
            </w:r>
            <w:r w:rsidRPr="000F1BE8">
              <w:rPr>
                <w:rFonts w:ascii="Times New Roman" w:hAnsi="Times New Roman" w:cs="Times New Roman"/>
                <w:spacing w:val="-7"/>
                <w:sz w:val="24"/>
                <w:szCs w:val="24"/>
              </w:rPr>
              <w:t xml:space="preserve"> </w:t>
            </w:r>
            <w:r w:rsidRPr="000F1BE8">
              <w:rPr>
                <w:rFonts w:ascii="Times New Roman" w:hAnsi="Times New Roman" w:cs="Times New Roman"/>
                <w:sz w:val="24"/>
                <w:szCs w:val="24"/>
              </w:rPr>
              <w:t>предварительных</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и</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периодических</w:t>
            </w:r>
            <w:r w:rsidRPr="000F1BE8">
              <w:rPr>
                <w:rFonts w:ascii="Times New Roman" w:hAnsi="Times New Roman" w:cs="Times New Roman"/>
                <w:spacing w:val="-7"/>
                <w:sz w:val="24"/>
                <w:szCs w:val="24"/>
              </w:rPr>
              <w:t xml:space="preserve"> </w:t>
            </w:r>
            <w:r w:rsidRPr="000F1BE8">
              <w:rPr>
                <w:rFonts w:ascii="Times New Roman" w:hAnsi="Times New Roman" w:cs="Times New Roman"/>
                <w:sz w:val="24"/>
                <w:szCs w:val="24"/>
              </w:rPr>
              <w:t>медосмотров</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в</w:t>
            </w:r>
            <w:r w:rsidRPr="000F1BE8">
              <w:rPr>
                <w:rFonts w:ascii="Times New Roman" w:hAnsi="Times New Roman" w:cs="Times New Roman"/>
                <w:spacing w:val="-3"/>
                <w:sz w:val="24"/>
                <w:szCs w:val="24"/>
              </w:rPr>
              <w:t xml:space="preserve"> </w:t>
            </w:r>
            <w:r w:rsidRPr="000F1BE8">
              <w:rPr>
                <w:rFonts w:ascii="Times New Roman" w:hAnsi="Times New Roman" w:cs="Times New Roman"/>
                <w:spacing w:val="-2"/>
                <w:sz w:val="24"/>
                <w:szCs w:val="24"/>
              </w:rPr>
              <w:t>соответствии</w:t>
            </w:r>
          </w:p>
          <w:p w:rsidR="001000F9" w:rsidRPr="000F1BE8" w:rsidRDefault="003C28DD" w:rsidP="000F1BE8">
            <w:pPr>
              <w:pStyle w:val="af7"/>
              <w:jc w:val="both"/>
              <w:rPr>
                <w:rFonts w:ascii="Times New Roman" w:hAnsi="Times New Roman" w:cs="Times New Roman"/>
                <w:sz w:val="24"/>
                <w:szCs w:val="24"/>
              </w:rPr>
            </w:pPr>
            <w:r w:rsidRPr="000F1BE8">
              <w:rPr>
                <w:rFonts w:ascii="Times New Roman" w:hAnsi="Times New Roman" w:cs="Times New Roman"/>
                <w:sz w:val="24"/>
                <w:szCs w:val="24"/>
              </w:rPr>
              <w:t>с требованиями приказа Минздрава России № 29н от 28.01.2021 «Об утверждении Порядка</w:t>
            </w:r>
            <w:r w:rsidRPr="000F1BE8">
              <w:rPr>
                <w:rFonts w:ascii="Times New Roman" w:hAnsi="Times New Roman" w:cs="Times New Roman"/>
                <w:spacing w:val="-7"/>
                <w:sz w:val="24"/>
                <w:szCs w:val="24"/>
              </w:rPr>
              <w:t xml:space="preserve"> </w:t>
            </w:r>
            <w:r w:rsidRPr="000F1BE8">
              <w:rPr>
                <w:rFonts w:ascii="Times New Roman" w:hAnsi="Times New Roman" w:cs="Times New Roman"/>
                <w:sz w:val="24"/>
                <w:szCs w:val="24"/>
              </w:rPr>
              <w:t>проведения</w:t>
            </w:r>
            <w:r w:rsidRPr="000F1BE8">
              <w:rPr>
                <w:rFonts w:ascii="Times New Roman" w:hAnsi="Times New Roman" w:cs="Times New Roman"/>
                <w:spacing w:val="-6"/>
                <w:sz w:val="24"/>
                <w:szCs w:val="24"/>
              </w:rPr>
              <w:t xml:space="preserve"> </w:t>
            </w:r>
            <w:proofErr w:type="gramStart"/>
            <w:r w:rsidRPr="000F1BE8">
              <w:rPr>
                <w:rFonts w:ascii="Times New Roman" w:hAnsi="Times New Roman" w:cs="Times New Roman"/>
                <w:sz w:val="24"/>
                <w:szCs w:val="24"/>
              </w:rPr>
              <w:t>обязательных</w:t>
            </w:r>
            <w:proofErr w:type="gramEnd"/>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предварительных</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и</w:t>
            </w:r>
            <w:r w:rsidRPr="000F1BE8">
              <w:rPr>
                <w:rFonts w:ascii="Times New Roman" w:hAnsi="Times New Roman" w:cs="Times New Roman"/>
                <w:spacing w:val="-8"/>
                <w:sz w:val="24"/>
                <w:szCs w:val="24"/>
              </w:rPr>
              <w:t xml:space="preserve"> </w:t>
            </w:r>
            <w:r w:rsidRPr="000F1BE8">
              <w:rPr>
                <w:rFonts w:ascii="Times New Roman" w:hAnsi="Times New Roman" w:cs="Times New Roman"/>
                <w:sz w:val="24"/>
                <w:szCs w:val="24"/>
              </w:rPr>
              <w:t>периодических</w:t>
            </w:r>
            <w:r w:rsidRPr="000F1BE8">
              <w:rPr>
                <w:rFonts w:ascii="Times New Roman" w:hAnsi="Times New Roman" w:cs="Times New Roman"/>
                <w:spacing w:val="-9"/>
                <w:sz w:val="24"/>
                <w:szCs w:val="24"/>
              </w:rPr>
              <w:t xml:space="preserve"> </w:t>
            </w:r>
            <w:r w:rsidRPr="000F1BE8">
              <w:rPr>
                <w:rFonts w:ascii="Times New Roman" w:hAnsi="Times New Roman" w:cs="Times New Roman"/>
                <w:sz w:val="24"/>
                <w:szCs w:val="24"/>
              </w:rPr>
              <w:t>медицинских</w:t>
            </w:r>
          </w:p>
          <w:p w:rsidR="001000F9" w:rsidRPr="000F1BE8" w:rsidRDefault="003C28DD" w:rsidP="000F1BE8">
            <w:pPr>
              <w:pStyle w:val="af7"/>
              <w:jc w:val="both"/>
              <w:rPr>
                <w:rFonts w:ascii="Times New Roman" w:hAnsi="Times New Roman" w:cs="Times New Roman"/>
                <w:sz w:val="24"/>
                <w:szCs w:val="24"/>
              </w:rPr>
            </w:pPr>
            <w:r w:rsidRPr="000F1BE8">
              <w:rPr>
                <w:rFonts w:ascii="Times New Roman" w:hAnsi="Times New Roman" w:cs="Times New Roman"/>
                <w:sz w:val="24"/>
                <w:szCs w:val="24"/>
              </w:rPr>
              <w:t>осмотров работников, …, перечня медицинских противопоказаний к осуществлению работ</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с</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вредными</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и</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(или)</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опасными</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производственными</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факторами,</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а</w:t>
            </w:r>
            <w:r w:rsidRPr="000F1BE8">
              <w:rPr>
                <w:rFonts w:ascii="Times New Roman" w:hAnsi="Times New Roman" w:cs="Times New Roman"/>
                <w:spacing w:val="-7"/>
                <w:sz w:val="24"/>
                <w:szCs w:val="24"/>
              </w:rPr>
              <w:t xml:space="preserve"> </w:t>
            </w:r>
            <w:r w:rsidRPr="000F1BE8">
              <w:rPr>
                <w:rFonts w:ascii="Times New Roman" w:hAnsi="Times New Roman" w:cs="Times New Roman"/>
                <w:sz w:val="24"/>
                <w:szCs w:val="24"/>
              </w:rPr>
              <w:t>также</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работам,</w:t>
            </w:r>
          </w:p>
          <w:p w:rsidR="001000F9" w:rsidRDefault="003C28DD" w:rsidP="000F1BE8">
            <w:pPr>
              <w:pStyle w:val="af7"/>
              <w:jc w:val="both"/>
            </w:pPr>
            <w:r w:rsidRPr="000F1BE8">
              <w:rPr>
                <w:rFonts w:ascii="Times New Roman" w:hAnsi="Times New Roman" w:cs="Times New Roman"/>
                <w:sz w:val="24"/>
                <w:szCs w:val="24"/>
              </w:rPr>
              <w:t>при</w:t>
            </w:r>
            <w:r w:rsidRPr="000F1BE8">
              <w:rPr>
                <w:rFonts w:ascii="Times New Roman" w:hAnsi="Times New Roman" w:cs="Times New Roman"/>
                <w:spacing w:val="-5"/>
                <w:sz w:val="24"/>
                <w:szCs w:val="24"/>
              </w:rPr>
              <w:t xml:space="preserve"> </w:t>
            </w:r>
            <w:proofErr w:type="gramStart"/>
            <w:r w:rsidRPr="000F1BE8">
              <w:rPr>
                <w:rFonts w:ascii="Times New Roman" w:hAnsi="Times New Roman" w:cs="Times New Roman"/>
                <w:sz w:val="24"/>
                <w:szCs w:val="24"/>
              </w:rPr>
              <w:t>выполнении</w:t>
            </w:r>
            <w:proofErr w:type="gramEnd"/>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которых</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проводятся</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обязательные</w:t>
            </w:r>
            <w:r w:rsidRPr="000F1BE8">
              <w:rPr>
                <w:rFonts w:ascii="Times New Roman" w:hAnsi="Times New Roman" w:cs="Times New Roman"/>
                <w:spacing w:val="-7"/>
                <w:sz w:val="24"/>
                <w:szCs w:val="24"/>
              </w:rPr>
              <w:t xml:space="preserve"> </w:t>
            </w:r>
            <w:r w:rsidRPr="000F1BE8">
              <w:rPr>
                <w:rFonts w:ascii="Times New Roman" w:hAnsi="Times New Roman" w:cs="Times New Roman"/>
                <w:sz w:val="24"/>
                <w:szCs w:val="24"/>
              </w:rPr>
              <w:t>предварительные</w:t>
            </w:r>
            <w:r w:rsidRPr="000F1BE8">
              <w:rPr>
                <w:rFonts w:ascii="Times New Roman" w:hAnsi="Times New Roman" w:cs="Times New Roman"/>
                <w:spacing w:val="-9"/>
                <w:sz w:val="24"/>
                <w:szCs w:val="24"/>
              </w:rPr>
              <w:t xml:space="preserve"> </w:t>
            </w:r>
            <w:r w:rsidRPr="000F1BE8">
              <w:rPr>
                <w:rFonts w:ascii="Times New Roman" w:hAnsi="Times New Roman" w:cs="Times New Roman"/>
                <w:sz w:val="24"/>
                <w:szCs w:val="24"/>
              </w:rPr>
              <w:t>и</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периодические медицинские осмотры».</w:t>
            </w:r>
          </w:p>
        </w:tc>
      </w:tr>
      <w:tr w:rsidR="001000F9">
        <w:trPr>
          <w:trHeight w:val="1860"/>
        </w:trPr>
        <w:tc>
          <w:tcPr>
            <w:tcW w:w="627" w:type="dxa"/>
          </w:tcPr>
          <w:p w:rsidR="001000F9" w:rsidRDefault="001000F9">
            <w:pPr>
              <w:pStyle w:val="TableParagraph"/>
              <w:rPr>
                <w:sz w:val="24"/>
              </w:rPr>
            </w:pPr>
          </w:p>
          <w:p w:rsidR="001000F9" w:rsidRDefault="001000F9">
            <w:pPr>
              <w:pStyle w:val="TableParagraph"/>
              <w:spacing w:before="238"/>
              <w:rPr>
                <w:sz w:val="24"/>
              </w:rPr>
            </w:pPr>
          </w:p>
          <w:p w:rsidR="001000F9" w:rsidRDefault="003C28DD">
            <w:pPr>
              <w:pStyle w:val="TableParagraph"/>
              <w:spacing w:before="1"/>
              <w:ind w:left="14" w:right="7"/>
              <w:jc w:val="center"/>
              <w:rPr>
                <w:sz w:val="24"/>
              </w:rPr>
            </w:pPr>
            <w:r>
              <w:rPr>
                <w:spacing w:val="-10"/>
                <w:sz w:val="24"/>
              </w:rPr>
              <w:t>2</w:t>
            </w:r>
          </w:p>
        </w:tc>
        <w:tc>
          <w:tcPr>
            <w:tcW w:w="9287" w:type="dxa"/>
          </w:tcPr>
          <w:p w:rsidR="001000F9" w:rsidRPr="000F1BE8" w:rsidRDefault="003C28DD" w:rsidP="000F1BE8">
            <w:pPr>
              <w:pStyle w:val="af7"/>
              <w:jc w:val="both"/>
              <w:rPr>
                <w:rFonts w:ascii="Times New Roman" w:hAnsi="Times New Roman" w:cs="Times New Roman"/>
                <w:sz w:val="24"/>
                <w:szCs w:val="24"/>
              </w:rPr>
            </w:pPr>
            <w:r w:rsidRPr="000F1BE8">
              <w:rPr>
                <w:rFonts w:ascii="Times New Roman" w:hAnsi="Times New Roman" w:cs="Times New Roman"/>
                <w:sz w:val="24"/>
                <w:szCs w:val="24"/>
              </w:rPr>
              <w:t>Проведение</w:t>
            </w:r>
            <w:r w:rsidRPr="000F1BE8">
              <w:rPr>
                <w:rFonts w:ascii="Times New Roman" w:hAnsi="Times New Roman" w:cs="Times New Roman"/>
                <w:spacing w:val="-8"/>
                <w:sz w:val="24"/>
                <w:szCs w:val="24"/>
              </w:rPr>
              <w:t xml:space="preserve"> </w:t>
            </w:r>
            <w:r w:rsidRPr="000F1BE8">
              <w:rPr>
                <w:rFonts w:ascii="Times New Roman" w:hAnsi="Times New Roman" w:cs="Times New Roman"/>
                <w:sz w:val="24"/>
                <w:szCs w:val="24"/>
              </w:rPr>
              <w:t>психиатрических</w:t>
            </w:r>
            <w:r w:rsidRPr="000F1BE8">
              <w:rPr>
                <w:rFonts w:ascii="Times New Roman" w:hAnsi="Times New Roman" w:cs="Times New Roman"/>
                <w:spacing w:val="-7"/>
                <w:sz w:val="24"/>
                <w:szCs w:val="24"/>
              </w:rPr>
              <w:t xml:space="preserve"> </w:t>
            </w:r>
            <w:r w:rsidRPr="000F1BE8">
              <w:rPr>
                <w:rFonts w:ascii="Times New Roman" w:hAnsi="Times New Roman" w:cs="Times New Roman"/>
                <w:sz w:val="24"/>
                <w:szCs w:val="24"/>
              </w:rPr>
              <w:t>освидетельствований</w:t>
            </w:r>
            <w:r w:rsidRPr="000F1BE8">
              <w:rPr>
                <w:rFonts w:ascii="Times New Roman" w:hAnsi="Times New Roman" w:cs="Times New Roman"/>
                <w:spacing w:val="-7"/>
                <w:sz w:val="24"/>
                <w:szCs w:val="24"/>
              </w:rPr>
              <w:t xml:space="preserve"> </w:t>
            </w:r>
            <w:r w:rsidRPr="000F1BE8">
              <w:rPr>
                <w:rFonts w:ascii="Times New Roman" w:hAnsi="Times New Roman" w:cs="Times New Roman"/>
                <w:sz w:val="24"/>
                <w:szCs w:val="24"/>
              </w:rPr>
              <w:t>в</w:t>
            </w:r>
            <w:r w:rsidRPr="000F1BE8">
              <w:rPr>
                <w:rFonts w:ascii="Times New Roman" w:hAnsi="Times New Roman" w:cs="Times New Roman"/>
                <w:spacing w:val="-8"/>
                <w:sz w:val="24"/>
                <w:szCs w:val="24"/>
              </w:rPr>
              <w:t xml:space="preserve"> </w:t>
            </w:r>
            <w:r w:rsidRPr="000F1BE8">
              <w:rPr>
                <w:rFonts w:ascii="Times New Roman" w:hAnsi="Times New Roman" w:cs="Times New Roman"/>
                <w:sz w:val="24"/>
                <w:szCs w:val="24"/>
              </w:rPr>
              <w:t>соответствии</w:t>
            </w:r>
            <w:r w:rsidRPr="000F1BE8">
              <w:rPr>
                <w:rFonts w:ascii="Times New Roman" w:hAnsi="Times New Roman" w:cs="Times New Roman"/>
                <w:spacing w:val="-7"/>
                <w:sz w:val="24"/>
                <w:szCs w:val="24"/>
              </w:rPr>
              <w:t xml:space="preserve"> </w:t>
            </w:r>
            <w:r w:rsidRPr="000F1BE8">
              <w:rPr>
                <w:rFonts w:ascii="Times New Roman" w:hAnsi="Times New Roman" w:cs="Times New Roman"/>
                <w:sz w:val="24"/>
                <w:szCs w:val="24"/>
              </w:rPr>
              <w:t>с</w:t>
            </w:r>
            <w:r w:rsidRPr="000F1BE8">
              <w:rPr>
                <w:rFonts w:ascii="Times New Roman" w:hAnsi="Times New Roman" w:cs="Times New Roman"/>
                <w:spacing w:val="-8"/>
                <w:sz w:val="24"/>
                <w:szCs w:val="24"/>
              </w:rPr>
              <w:t xml:space="preserve"> </w:t>
            </w:r>
            <w:r w:rsidRPr="000F1BE8">
              <w:rPr>
                <w:rFonts w:ascii="Times New Roman" w:hAnsi="Times New Roman" w:cs="Times New Roman"/>
                <w:sz w:val="24"/>
                <w:szCs w:val="24"/>
              </w:rPr>
              <w:t>требованиями приказа Минздрава России от 20.05.2022 № 342н «Об утверждении порядка</w:t>
            </w:r>
          </w:p>
          <w:p w:rsidR="001000F9" w:rsidRPr="000F1BE8" w:rsidRDefault="003C28DD" w:rsidP="000F1BE8">
            <w:pPr>
              <w:pStyle w:val="af7"/>
              <w:jc w:val="both"/>
              <w:rPr>
                <w:rFonts w:ascii="Times New Roman" w:hAnsi="Times New Roman" w:cs="Times New Roman"/>
                <w:sz w:val="24"/>
                <w:szCs w:val="24"/>
              </w:rPr>
            </w:pPr>
            <w:r w:rsidRPr="000F1BE8">
              <w:rPr>
                <w:rFonts w:ascii="Times New Roman" w:hAnsi="Times New Roman" w:cs="Times New Roman"/>
                <w:sz w:val="24"/>
                <w:szCs w:val="24"/>
              </w:rPr>
              <w:t>прохождения</w:t>
            </w:r>
            <w:r w:rsidRPr="000F1BE8">
              <w:rPr>
                <w:rFonts w:ascii="Times New Roman" w:hAnsi="Times New Roman" w:cs="Times New Roman"/>
                <w:spacing w:val="-9"/>
                <w:sz w:val="24"/>
                <w:szCs w:val="24"/>
              </w:rPr>
              <w:t xml:space="preserve"> </w:t>
            </w:r>
            <w:r w:rsidRPr="000F1BE8">
              <w:rPr>
                <w:rFonts w:ascii="Times New Roman" w:hAnsi="Times New Roman" w:cs="Times New Roman"/>
                <w:sz w:val="24"/>
                <w:szCs w:val="24"/>
              </w:rPr>
              <w:t>обязательного</w:t>
            </w:r>
            <w:r w:rsidRPr="000F1BE8">
              <w:rPr>
                <w:rFonts w:ascii="Times New Roman" w:hAnsi="Times New Roman" w:cs="Times New Roman"/>
                <w:spacing w:val="-7"/>
                <w:sz w:val="24"/>
                <w:szCs w:val="24"/>
              </w:rPr>
              <w:t xml:space="preserve"> </w:t>
            </w:r>
            <w:r w:rsidRPr="000F1BE8">
              <w:rPr>
                <w:rFonts w:ascii="Times New Roman" w:hAnsi="Times New Roman" w:cs="Times New Roman"/>
                <w:sz w:val="24"/>
                <w:szCs w:val="24"/>
              </w:rPr>
              <w:t>психиатрического</w:t>
            </w:r>
            <w:r w:rsidRPr="000F1BE8">
              <w:rPr>
                <w:rFonts w:ascii="Times New Roman" w:hAnsi="Times New Roman" w:cs="Times New Roman"/>
                <w:spacing w:val="-7"/>
                <w:sz w:val="24"/>
                <w:szCs w:val="24"/>
              </w:rPr>
              <w:t xml:space="preserve"> </w:t>
            </w:r>
            <w:r w:rsidRPr="000F1BE8">
              <w:rPr>
                <w:rFonts w:ascii="Times New Roman" w:hAnsi="Times New Roman" w:cs="Times New Roman"/>
                <w:sz w:val="24"/>
                <w:szCs w:val="24"/>
              </w:rPr>
              <w:t>освидетельствования</w:t>
            </w:r>
            <w:r w:rsidRPr="000F1BE8">
              <w:rPr>
                <w:rFonts w:ascii="Times New Roman" w:hAnsi="Times New Roman" w:cs="Times New Roman"/>
                <w:spacing w:val="-7"/>
                <w:sz w:val="24"/>
                <w:szCs w:val="24"/>
              </w:rPr>
              <w:t xml:space="preserve"> </w:t>
            </w:r>
            <w:r w:rsidRPr="000F1BE8">
              <w:rPr>
                <w:rFonts w:ascii="Times New Roman" w:hAnsi="Times New Roman" w:cs="Times New Roman"/>
                <w:spacing w:val="-2"/>
                <w:sz w:val="24"/>
                <w:szCs w:val="24"/>
              </w:rPr>
              <w:t>работниками,</w:t>
            </w:r>
          </w:p>
          <w:p w:rsidR="001000F9" w:rsidRPr="000F1BE8" w:rsidRDefault="003C28DD" w:rsidP="000F1BE8">
            <w:pPr>
              <w:pStyle w:val="af7"/>
              <w:jc w:val="both"/>
              <w:rPr>
                <w:rFonts w:ascii="Times New Roman" w:hAnsi="Times New Roman" w:cs="Times New Roman"/>
                <w:sz w:val="24"/>
                <w:szCs w:val="24"/>
              </w:rPr>
            </w:pPr>
            <w:proofErr w:type="gramStart"/>
            <w:r w:rsidRPr="000F1BE8">
              <w:rPr>
                <w:rFonts w:ascii="Times New Roman" w:hAnsi="Times New Roman" w:cs="Times New Roman"/>
                <w:sz w:val="24"/>
                <w:szCs w:val="24"/>
              </w:rPr>
              <w:t>осуществляющими</w:t>
            </w:r>
            <w:proofErr w:type="gramEnd"/>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отдельные</w:t>
            </w:r>
            <w:r w:rsidRPr="000F1BE8">
              <w:rPr>
                <w:rFonts w:ascii="Times New Roman" w:hAnsi="Times New Roman" w:cs="Times New Roman"/>
                <w:spacing w:val="-7"/>
                <w:sz w:val="24"/>
                <w:szCs w:val="24"/>
              </w:rPr>
              <w:t xml:space="preserve"> </w:t>
            </w:r>
            <w:r w:rsidRPr="000F1BE8">
              <w:rPr>
                <w:rFonts w:ascii="Times New Roman" w:hAnsi="Times New Roman" w:cs="Times New Roman"/>
                <w:sz w:val="24"/>
                <w:szCs w:val="24"/>
              </w:rPr>
              <w:t>виды</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деятельности,</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его</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периодичности,</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а</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также</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видов деятельности, при осуществлении которых проводится психиатрическое</w:t>
            </w:r>
          </w:p>
          <w:p w:rsidR="001000F9" w:rsidRDefault="003C28DD" w:rsidP="000F1BE8">
            <w:pPr>
              <w:pStyle w:val="af7"/>
              <w:jc w:val="both"/>
            </w:pPr>
            <w:r w:rsidRPr="000F1BE8">
              <w:rPr>
                <w:rFonts w:ascii="Times New Roman" w:hAnsi="Times New Roman" w:cs="Times New Roman"/>
                <w:spacing w:val="-2"/>
                <w:sz w:val="24"/>
                <w:szCs w:val="24"/>
              </w:rPr>
              <w:t>освидетельствование»</w:t>
            </w:r>
          </w:p>
        </w:tc>
      </w:tr>
      <w:tr w:rsidR="001000F9">
        <w:trPr>
          <w:trHeight w:val="479"/>
        </w:trPr>
        <w:tc>
          <w:tcPr>
            <w:tcW w:w="627" w:type="dxa"/>
          </w:tcPr>
          <w:p w:rsidR="001000F9" w:rsidRPr="000F1BE8" w:rsidRDefault="003C28DD" w:rsidP="000F1BE8">
            <w:pPr>
              <w:pStyle w:val="af7"/>
              <w:jc w:val="both"/>
              <w:rPr>
                <w:rFonts w:ascii="Times New Roman" w:hAnsi="Times New Roman" w:cs="Times New Roman"/>
                <w:sz w:val="24"/>
                <w:szCs w:val="24"/>
              </w:rPr>
            </w:pPr>
            <w:r w:rsidRPr="000F1BE8">
              <w:rPr>
                <w:rFonts w:ascii="Times New Roman" w:hAnsi="Times New Roman" w:cs="Times New Roman"/>
                <w:sz w:val="24"/>
                <w:szCs w:val="24"/>
              </w:rPr>
              <w:t>3.</w:t>
            </w:r>
          </w:p>
        </w:tc>
        <w:tc>
          <w:tcPr>
            <w:tcW w:w="9287" w:type="dxa"/>
          </w:tcPr>
          <w:p w:rsidR="001000F9" w:rsidRPr="000F1BE8" w:rsidRDefault="003C28DD" w:rsidP="000F1BE8">
            <w:pPr>
              <w:pStyle w:val="af7"/>
              <w:jc w:val="both"/>
              <w:rPr>
                <w:rFonts w:ascii="Times New Roman" w:hAnsi="Times New Roman" w:cs="Times New Roman"/>
                <w:sz w:val="24"/>
                <w:szCs w:val="24"/>
              </w:rPr>
            </w:pPr>
            <w:r w:rsidRPr="000F1BE8">
              <w:rPr>
                <w:rFonts w:ascii="Times New Roman" w:hAnsi="Times New Roman" w:cs="Times New Roman"/>
                <w:sz w:val="24"/>
                <w:szCs w:val="24"/>
              </w:rPr>
              <w:t>Обеспечение</w:t>
            </w:r>
            <w:r w:rsidRPr="000F1BE8">
              <w:rPr>
                <w:rFonts w:ascii="Times New Roman" w:hAnsi="Times New Roman" w:cs="Times New Roman"/>
                <w:spacing w:val="-3"/>
                <w:sz w:val="24"/>
                <w:szCs w:val="24"/>
              </w:rPr>
              <w:t xml:space="preserve"> </w:t>
            </w:r>
            <w:r w:rsidRPr="000F1BE8">
              <w:rPr>
                <w:rFonts w:ascii="Times New Roman" w:hAnsi="Times New Roman" w:cs="Times New Roman"/>
                <w:sz w:val="24"/>
                <w:szCs w:val="24"/>
              </w:rPr>
              <w:t>работников</w:t>
            </w:r>
            <w:r w:rsidRPr="000F1BE8">
              <w:rPr>
                <w:rFonts w:ascii="Times New Roman" w:hAnsi="Times New Roman" w:cs="Times New Roman"/>
                <w:spacing w:val="-3"/>
                <w:sz w:val="24"/>
                <w:szCs w:val="24"/>
              </w:rPr>
              <w:t xml:space="preserve"> </w:t>
            </w:r>
            <w:r w:rsidRPr="000F1BE8">
              <w:rPr>
                <w:rFonts w:ascii="Times New Roman" w:hAnsi="Times New Roman" w:cs="Times New Roman"/>
                <w:sz w:val="24"/>
                <w:szCs w:val="24"/>
              </w:rPr>
              <w:t>молоком</w:t>
            </w:r>
            <w:r w:rsidRPr="000F1BE8">
              <w:rPr>
                <w:rFonts w:ascii="Times New Roman" w:hAnsi="Times New Roman" w:cs="Times New Roman"/>
                <w:spacing w:val="-3"/>
                <w:sz w:val="24"/>
                <w:szCs w:val="24"/>
              </w:rPr>
              <w:t xml:space="preserve"> </w:t>
            </w:r>
            <w:r w:rsidRPr="000F1BE8">
              <w:rPr>
                <w:rFonts w:ascii="Times New Roman" w:hAnsi="Times New Roman" w:cs="Times New Roman"/>
                <w:sz w:val="24"/>
                <w:szCs w:val="24"/>
              </w:rPr>
              <w:t>в</w:t>
            </w:r>
            <w:r w:rsidRPr="000F1BE8">
              <w:rPr>
                <w:rFonts w:ascii="Times New Roman" w:hAnsi="Times New Roman" w:cs="Times New Roman"/>
                <w:spacing w:val="-3"/>
                <w:sz w:val="24"/>
                <w:szCs w:val="24"/>
              </w:rPr>
              <w:t xml:space="preserve"> </w:t>
            </w:r>
            <w:r w:rsidRPr="000F1BE8">
              <w:rPr>
                <w:rFonts w:ascii="Times New Roman" w:hAnsi="Times New Roman" w:cs="Times New Roman"/>
                <w:sz w:val="24"/>
                <w:szCs w:val="24"/>
              </w:rPr>
              <w:t>связи</w:t>
            </w:r>
            <w:r w:rsidRPr="000F1BE8">
              <w:rPr>
                <w:rFonts w:ascii="Times New Roman" w:hAnsi="Times New Roman" w:cs="Times New Roman"/>
                <w:spacing w:val="-2"/>
                <w:sz w:val="24"/>
                <w:szCs w:val="24"/>
              </w:rPr>
              <w:t xml:space="preserve"> </w:t>
            </w:r>
            <w:r w:rsidRPr="000F1BE8">
              <w:rPr>
                <w:rFonts w:ascii="Times New Roman" w:hAnsi="Times New Roman" w:cs="Times New Roman"/>
                <w:sz w:val="24"/>
                <w:szCs w:val="24"/>
              </w:rPr>
              <w:t>с</w:t>
            </w:r>
            <w:r w:rsidRPr="000F1BE8">
              <w:rPr>
                <w:rFonts w:ascii="Times New Roman" w:hAnsi="Times New Roman" w:cs="Times New Roman"/>
                <w:spacing w:val="-2"/>
                <w:sz w:val="24"/>
                <w:szCs w:val="24"/>
              </w:rPr>
              <w:t xml:space="preserve"> </w:t>
            </w:r>
            <w:r w:rsidRPr="000F1BE8">
              <w:rPr>
                <w:rFonts w:ascii="Times New Roman" w:hAnsi="Times New Roman" w:cs="Times New Roman"/>
                <w:sz w:val="24"/>
                <w:szCs w:val="24"/>
              </w:rPr>
              <w:t>работой</w:t>
            </w:r>
            <w:r w:rsidRPr="000F1BE8">
              <w:rPr>
                <w:rFonts w:ascii="Times New Roman" w:hAnsi="Times New Roman" w:cs="Times New Roman"/>
                <w:spacing w:val="-2"/>
                <w:sz w:val="24"/>
                <w:szCs w:val="24"/>
              </w:rPr>
              <w:t xml:space="preserve"> </w:t>
            </w:r>
            <w:r w:rsidRPr="000F1BE8">
              <w:rPr>
                <w:rFonts w:ascii="Times New Roman" w:hAnsi="Times New Roman" w:cs="Times New Roman"/>
                <w:sz w:val="24"/>
                <w:szCs w:val="24"/>
              </w:rPr>
              <w:t>в</w:t>
            </w:r>
            <w:r w:rsidRPr="000F1BE8">
              <w:rPr>
                <w:rFonts w:ascii="Times New Roman" w:hAnsi="Times New Roman" w:cs="Times New Roman"/>
                <w:spacing w:val="-3"/>
                <w:sz w:val="24"/>
                <w:szCs w:val="24"/>
              </w:rPr>
              <w:t xml:space="preserve"> </w:t>
            </w:r>
            <w:r w:rsidRPr="000F1BE8">
              <w:rPr>
                <w:rFonts w:ascii="Times New Roman" w:hAnsi="Times New Roman" w:cs="Times New Roman"/>
                <w:sz w:val="24"/>
                <w:szCs w:val="24"/>
              </w:rPr>
              <w:t>особо</w:t>
            </w:r>
            <w:r w:rsidRPr="000F1BE8">
              <w:rPr>
                <w:rFonts w:ascii="Times New Roman" w:hAnsi="Times New Roman" w:cs="Times New Roman"/>
                <w:spacing w:val="-2"/>
                <w:sz w:val="24"/>
                <w:szCs w:val="24"/>
              </w:rPr>
              <w:t xml:space="preserve"> </w:t>
            </w:r>
            <w:r w:rsidRPr="000F1BE8">
              <w:rPr>
                <w:rFonts w:ascii="Times New Roman" w:hAnsi="Times New Roman" w:cs="Times New Roman"/>
                <w:sz w:val="24"/>
                <w:szCs w:val="24"/>
              </w:rPr>
              <w:t>вредных</w:t>
            </w:r>
            <w:r w:rsidRPr="000F1BE8">
              <w:rPr>
                <w:rFonts w:ascii="Times New Roman" w:hAnsi="Times New Roman" w:cs="Times New Roman"/>
                <w:spacing w:val="-2"/>
                <w:sz w:val="24"/>
                <w:szCs w:val="24"/>
              </w:rPr>
              <w:t xml:space="preserve"> </w:t>
            </w:r>
            <w:r w:rsidRPr="000F1BE8">
              <w:rPr>
                <w:rFonts w:ascii="Times New Roman" w:hAnsi="Times New Roman" w:cs="Times New Roman"/>
                <w:sz w:val="24"/>
                <w:szCs w:val="24"/>
              </w:rPr>
              <w:t>условиях</w:t>
            </w:r>
            <w:r w:rsidRPr="000F1BE8">
              <w:rPr>
                <w:rFonts w:ascii="Times New Roman" w:hAnsi="Times New Roman" w:cs="Times New Roman"/>
                <w:spacing w:val="-1"/>
                <w:sz w:val="24"/>
                <w:szCs w:val="24"/>
              </w:rPr>
              <w:t xml:space="preserve"> </w:t>
            </w:r>
            <w:r w:rsidRPr="000F1BE8">
              <w:rPr>
                <w:rFonts w:ascii="Times New Roman" w:hAnsi="Times New Roman" w:cs="Times New Roman"/>
                <w:spacing w:val="-2"/>
                <w:sz w:val="24"/>
                <w:szCs w:val="24"/>
              </w:rPr>
              <w:t>труда</w:t>
            </w:r>
          </w:p>
        </w:tc>
      </w:tr>
      <w:tr w:rsidR="001000F9">
        <w:trPr>
          <w:trHeight w:val="757"/>
        </w:trPr>
        <w:tc>
          <w:tcPr>
            <w:tcW w:w="627" w:type="dxa"/>
          </w:tcPr>
          <w:p w:rsidR="001000F9" w:rsidRDefault="003C28DD">
            <w:pPr>
              <w:pStyle w:val="TableParagraph"/>
              <w:spacing w:before="241"/>
              <w:ind w:left="14" w:right="5"/>
              <w:jc w:val="center"/>
              <w:rPr>
                <w:sz w:val="24"/>
              </w:rPr>
            </w:pPr>
            <w:r>
              <w:rPr>
                <w:spacing w:val="-5"/>
                <w:sz w:val="24"/>
              </w:rPr>
              <w:t>4.</w:t>
            </w:r>
          </w:p>
        </w:tc>
        <w:tc>
          <w:tcPr>
            <w:tcW w:w="9287" w:type="dxa"/>
          </w:tcPr>
          <w:p w:rsidR="001000F9" w:rsidRPr="000F1BE8" w:rsidRDefault="003C28DD" w:rsidP="000F1BE8">
            <w:pPr>
              <w:pStyle w:val="af7"/>
              <w:jc w:val="both"/>
              <w:rPr>
                <w:rFonts w:ascii="Times New Roman" w:hAnsi="Times New Roman" w:cs="Times New Roman"/>
                <w:sz w:val="24"/>
                <w:szCs w:val="24"/>
              </w:rPr>
            </w:pPr>
            <w:r w:rsidRPr="000F1BE8">
              <w:rPr>
                <w:rFonts w:ascii="Times New Roman" w:hAnsi="Times New Roman" w:cs="Times New Roman"/>
                <w:sz w:val="24"/>
                <w:szCs w:val="24"/>
              </w:rPr>
              <w:t>Создание</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мест</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организованного</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отдыха,</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помещений</w:t>
            </w:r>
            <w:r w:rsidRPr="000F1BE8">
              <w:rPr>
                <w:rFonts w:ascii="Times New Roman" w:hAnsi="Times New Roman" w:cs="Times New Roman"/>
                <w:spacing w:val="-7"/>
                <w:sz w:val="24"/>
                <w:szCs w:val="24"/>
              </w:rPr>
              <w:t xml:space="preserve"> </w:t>
            </w:r>
            <w:r w:rsidRPr="000F1BE8">
              <w:rPr>
                <w:rFonts w:ascii="Times New Roman" w:hAnsi="Times New Roman" w:cs="Times New Roman"/>
                <w:sz w:val="24"/>
                <w:szCs w:val="24"/>
              </w:rPr>
              <w:t>и</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комнат</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релаксации психологической разгрузки</w:t>
            </w:r>
          </w:p>
        </w:tc>
      </w:tr>
      <w:tr w:rsidR="001000F9">
        <w:trPr>
          <w:trHeight w:val="1307"/>
        </w:trPr>
        <w:tc>
          <w:tcPr>
            <w:tcW w:w="627" w:type="dxa"/>
          </w:tcPr>
          <w:p w:rsidR="001000F9" w:rsidRDefault="001000F9">
            <w:pPr>
              <w:pStyle w:val="TableParagraph"/>
              <w:spacing w:before="238"/>
              <w:rPr>
                <w:sz w:val="24"/>
              </w:rPr>
            </w:pPr>
          </w:p>
          <w:p w:rsidR="001000F9" w:rsidRDefault="003C28DD">
            <w:pPr>
              <w:pStyle w:val="TableParagraph"/>
              <w:spacing w:before="1"/>
              <w:ind w:left="14" w:right="5"/>
              <w:jc w:val="center"/>
              <w:rPr>
                <w:sz w:val="24"/>
              </w:rPr>
            </w:pPr>
            <w:r>
              <w:rPr>
                <w:spacing w:val="-5"/>
                <w:sz w:val="24"/>
              </w:rPr>
              <w:t>5.</w:t>
            </w:r>
          </w:p>
        </w:tc>
        <w:tc>
          <w:tcPr>
            <w:tcW w:w="9287" w:type="dxa"/>
          </w:tcPr>
          <w:p w:rsidR="001000F9" w:rsidRPr="000F1BE8" w:rsidRDefault="003C28DD" w:rsidP="000F1BE8">
            <w:pPr>
              <w:pStyle w:val="af7"/>
              <w:jc w:val="both"/>
              <w:rPr>
                <w:rFonts w:ascii="Times New Roman" w:hAnsi="Times New Roman" w:cs="Times New Roman"/>
                <w:sz w:val="24"/>
                <w:szCs w:val="24"/>
              </w:rPr>
            </w:pPr>
            <w:r w:rsidRPr="000F1BE8">
              <w:rPr>
                <w:rFonts w:ascii="Times New Roman" w:hAnsi="Times New Roman" w:cs="Times New Roman"/>
                <w:sz w:val="24"/>
                <w:szCs w:val="24"/>
              </w:rPr>
              <w:t>Оборудование</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санитарных</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постов</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и</w:t>
            </w:r>
            <w:r w:rsidRPr="000F1BE8">
              <w:rPr>
                <w:rFonts w:ascii="Times New Roman" w:hAnsi="Times New Roman" w:cs="Times New Roman"/>
                <w:spacing w:val="-4"/>
                <w:sz w:val="24"/>
                <w:szCs w:val="24"/>
              </w:rPr>
              <w:t xml:space="preserve"> </w:t>
            </w:r>
            <w:r w:rsidRPr="000F1BE8">
              <w:rPr>
                <w:rFonts w:ascii="Times New Roman" w:hAnsi="Times New Roman" w:cs="Times New Roman"/>
                <w:sz w:val="24"/>
                <w:szCs w:val="24"/>
              </w:rPr>
              <w:t>обеспечение</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их</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аптечками</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первой</w:t>
            </w:r>
            <w:r w:rsidRPr="000F1BE8">
              <w:rPr>
                <w:rFonts w:ascii="Times New Roman" w:hAnsi="Times New Roman" w:cs="Times New Roman"/>
                <w:spacing w:val="-5"/>
                <w:sz w:val="24"/>
                <w:szCs w:val="24"/>
              </w:rPr>
              <w:t xml:space="preserve"> </w:t>
            </w:r>
            <w:r w:rsidRPr="000F1BE8">
              <w:rPr>
                <w:rFonts w:ascii="Times New Roman" w:hAnsi="Times New Roman" w:cs="Times New Roman"/>
                <w:sz w:val="24"/>
                <w:szCs w:val="24"/>
              </w:rPr>
              <w:t>медицинской помощи в соответствии с приказом Минздрава России от 15.12.2020 № 1331н</w:t>
            </w:r>
          </w:p>
          <w:p w:rsidR="001000F9" w:rsidRDefault="003C28DD" w:rsidP="000F1BE8">
            <w:pPr>
              <w:pStyle w:val="af7"/>
              <w:jc w:val="both"/>
            </w:pPr>
            <w:r w:rsidRPr="000F1BE8">
              <w:rPr>
                <w:rFonts w:ascii="Times New Roman" w:hAnsi="Times New Roman" w:cs="Times New Roman"/>
                <w:sz w:val="24"/>
                <w:szCs w:val="24"/>
              </w:rPr>
              <w:t>«Об</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утверждении</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требований</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к</w:t>
            </w:r>
            <w:r w:rsidRPr="000F1BE8">
              <w:rPr>
                <w:rFonts w:ascii="Times New Roman" w:hAnsi="Times New Roman" w:cs="Times New Roman"/>
                <w:spacing w:val="-8"/>
                <w:sz w:val="24"/>
                <w:szCs w:val="24"/>
              </w:rPr>
              <w:t xml:space="preserve"> </w:t>
            </w:r>
            <w:r w:rsidRPr="000F1BE8">
              <w:rPr>
                <w:rFonts w:ascii="Times New Roman" w:hAnsi="Times New Roman" w:cs="Times New Roman"/>
                <w:sz w:val="24"/>
                <w:szCs w:val="24"/>
              </w:rPr>
              <w:t>комплектации</w:t>
            </w:r>
            <w:r w:rsidRPr="000F1BE8">
              <w:rPr>
                <w:rFonts w:ascii="Times New Roman" w:hAnsi="Times New Roman" w:cs="Times New Roman"/>
                <w:spacing w:val="-8"/>
                <w:sz w:val="24"/>
                <w:szCs w:val="24"/>
              </w:rPr>
              <w:t xml:space="preserve"> </w:t>
            </w:r>
            <w:r w:rsidRPr="000F1BE8">
              <w:rPr>
                <w:rFonts w:ascii="Times New Roman" w:hAnsi="Times New Roman" w:cs="Times New Roman"/>
                <w:sz w:val="24"/>
                <w:szCs w:val="24"/>
              </w:rPr>
              <w:t>изделиями</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медицинского</w:t>
            </w:r>
            <w:r w:rsidRPr="000F1BE8">
              <w:rPr>
                <w:rFonts w:ascii="Times New Roman" w:hAnsi="Times New Roman" w:cs="Times New Roman"/>
                <w:spacing w:val="-6"/>
                <w:sz w:val="24"/>
                <w:szCs w:val="24"/>
              </w:rPr>
              <w:t xml:space="preserve"> </w:t>
            </w:r>
            <w:r w:rsidRPr="000F1BE8">
              <w:rPr>
                <w:rFonts w:ascii="Times New Roman" w:hAnsi="Times New Roman" w:cs="Times New Roman"/>
                <w:sz w:val="24"/>
                <w:szCs w:val="24"/>
              </w:rPr>
              <w:t>назначения аптечек для оказания первой помощи работникам»</w:t>
            </w:r>
          </w:p>
        </w:tc>
      </w:tr>
      <w:tr w:rsidR="001000F9">
        <w:trPr>
          <w:trHeight w:val="479"/>
        </w:trPr>
        <w:tc>
          <w:tcPr>
            <w:tcW w:w="627" w:type="dxa"/>
          </w:tcPr>
          <w:p w:rsidR="001000F9" w:rsidRDefault="003C28DD">
            <w:pPr>
              <w:pStyle w:val="TableParagraph"/>
              <w:spacing w:before="99"/>
              <w:ind w:left="14" w:right="5"/>
              <w:jc w:val="center"/>
              <w:rPr>
                <w:sz w:val="24"/>
              </w:rPr>
            </w:pPr>
            <w:r>
              <w:rPr>
                <w:spacing w:val="-5"/>
                <w:sz w:val="24"/>
              </w:rPr>
              <w:t>6.</w:t>
            </w:r>
          </w:p>
        </w:tc>
        <w:tc>
          <w:tcPr>
            <w:tcW w:w="9287" w:type="dxa"/>
          </w:tcPr>
          <w:p w:rsidR="001000F9" w:rsidRDefault="003C28DD">
            <w:pPr>
              <w:pStyle w:val="TableParagraph"/>
              <w:spacing w:before="99"/>
              <w:ind w:left="-1"/>
              <w:rPr>
                <w:sz w:val="24"/>
              </w:rPr>
            </w:pPr>
            <w:r>
              <w:rPr>
                <w:sz w:val="24"/>
              </w:rPr>
              <w:t>Оснащение</w:t>
            </w:r>
            <w:r>
              <w:rPr>
                <w:spacing w:val="-7"/>
                <w:sz w:val="24"/>
              </w:rPr>
              <w:t xml:space="preserve"> </w:t>
            </w:r>
            <w:r>
              <w:rPr>
                <w:sz w:val="24"/>
              </w:rPr>
              <w:t>медпункта</w:t>
            </w:r>
            <w:r>
              <w:rPr>
                <w:spacing w:val="-5"/>
                <w:sz w:val="24"/>
              </w:rPr>
              <w:t xml:space="preserve"> </w:t>
            </w:r>
            <w:r>
              <w:rPr>
                <w:sz w:val="24"/>
              </w:rPr>
              <w:t>необходимым</w:t>
            </w:r>
            <w:r>
              <w:rPr>
                <w:spacing w:val="-5"/>
                <w:sz w:val="24"/>
              </w:rPr>
              <w:t xml:space="preserve"> </w:t>
            </w:r>
            <w:r>
              <w:rPr>
                <w:sz w:val="24"/>
              </w:rPr>
              <w:t>оборудованием,</w:t>
            </w:r>
            <w:r>
              <w:rPr>
                <w:spacing w:val="-4"/>
                <w:sz w:val="24"/>
              </w:rPr>
              <w:t xml:space="preserve"> </w:t>
            </w:r>
            <w:r>
              <w:rPr>
                <w:spacing w:val="-2"/>
                <w:sz w:val="24"/>
              </w:rPr>
              <w:t>медикаментами</w:t>
            </w:r>
          </w:p>
        </w:tc>
      </w:tr>
      <w:tr w:rsidR="001000F9">
        <w:trPr>
          <w:trHeight w:val="1574"/>
        </w:trPr>
        <w:tc>
          <w:tcPr>
            <w:tcW w:w="627" w:type="dxa"/>
          </w:tcPr>
          <w:p w:rsidR="001000F9" w:rsidRDefault="001000F9">
            <w:pPr>
              <w:pStyle w:val="TableParagraph"/>
              <w:rPr>
                <w:sz w:val="24"/>
              </w:rPr>
            </w:pPr>
          </w:p>
          <w:p w:rsidR="001000F9" w:rsidRDefault="001000F9">
            <w:pPr>
              <w:pStyle w:val="TableParagraph"/>
              <w:spacing w:before="90"/>
              <w:rPr>
                <w:sz w:val="24"/>
              </w:rPr>
            </w:pPr>
          </w:p>
          <w:p w:rsidR="001000F9" w:rsidRDefault="003C28DD">
            <w:pPr>
              <w:pStyle w:val="TableParagraph"/>
              <w:ind w:left="14" w:right="5"/>
              <w:jc w:val="center"/>
              <w:rPr>
                <w:sz w:val="24"/>
              </w:rPr>
            </w:pPr>
            <w:r>
              <w:rPr>
                <w:spacing w:val="-5"/>
                <w:sz w:val="24"/>
              </w:rPr>
              <w:t>7.</w:t>
            </w:r>
          </w:p>
        </w:tc>
        <w:tc>
          <w:tcPr>
            <w:tcW w:w="9287" w:type="dxa"/>
          </w:tcPr>
          <w:p w:rsidR="001000F9" w:rsidRPr="00724625" w:rsidRDefault="003C28DD" w:rsidP="00724625">
            <w:pPr>
              <w:pStyle w:val="af7"/>
              <w:jc w:val="both"/>
              <w:rPr>
                <w:rFonts w:ascii="Times New Roman" w:hAnsi="Times New Roman" w:cs="Times New Roman"/>
                <w:sz w:val="24"/>
                <w:szCs w:val="24"/>
              </w:rPr>
            </w:pPr>
            <w:r w:rsidRPr="00724625">
              <w:rPr>
                <w:rFonts w:ascii="Times New Roman" w:hAnsi="Times New Roman" w:cs="Times New Roman"/>
                <w:sz w:val="24"/>
                <w:szCs w:val="24"/>
              </w:rPr>
              <w:t>Проведение</w:t>
            </w:r>
            <w:r w:rsidRPr="00724625">
              <w:rPr>
                <w:rFonts w:ascii="Times New Roman" w:hAnsi="Times New Roman" w:cs="Times New Roman"/>
                <w:spacing w:val="-7"/>
                <w:sz w:val="24"/>
                <w:szCs w:val="24"/>
              </w:rPr>
              <w:t xml:space="preserve"> </w:t>
            </w:r>
            <w:r w:rsidRPr="00724625">
              <w:rPr>
                <w:rFonts w:ascii="Times New Roman" w:hAnsi="Times New Roman" w:cs="Times New Roman"/>
                <w:sz w:val="24"/>
                <w:szCs w:val="24"/>
              </w:rPr>
              <w:t>вакцинопрофилактики</w:t>
            </w:r>
            <w:r w:rsidRPr="00724625">
              <w:rPr>
                <w:rFonts w:ascii="Times New Roman" w:hAnsi="Times New Roman" w:cs="Times New Roman"/>
                <w:spacing w:val="-4"/>
                <w:sz w:val="24"/>
                <w:szCs w:val="24"/>
              </w:rPr>
              <w:t xml:space="preserve"> </w:t>
            </w:r>
            <w:r w:rsidRPr="00724625">
              <w:rPr>
                <w:rFonts w:ascii="Times New Roman" w:hAnsi="Times New Roman" w:cs="Times New Roman"/>
                <w:sz w:val="24"/>
                <w:szCs w:val="24"/>
              </w:rPr>
              <w:t>в</w:t>
            </w:r>
            <w:r w:rsidRPr="00724625">
              <w:rPr>
                <w:rFonts w:ascii="Times New Roman" w:hAnsi="Times New Roman" w:cs="Times New Roman"/>
                <w:spacing w:val="-4"/>
                <w:sz w:val="24"/>
                <w:szCs w:val="24"/>
              </w:rPr>
              <w:t xml:space="preserve"> </w:t>
            </w:r>
            <w:r w:rsidRPr="00724625">
              <w:rPr>
                <w:rFonts w:ascii="Times New Roman" w:hAnsi="Times New Roman" w:cs="Times New Roman"/>
                <w:sz w:val="24"/>
                <w:szCs w:val="24"/>
              </w:rPr>
              <w:t>соответствии</w:t>
            </w:r>
            <w:r w:rsidRPr="00724625">
              <w:rPr>
                <w:rFonts w:ascii="Times New Roman" w:hAnsi="Times New Roman" w:cs="Times New Roman"/>
                <w:spacing w:val="-4"/>
                <w:sz w:val="24"/>
                <w:szCs w:val="24"/>
              </w:rPr>
              <w:t xml:space="preserve"> </w:t>
            </w:r>
            <w:r w:rsidRPr="00724625">
              <w:rPr>
                <w:rFonts w:ascii="Times New Roman" w:hAnsi="Times New Roman" w:cs="Times New Roman"/>
                <w:sz w:val="24"/>
                <w:szCs w:val="24"/>
              </w:rPr>
              <w:t>с</w:t>
            </w:r>
            <w:r w:rsidRPr="00724625">
              <w:rPr>
                <w:rFonts w:ascii="Times New Roman" w:hAnsi="Times New Roman" w:cs="Times New Roman"/>
                <w:spacing w:val="-4"/>
                <w:sz w:val="24"/>
                <w:szCs w:val="24"/>
              </w:rPr>
              <w:t xml:space="preserve"> </w:t>
            </w:r>
            <w:r w:rsidRPr="00724625">
              <w:rPr>
                <w:rFonts w:ascii="Times New Roman" w:hAnsi="Times New Roman" w:cs="Times New Roman"/>
                <w:sz w:val="24"/>
                <w:szCs w:val="24"/>
              </w:rPr>
              <w:t>Федеральным</w:t>
            </w:r>
            <w:r w:rsidRPr="00724625">
              <w:rPr>
                <w:rFonts w:ascii="Times New Roman" w:hAnsi="Times New Roman" w:cs="Times New Roman"/>
                <w:spacing w:val="-5"/>
                <w:sz w:val="24"/>
                <w:szCs w:val="24"/>
              </w:rPr>
              <w:t xml:space="preserve"> </w:t>
            </w:r>
            <w:r w:rsidRPr="00724625">
              <w:rPr>
                <w:rFonts w:ascii="Times New Roman" w:hAnsi="Times New Roman" w:cs="Times New Roman"/>
                <w:sz w:val="24"/>
                <w:szCs w:val="24"/>
              </w:rPr>
              <w:t>законом</w:t>
            </w:r>
            <w:r w:rsidRPr="00724625">
              <w:rPr>
                <w:rFonts w:ascii="Times New Roman" w:hAnsi="Times New Roman" w:cs="Times New Roman"/>
                <w:spacing w:val="-5"/>
                <w:sz w:val="24"/>
                <w:szCs w:val="24"/>
              </w:rPr>
              <w:t xml:space="preserve"> </w:t>
            </w:r>
            <w:r w:rsidRPr="00724625">
              <w:rPr>
                <w:rFonts w:ascii="Times New Roman" w:hAnsi="Times New Roman" w:cs="Times New Roman"/>
                <w:sz w:val="24"/>
                <w:szCs w:val="24"/>
              </w:rPr>
              <w:t>от</w:t>
            </w:r>
            <w:r w:rsidRPr="00724625">
              <w:rPr>
                <w:rFonts w:ascii="Times New Roman" w:hAnsi="Times New Roman" w:cs="Times New Roman"/>
                <w:spacing w:val="-3"/>
                <w:sz w:val="24"/>
                <w:szCs w:val="24"/>
              </w:rPr>
              <w:t xml:space="preserve"> </w:t>
            </w:r>
            <w:r w:rsidRPr="00724625">
              <w:rPr>
                <w:rFonts w:ascii="Times New Roman" w:hAnsi="Times New Roman" w:cs="Times New Roman"/>
                <w:spacing w:val="-2"/>
                <w:sz w:val="24"/>
                <w:szCs w:val="24"/>
              </w:rPr>
              <w:t>17.09.1998</w:t>
            </w:r>
          </w:p>
          <w:p w:rsidR="001000F9" w:rsidRPr="00724625" w:rsidRDefault="003C28DD" w:rsidP="00724625">
            <w:pPr>
              <w:pStyle w:val="af7"/>
              <w:jc w:val="both"/>
              <w:rPr>
                <w:rFonts w:ascii="Times New Roman" w:hAnsi="Times New Roman" w:cs="Times New Roman"/>
                <w:sz w:val="24"/>
                <w:szCs w:val="24"/>
              </w:rPr>
            </w:pPr>
            <w:r w:rsidRPr="00724625">
              <w:rPr>
                <w:rFonts w:ascii="Times New Roman" w:hAnsi="Times New Roman" w:cs="Times New Roman"/>
                <w:sz w:val="24"/>
                <w:szCs w:val="24"/>
              </w:rPr>
              <w:t>№</w:t>
            </w:r>
            <w:r w:rsidRPr="00724625">
              <w:rPr>
                <w:rFonts w:ascii="Times New Roman" w:hAnsi="Times New Roman" w:cs="Times New Roman"/>
                <w:spacing w:val="-5"/>
                <w:sz w:val="24"/>
                <w:szCs w:val="24"/>
              </w:rPr>
              <w:t xml:space="preserve"> </w:t>
            </w:r>
            <w:r w:rsidRPr="00724625">
              <w:rPr>
                <w:rFonts w:ascii="Times New Roman" w:hAnsi="Times New Roman" w:cs="Times New Roman"/>
                <w:sz w:val="24"/>
                <w:szCs w:val="24"/>
              </w:rPr>
              <w:t>157-ФЗ</w:t>
            </w:r>
            <w:r w:rsidRPr="00724625">
              <w:rPr>
                <w:rFonts w:ascii="Times New Roman" w:hAnsi="Times New Roman" w:cs="Times New Roman"/>
                <w:spacing w:val="-4"/>
                <w:sz w:val="24"/>
                <w:szCs w:val="24"/>
              </w:rPr>
              <w:t xml:space="preserve"> </w:t>
            </w:r>
            <w:r w:rsidRPr="00724625">
              <w:rPr>
                <w:rFonts w:ascii="Times New Roman" w:hAnsi="Times New Roman" w:cs="Times New Roman"/>
                <w:sz w:val="24"/>
                <w:szCs w:val="24"/>
              </w:rPr>
              <w:t>«Об</w:t>
            </w:r>
            <w:r w:rsidRPr="00724625">
              <w:rPr>
                <w:rFonts w:ascii="Times New Roman" w:hAnsi="Times New Roman" w:cs="Times New Roman"/>
                <w:spacing w:val="-4"/>
                <w:sz w:val="24"/>
                <w:szCs w:val="24"/>
              </w:rPr>
              <w:t xml:space="preserve"> </w:t>
            </w:r>
            <w:r w:rsidRPr="00724625">
              <w:rPr>
                <w:rFonts w:ascii="Times New Roman" w:hAnsi="Times New Roman" w:cs="Times New Roman"/>
                <w:sz w:val="24"/>
                <w:szCs w:val="24"/>
              </w:rPr>
              <w:t>иммунопрофилактике</w:t>
            </w:r>
            <w:r w:rsidRPr="00724625">
              <w:rPr>
                <w:rFonts w:ascii="Times New Roman" w:hAnsi="Times New Roman" w:cs="Times New Roman"/>
                <w:spacing w:val="-8"/>
                <w:sz w:val="24"/>
                <w:szCs w:val="24"/>
              </w:rPr>
              <w:t xml:space="preserve"> </w:t>
            </w:r>
            <w:r w:rsidRPr="00724625">
              <w:rPr>
                <w:rFonts w:ascii="Times New Roman" w:hAnsi="Times New Roman" w:cs="Times New Roman"/>
                <w:sz w:val="24"/>
                <w:szCs w:val="24"/>
              </w:rPr>
              <w:t>инфекционных</w:t>
            </w:r>
            <w:r w:rsidRPr="00724625">
              <w:rPr>
                <w:rFonts w:ascii="Times New Roman" w:hAnsi="Times New Roman" w:cs="Times New Roman"/>
                <w:spacing w:val="-4"/>
                <w:sz w:val="24"/>
                <w:szCs w:val="24"/>
              </w:rPr>
              <w:t xml:space="preserve"> </w:t>
            </w:r>
            <w:r w:rsidRPr="00724625">
              <w:rPr>
                <w:rFonts w:ascii="Times New Roman" w:hAnsi="Times New Roman" w:cs="Times New Roman"/>
                <w:sz w:val="24"/>
                <w:szCs w:val="24"/>
              </w:rPr>
              <w:t>болезней»</w:t>
            </w:r>
            <w:r w:rsidRPr="00724625">
              <w:rPr>
                <w:rFonts w:ascii="Times New Roman" w:hAnsi="Times New Roman" w:cs="Times New Roman"/>
                <w:spacing w:val="-4"/>
                <w:sz w:val="24"/>
                <w:szCs w:val="24"/>
              </w:rPr>
              <w:t xml:space="preserve"> </w:t>
            </w:r>
            <w:r w:rsidRPr="00724625">
              <w:rPr>
                <w:rFonts w:ascii="Times New Roman" w:hAnsi="Times New Roman" w:cs="Times New Roman"/>
                <w:sz w:val="24"/>
                <w:szCs w:val="24"/>
              </w:rPr>
              <w:t>и</w:t>
            </w:r>
            <w:r w:rsidRPr="00724625">
              <w:rPr>
                <w:rFonts w:ascii="Times New Roman" w:hAnsi="Times New Roman" w:cs="Times New Roman"/>
                <w:spacing w:val="-6"/>
                <w:sz w:val="24"/>
                <w:szCs w:val="24"/>
              </w:rPr>
              <w:t xml:space="preserve"> </w:t>
            </w:r>
            <w:r w:rsidRPr="00724625">
              <w:rPr>
                <w:rFonts w:ascii="Times New Roman" w:hAnsi="Times New Roman" w:cs="Times New Roman"/>
                <w:sz w:val="24"/>
                <w:szCs w:val="24"/>
              </w:rPr>
              <w:t>приказом</w:t>
            </w:r>
            <w:r w:rsidRPr="00724625">
              <w:rPr>
                <w:rFonts w:ascii="Times New Roman" w:hAnsi="Times New Roman" w:cs="Times New Roman"/>
                <w:spacing w:val="-5"/>
                <w:sz w:val="24"/>
                <w:szCs w:val="24"/>
              </w:rPr>
              <w:t xml:space="preserve"> </w:t>
            </w:r>
            <w:r w:rsidRPr="00724625">
              <w:rPr>
                <w:rFonts w:ascii="Times New Roman" w:hAnsi="Times New Roman" w:cs="Times New Roman"/>
                <w:sz w:val="24"/>
                <w:szCs w:val="24"/>
              </w:rPr>
              <w:t>Минздрава России от 06.12.2021 № 1122н «Об утверждении национального календаря</w:t>
            </w:r>
          </w:p>
          <w:p w:rsidR="001000F9" w:rsidRDefault="003C28DD" w:rsidP="00724625">
            <w:pPr>
              <w:pStyle w:val="af7"/>
              <w:jc w:val="both"/>
            </w:pPr>
            <w:r w:rsidRPr="00724625">
              <w:rPr>
                <w:rFonts w:ascii="Times New Roman" w:hAnsi="Times New Roman" w:cs="Times New Roman"/>
                <w:sz w:val="24"/>
                <w:szCs w:val="24"/>
              </w:rPr>
              <w:t>профилактических</w:t>
            </w:r>
            <w:r w:rsidRPr="00724625">
              <w:rPr>
                <w:rFonts w:ascii="Times New Roman" w:hAnsi="Times New Roman" w:cs="Times New Roman"/>
                <w:spacing w:val="-7"/>
                <w:sz w:val="24"/>
                <w:szCs w:val="24"/>
              </w:rPr>
              <w:t xml:space="preserve"> </w:t>
            </w:r>
            <w:r w:rsidRPr="00724625">
              <w:rPr>
                <w:rFonts w:ascii="Times New Roman" w:hAnsi="Times New Roman" w:cs="Times New Roman"/>
                <w:sz w:val="24"/>
                <w:szCs w:val="24"/>
              </w:rPr>
              <w:t>прививок,</w:t>
            </w:r>
            <w:r w:rsidRPr="00724625">
              <w:rPr>
                <w:rFonts w:ascii="Times New Roman" w:hAnsi="Times New Roman" w:cs="Times New Roman"/>
                <w:spacing w:val="-7"/>
                <w:sz w:val="24"/>
                <w:szCs w:val="24"/>
              </w:rPr>
              <w:t xml:space="preserve"> </w:t>
            </w:r>
            <w:r w:rsidRPr="00724625">
              <w:rPr>
                <w:rFonts w:ascii="Times New Roman" w:hAnsi="Times New Roman" w:cs="Times New Roman"/>
                <w:sz w:val="24"/>
                <w:szCs w:val="24"/>
              </w:rPr>
              <w:t>календаря</w:t>
            </w:r>
            <w:r w:rsidRPr="00724625">
              <w:rPr>
                <w:rFonts w:ascii="Times New Roman" w:hAnsi="Times New Roman" w:cs="Times New Roman"/>
                <w:spacing w:val="-7"/>
                <w:sz w:val="24"/>
                <w:szCs w:val="24"/>
              </w:rPr>
              <w:t xml:space="preserve"> </w:t>
            </w:r>
            <w:r w:rsidRPr="00724625">
              <w:rPr>
                <w:rFonts w:ascii="Times New Roman" w:hAnsi="Times New Roman" w:cs="Times New Roman"/>
                <w:sz w:val="24"/>
                <w:szCs w:val="24"/>
              </w:rPr>
              <w:t>профилактических</w:t>
            </w:r>
            <w:r w:rsidRPr="00724625">
              <w:rPr>
                <w:rFonts w:ascii="Times New Roman" w:hAnsi="Times New Roman" w:cs="Times New Roman"/>
                <w:spacing w:val="-9"/>
                <w:sz w:val="24"/>
                <w:szCs w:val="24"/>
              </w:rPr>
              <w:t xml:space="preserve"> </w:t>
            </w:r>
            <w:r w:rsidRPr="00724625">
              <w:rPr>
                <w:rFonts w:ascii="Times New Roman" w:hAnsi="Times New Roman" w:cs="Times New Roman"/>
                <w:sz w:val="24"/>
                <w:szCs w:val="24"/>
              </w:rPr>
              <w:t>прививок</w:t>
            </w:r>
            <w:r w:rsidRPr="00724625">
              <w:rPr>
                <w:rFonts w:ascii="Times New Roman" w:hAnsi="Times New Roman" w:cs="Times New Roman"/>
                <w:spacing w:val="-8"/>
                <w:sz w:val="24"/>
                <w:szCs w:val="24"/>
              </w:rPr>
              <w:t xml:space="preserve"> </w:t>
            </w:r>
            <w:r w:rsidRPr="00724625">
              <w:rPr>
                <w:rFonts w:ascii="Times New Roman" w:hAnsi="Times New Roman" w:cs="Times New Roman"/>
                <w:sz w:val="24"/>
                <w:szCs w:val="24"/>
              </w:rPr>
              <w:t>по</w:t>
            </w:r>
            <w:r w:rsidRPr="00724625">
              <w:rPr>
                <w:rFonts w:ascii="Times New Roman" w:hAnsi="Times New Roman" w:cs="Times New Roman"/>
                <w:spacing w:val="-7"/>
                <w:sz w:val="24"/>
                <w:szCs w:val="24"/>
              </w:rPr>
              <w:t xml:space="preserve"> </w:t>
            </w:r>
            <w:r w:rsidRPr="00724625">
              <w:rPr>
                <w:rFonts w:ascii="Times New Roman" w:hAnsi="Times New Roman" w:cs="Times New Roman"/>
                <w:sz w:val="24"/>
                <w:szCs w:val="24"/>
              </w:rPr>
              <w:t>эпидемическим показаниям и порядка проведения профилактических прививок».</w:t>
            </w:r>
          </w:p>
        </w:tc>
      </w:tr>
      <w:tr w:rsidR="001000F9">
        <w:trPr>
          <w:trHeight w:val="755"/>
        </w:trPr>
        <w:tc>
          <w:tcPr>
            <w:tcW w:w="627" w:type="dxa"/>
          </w:tcPr>
          <w:p w:rsidR="001000F9" w:rsidRDefault="003C28DD">
            <w:pPr>
              <w:pStyle w:val="TableParagraph"/>
              <w:spacing w:before="239"/>
              <w:ind w:left="14" w:right="5"/>
              <w:jc w:val="center"/>
              <w:rPr>
                <w:sz w:val="24"/>
              </w:rPr>
            </w:pPr>
            <w:r>
              <w:rPr>
                <w:spacing w:val="-5"/>
                <w:sz w:val="24"/>
              </w:rPr>
              <w:t>8.</w:t>
            </w:r>
          </w:p>
        </w:tc>
        <w:tc>
          <w:tcPr>
            <w:tcW w:w="9287" w:type="dxa"/>
          </w:tcPr>
          <w:p w:rsidR="001000F9" w:rsidRPr="00724625" w:rsidRDefault="003C28DD" w:rsidP="00724625">
            <w:pPr>
              <w:pStyle w:val="af7"/>
              <w:jc w:val="both"/>
              <w:rPr>
                <w:rFonts w:ascii="Times New Roman" w:hAnsi="Times New Roman" w:cs="Times New Roman"/>
                <w:sz w:val="24"/>
                <w:szCs w:val="24"/>
              </w:rPr>
            </w:pPr>
            <w:r w:rsidRPr="00724625">
              <w:rPr>
                <w:rFonts w:ascii="Times New Roman" w:hAnsi="Times New Roman" w:cs="Times New Roman"/>
                <w:sz w:val="24"/>
                <w:szCs w:val="24"/>
              </w:rPr>
              <w:t>Расширение,</w:t>
            </w:r>
            <w:r w:rsidRPr="00724625">
              <w:rPr>
                <w:rFonts w:ascii="Times New Roman" w:hAnsi="Times New Roman" w:cs="Times New Roman"/>
                <w:spacing w:val="-6"/>
                <w:sz w:val="24"/>
                <w:szCs w:val="24"/>
              </w:rPr>
              <w:t xml:space="preserve"> </w:t>
            </w:r>
            <w:r w:rsidRPr="00724625">
              <w:rPr>
                <w:rFonts w:ascii="Times New Roman" w:hAnsi="Times New Roman" w:cs="Times New Roman"/>
                <w:sz w:val="24"/>
                <w:szCs w:val="24"/>
              </w:rPr>
              <w:t>реконструкция</w:t>
            </w:r>
            <w:r w:rsidRPr="00724625">
              <w:rPr>
                <w:rFonts w:ascii="Times New Roman" w:hAnsi="Times New Roman" w:cs="Times New Roman"/>
                <w:spacing w:val="-9"/>
                <w:sz w:val="24"/>
                <w:szCs w:val="24"/>
              </w:rPr>
              <w:t xml:space="preserve"> </w:t>
            </w:r>
            <w:r w:rsidRPr="00724625">
              <w:rPr>
                <w:rFonts w:ascii="Times New Roman" w:hAnsi="Times New Roman" w:cs="Times New Roman"/>
                <w:sz w:val="24"/>
                <w:szCs w:val="24"/>
              </w:rPr>
              <w:t>и</w:t>
            </w:r>
            <w:r w:rsidRPr="00724625">
              <w:rPr>
                <w:rFonts w:ascii="Times New Roman" w:hAnsi="Times New Roman" w:cs="Times New Roman"/>
                <w:spacing w:val="-6"/>
                <w:sz w:val="24"/>
                <w:szCs w:val="24"/>
              </w:rPr>
              <w:t xml:space="preserve"> </w:t>
            </w:r>
            <w:r w:rsidRPr="00724625">
              <w:rPr>
                <w:rFonts w:ascii="Times New Roman" w:hAnsi="Times New Roman" w:cs="Times New Roman"/>
                <w:sz w:val="24"/>
                <w:szCs w:val="24"/>
              </w:rPr>
              <w:t>оснащение</w:t>
            </w:r>
            <w:r w:rsidRPr="00724625">
              <w:rPr>
                <w:rFonts w:ascii="Times New Roman" w:hAnsi="Times New Roman" w:cs="Times New Roman"/>
                <w:spacing w:val="-7"/>
                <w:sz w:val="24"/>
                <w:szCs w:val="24"/>
              </w:rPr>
              <w:t xml:space="preserve"> </w:t>
            </w:r>
            <w:r w:rsidRPr="00724625">
              <w:rPr>
                <w:rFonts w:ascii="Times New Roman" w:hAnsi="Times New Roman" w:cs="Times New Roman"/>
                <w:sz w:val="24"/>
                <w:szCs w:val="24"/>
              </w:rPr>
              <w:t>санитарно-бытовых</w:t>
            </w:r>
            <w:r w:rsidRPr="00724625">
              <w:rPr>
                <w:rFonts w:ascii="Times New Roman" w:hAnsi="Times New Roman" w:cs="Times New Roman"/>
                <w:spacing w:val="-6"/>
                <w:sz w:val="24"/>
                <w:szCs w:val="24"/>
              </w:rPr>
              <w:t xml:space="preserve"> </w:t>
            </w:r>
            <w:r w:rsidRPr="00724625">
              <w:rPr>
                <w:rFonts w:ascii="Times New Roman" w:hAnsi="Times New Roman" w:cs="Times New Roman"/>
                <w:sz w:val="24"/>
                <w:szCs w:val="24"/>
              </w:rPr>
              <w:t>помещений</w:t>
            </w:r>
            <w:r w:rsidRPr="00724625">
              <w:rPr>
                <w:rFonts w:ascii="Times New Roman" w:hAnsi="Times New Roman" w:cs="Times New Roman"/>
                <w:spacing w:val="-6"/>
                <w:sz w:val="24"/>
                <w:szCs w:val="24"/>
              </w:rPr>
              <w:t xml:space="preserve"> </w:t>
            </w:r>
            <w:r w:rsidRPr="00724625">
              <w:rPr>
                <w:rFonts w:ascii="Times New Roman" w:hAnsi="Times New Roman" w:cs="Times New Roman"/>
                <w:sz w:val="24"/>
                <w:szCs w:val="24"/>
              </w:rPr>
              <w:t>(гардеробные, душевые, умывальные, санузлы, помещение для личной гигиены женщин, подсобки)</w:t>
            </w:r>
          </w:p>
        </w:tc>
      </w:tr>
      <w:tr w:rsidR="001000F9">
        <w:trPr>
          <w:trHeight w:val="479"/>
        </w:trPr>
        <w:tc>
          <w:tcPr>
            <w:tcW w:w="627" w:type="dxa"/>
          </w:tcPr>
          <w:p w:rsidR="001000F9" w:rsidRDefault="003C28DD">
            <w:pPr>
              <w:pStyle w:val="TableParagraph"/>
              <w:spacing w:before="102"/>
              <w:ind w:left="14" w:right="7"/>
              <w:jc w:val="center"/>
              <w:rPr>
                <w:sz w:val="24"/>
              </w:rPr>
            </w:pPr>
            <w:r>
              <w:rPr>
                <w:spacing w:val="-5"/>
                <w:sz w:val="24"/>
              </w:rPr>
              <w:t>IV.</w:t>
            </w:r>
          </w:p>
        </w:tc>
        <w:tc>
          <w:tcPr>
            <w:tcW w:w="9287" w:type="dxa"/>
          </w:tcPr>
          <w:p w:rsidR="001000F9" w:rsidRDefault="003C28DD" w:rsidP="00724625">
            <w:pPr>
              <w:pStyle w:val="TableParagraph"/>
              <w:spacing w:before="102"/>
              <w:ind w:left="424"/>
              <w:jc w:val="center"/>
              <w:rPr>
                <w:sz w:val="24"/>
              </w:rPr>
            </w:pPr>
            <w:r>
              <w:rPr>
                <w:sz w:val="24"/>
              </w:rPr>
              <w:t>Мероприятия</w:t>
            </w:r>
            <w:r>
              <w:rPr>
                <w:spacing w:val="-8"/>
                <w:sz w:val="24"/>
              </w:rPr>
              <w:t xml:space="preserve"> </w:t>
            </w:r>
            <w:r>
              <w:rPr>
                <w:sz w:val="24"/>
              </w:rPr>
              <w:t>по</w:t>
            </w:r>
            <w:r>
              <w:rPr>
                <w:spacing w:val="-4"/>
                <w:sz w:val="24"/>
              </w:rPr>
              <w:t xml:space="preserve"> </w:t>
            </w:r>
            <w:r>
              <w:rPr>
                <w:sz w:val="24"/>
              </w:rPr>
              <w:t>обеспечению</w:t>
            </w:r>
            <w:r>
              <w:rPr>
                <w:spacing w:val="-4"/>
                <w:sz w:val="24"/>
              </w:rPr>
              <w:t xml:space="preserve"> </w:t>
            </w:r>
            <w:r>
              <w:rPr>
                <w:sz w:val="24"/>
              </w:rPr>
              <w:t>работников</w:t>
            </w:r>
            <w:r>
              <w:rPr>
                <w:spacing w:val="-6"/>
                <w:sz w:val="24"/>
              </w:rPr>
              <w:t xml:space="preserve"> </w:t>
            </w:r>
            <w:r>
              <w:rPr>
                <w:sz w:val="24"/>
              </w:rPr>
              <w:t>средствами</w:t>
            </w:r>
            <w:r>
              <w:rPr>
                <w:spacing w:val="-4"/>
                <w:sz w:val="24"/>
              </w:rPr>
              <w:t xml:space="preserve"> </w:t>
            </w:r>
            <w:r>
              <w:rPr>
                <w:sz w:val="24"/>
              </w:rPr>
              <w:t>индивидуальной</w:t>
            </w:r>
            <w:r>
              <w:rPr>
                <w:spacing w:val="-4"/>
                <w:sz w:val="24"/>
              </w:rPr>
              <w:t xml:space="preserve"> </w:t>
            </w:r>
            <w:r>
              <w:rPr>
                <w:sz w:val="24"/>
              </w:rPr>
              <w:t>защиты</w:t>
            </w:r>
            <w:r>
              <w:rPr>
                <w:spacing w:val="-7"/>
                <w:sz w:val="24"/>
              </w:rPr>
              <w:t xml:space="preserve"> </w:t>
            </w:r>
            <w:r>
              <w:rPr>
                <w:spacing w:val="-10"/>
                <w:sz w:val="24"/>
              </w:rPr>
              <w:t>и</w:t>
            </w:r>
            <w:r w:rsidR="00724625">
              <w:rPr>
                <w:sz w:val="24"/>
              </w:rPr>
              <w:t xml:space="preserve"> смывающими</w:t>
            </w:r>
            <w:r w:rsidR="00724625">
              <w:rPr>
                <w:spacing w:val="-7"/>
                <w:sz w:val="24"/>
              </w:rPr>
              <w:t xml:space="preserve"> </w:t>
            </w:r>
            <w:r w:rsidR="00724625">
              <w:rPr>
                <w:spacing w:val="-2"/>
                <w:sz w:val="24"/>
              </w:rPr>
              <w:t>средствами</w:t>
            </w:r>
          </w:p>
        </w:tc>
      </w:tr>
    </w:tbl>
    <w:p w:rsidR="001000F9" w:rsidRDefault="001000F9">
      <w:pPr>
        <w:pStyle w:val="TableParagraph"/>
        <w:spacing w:after="0"/>
        <w:rPr>
          <w:sz w:val="24"/>
        </w:rPr>
        <w:sectPr w:rsidR="001000F9">
          <w:type w:val="continuous"/>
          <w:pgSz w:w="11910" w:h="16840"/>
          <w:pgMar w:top="1040" w:right="283" w:bottom="765" w:left="992" w:header="731" w:footer="0"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27"/>
        <w:gridCol w:w="9287"/>
      </w:tblGrid>
      <w:tr w:rsidR="001000F9">
        <w:trPr>
          <w:trHeight w:val="1584"/>
        </w:trPr>
        <w:tc>
          <w:tcPr>
            <w:tcW w:w="627" w:type="dxa"/>
          </w:tcPr>
          <w:p w:rsidR="001000F9" w:rsidRDefault="001000F9">
            <w:pPr>
              <w:pStyle w:val="TableParagraph"/>
              <w:rPr>
                <w:sz w:val="24"/>
              </w:rPr>
            </w:pPr>
          </w:p>
          <w:p w:rsidR="001000F9" w:rsidRDefault="001000F9">
            <w:pPr>
              <w:pStyle w:val="TableParagraph"/>
              <w:spacing w:before="102"/>
              <w:rPr>
                <w:sz w:val="24"/>
              </w:rPr>
            </w:pPr>
          </w:p>
          <w:p w:rsidR="001000F9" w:rsidRDefault="003C28DD">
            <w:pPr>
              <w:pStyle w:val="TableParagraph"/>
              <w:ind w:left="14" w:right="5"/>
              <w:jc w:val="center"/>
              <w:rPr>
                <w:sz w:val="24"/>
              </w:rPr>
            </w:pPr>
            <w:r>
              <w:rPr>
                <w:spacing w:val="-5"/>
                <w:sz w:val="24"/>
              </w:rPr>
              <w:t>1.</w:t>
            </w:r>
          </w:p>
        </w:tc>
        <w:tc>
          <w:tcPr>
            <w:tcW w:w="9287" w:type="dxa"/>
          </w:tcPr>
          <w:p w:rsidR="001000F9" w:rsidRPr="00724625" w:rsidRDefault="003C28DD" w:rsidP="00724625">
            <w:pPr>
              <w:pStyle w:val="af7"/>
              <w:jc w:val="both"/>
              <w:rPr>
                <w:rFonts w:ascii="Times New Roman" w:hAnsi="Times New Roman" w:cs="Times New Roman"/>
                <w:sz w:val="24"/>
                <w:szCs w:val="24"/>
              </w:rPr>
            </w:pPr>
            <w:r w:rsidRPr="00724625">
              <w:rPr>
                <w:rFonts w:ascii="Times New Roman" w:hAnsi="Times New Roman" w:cs="Times New Roman"/>
                <w:sz w:val="24"/>
                <w:szCs w:val="24"/>
              </w:rPr>
              <w:t>Приобретение</w:t>
            </w:r>
            <w:r w:rsidRPr="00724625">
              <w:rPr>
                <w:rFonts w:ascii="Times New Roman" w:hAnsi="Times New Roman" w:cs="Times New Roman"/>
                <w:spacing w:val="-7"/>
                <w:sz w:val="24"/>
                <w:szCs w:val="24"/>
              </w:rPr>
              <w:t xml:space="preserve"> </w:t>
            </w:r>
            <w:r w:rsidRPr="00724625">
              <w:rPr>
                <w:rFonts w:ascii="Times New Roman" w:hAnsi="Times New Roman" w:cs="Times New Roman"/>
                <w:sz w:val="24"/>
                <w:szCs w:val="24"/>
              </w:rPr>
              <w:t>и</w:t>
            </w:r>
            <w:r w:rsidRPr="00724625">
              <w:rPr>
                <w:rFonts w:ascii="Times New Roman" w:hAnsi="Times New Roman" w:cs="Times New Roman"/>
                <w:spacing w:val="-3"/>
                <w:sz w:val="24"/>
                <w:szCs w:val="24"/>
              </w:rPr>
              <w:t xml:space="preserve"> </w:t>
            </w:r>
            <w:r w:rsidRPr="00724625">
              <w:rPr>
                <w:rFonts w:ascii="Times New Roman" w:hAnsi="Times New Roman" w:cs="Times New Roman"/>
                <w:sz w:val="24"/>
                <w:szCs w:val="24"/>
              </w:rPr>
              <w:t>выдача</w:t>
            </w:r>
            <w:r w:rsidRPr="00724625">
              <w:rPr>
                <w:rFonts w:ascii="Times New Roman" w:hAnsi="Times New Roman" w:cs="Times New Roman"/>
                <w:spacing w:val="-5"/>
                <w:sz w:val="24"/>
                <w:szCs w:val="24"/>
              </w:rPr>
              <w:t xml:space="preserve"> </w:t>
            </w:r>
            <w:r w:rsidRPr="00724625">
              <w:rPr>
                <w:rFonts w:ascii="Times New Roman" w:hAnsi="Times New Roman" w:cs="Times New Roman"/>
                <w:sz w:val="24"/>
                <w:szCs w:val="24"/>
              </w:rPr>
              <w:t>работникам</w:t>
            </w:r>
            <w:r w:rsidRPr="00724625">
              <w:rPr>
                <w:rFonts w:ascii="Times New Roman" w:hAnsi="Times New Roman" w:cs="Times New Roman"/>
                <w:spacing w:val="-4"/>
                <w:sz w:val="24"/>
                <w:szCs w:val="24"/>
              </w:rPr>
              <w:t xml:space="preserve"> </w:t>
            </w:r>
            <w:r w:rsidRPr="00724625">
              <w:rPr>
                <w:rFonts w:ascii="Times New Roman" w:hAnsi="Times New Roman" w:cs="Times New Roman"/>
                <w:sz w:val="24"/>
                <w:szCs w:val="24"/>
              </w:rPr>
              <w:t>средств</w:t>
            </w:r>
            <w:r w:rsidRPr="00724625">
              <w:rPr>
                <w:rFonts w:ascii="Times New Roman" w:hAnsi="Times New Roman" w:cs="Times New Roman"/>
                <w:spacing w:val="-4"/>
                <w:sz w:val="24"/>
                <w:szCs w:val="24"/>
              </w:rPr>
              <w:t xml:space="preserve"> </w:t>
            </w:r>
            <w:r w:rsidRPr="00724625">
              <w:rPr>
                <w:rFonts w:ascii="Times New Roman" w:hAnsi="Times New Roman" w:cs="Times New Roman"/>
                <w:sz w:val="24"/>
                <w:szCs w:val="24"/>
              </w:rPr>
              <w:t>индивидуальной</w:t>
            </w:r>
            <w:r w:rsidRPr="00724625">
              <w:rPr>
                <w:rFonts w:ascii="Times New Roman" w:hAnsi="Times New Roman" w:cs="Times New Roman"/>
                <w:spacing w:val="-6"/>
                <w:sz w:val="24"/>
                <w:szCs w:val="24"/>
              </w:rPr>
              <w:t xml:space="preserve"> </w:t>
            </w:r>
            <w:r w:rsidRPr="00724625">
              <w:rPr>
                <w:rFonts w:ascii="Times New Roman" w:hAnsi="Times New Roman" w:cs="Times New Roman"/>
                <w:sz w:val="24"/>
                <w:szCs w:val="24"/>
              </w:rPr>
              <w:t>защиты</w:t>
            </w:r>
            <w:r w:rsidRPr="00724625">
              <w:rPr>
                <w:rFonts w:ascii="Times New Roman" w:hAnsi="Times New Roman" w:cs="Times New Roman"/>
                <w:spacing w:val="-6"/>
                <w:sz w:val="24"/>
                <w:szCs w:val="24"/>
              </w:rPr>
              <w:t xml:space="preserve"> </w:t>
            </w:r>
            <w:r w:rsidRPr="00724625">
              <w:rPr>
                <w:rFonts w:ascii="Times New Roman" w:hAnsi="Times New Roman" w:cs="Times New Roman"/>
                <w:sz w:val="24"/>
                <w:szCs w:val="24"/>
              </w:rPr>
              <w:t>в</w:t>
            </w:r>
            <w:r w:rsidRPr="00724625">
              <w:rPr>
                <w:rFonts w:ascii="Times New Roman" w:hAnsi="Times New Roman" w:cs="Times New Roman"/>
                <w:spacing w:val="-4"/>
                <w:sz w:val="24"/>
                <w:szCs w:val="24"/>
              </w:rPr>
              <w:t xml:space="preserve"> </w:t>
            </w:r>
            <w:r w:rsidRPr="00724625">
              <w:rPr>
                <w:rFonts w:ascii="Times New Roman" w:hAnsi="Times New Roman" w:cs="Times New Roman"/>
                <w:sz w:val="24"/>
                <w:szCs w:val="24"/>
              </w:rPr>
              <w:t>соответствии</w:t>
            </w:r>
            <w:r w:rsidRPr="00724625">
              <w:rPr>
                <w:rFonts w:ascii="Times New Roman" w:hAnsi="Times New Roman" w:cs="Times New Roman"/>
                <w:spacing w:val="-3"/>
                <w:sz w:val="24"/>
                <w:szCs w:val="24"/>
              </w:rPr>
              <w:t xml:space="preserve"> </w:t>
            </w:r>
            <w:proofErr w:type="gramStart"/>
            <w:r w:rsidRPr="00724625">
              <w:rPr>
                <w:rFonts w:ascii="Times New Roman" w:hAnsi="Times New Roman" w:cs="Times New Roman"/>
                <w:spacing w:val="-10"/>
                <w:sz w:val="24"/>
                <w:szCs w:val="24"/>
              </w:rPr>
              <w:t>с</w:t>
            </w:r>
            <w:proofErr w:type="gramEnd"/>
          </w:p>
          <w:p w:rsidR="001000F9" w:rsidRPr="00724625" w:rsidRDefault="003C28DD" w:rsidP="00724625">
            <w:pPr>
              <w:pStyle w:val="af7"/>
              <w:jc w:val="both"/>
              <w:rPr>
                <w:rFonts w:ascii="Times New Roman" w:hAnsi="Times New Roman" w:cs="Times New Roman"/>
                <w:sz w:val="24"/>
                <w:szCs w:val="24"/>
              </w:rPr>
            </w:pPr>
            <w:r w:rsidRPr="00724625">
              <w:rPr>
                <w:rFonts w:ascii="Times New Roman" w:hAnsi="Times New Roman" w:cs="Times New Roman"/>
                <w:sz w:val="24"/>
                <w:szCs w:val="24"/>
              </w:rPr>
              <w:t>требованиями</w:t>
            </w:r>
            <w:r w:rsidRPr="00724625">
              <w:rPr>
                <w:rFonts w:ascii="Times New Roman" w:hAnsi="Times New Roman" w:cs="Times New Roman"/>
                <w:spacing w:val="-4"/>
                <w:sz w:val="24"/>
                <w:szCs w:val="24"/>
              </w:rPr>
              <w:t xml:space="preserve"> </w:t>
            </w:r>
            <w:r w:rsidRPr="00724625">
              <w:rPr>
                <w:rFonts w:ascii="Times New Roman" w:hAnsi="Times New Roman" w:cs="Times New Roman"/>
                <w:sz w:val="24"/>
                <w:szCs w:val="24"/>
              </w:rPr>
              <w:t>приказа</w:t>
            </w:r>
            <w:r w:rsidRPr="00724625">
              <w:rPr>
                <w:rFonts w:ascii="Times New Roman" w:hAnsi="Times New Roman" w:cs="Times New Roman"/>
                <w:spacing w:val="-8"/>
                <w:sz w:val="24"/>
                <w:szCs w:val="24"/>
              </w:rPr>
              <w:t xml:space="preserve"> </w:t>
            </w:r>
            <w:r w:rsidRPr="00724625">
              <w:rPr>
                <w:rFonts w:ascii="Times New Roman" w:hAnsi="Times New Roman" w:cs="Times New Roman"/>
                <w:sz w:val="24"/>
                <w:szCs w:val="24"/>
              </w:rPr>
              <w:t>Минтруда</w:t>
            </w:r>
            <w:r w:rsidRPr="00724625">
              <w:rPr>
                <w:rFonts w:ascii="Times New Roman" w:hAnsi="Times New Roman" w:cs="Times New Roman"/>
                <w:spacing w:val="-3"/>
                <w:sz w:val="24"/>
                <w:szCs w:val="24"/>
              </w:rPr>
              <w:t xml:space="preserve"> </w:t>
            </w:r>
            <w:r w:rsidRPr="00724625">
              <w:rPr>
                <w:rFonts w:ascii="Times New Roman" w:hAnsi="Times New Roman" w:cs="Times New Roman"/>
                <w:sz w:val="24"/>
                <w:szCs w:val="24"/>
              </w:rPr>
              <w:t>России</w:t>
            </w:r>
            <w:r w:rsidRPr="00724625">
              <w:rPr>
                <w:rFonts w:ascii="Times New Roman" w:hAnsi="Times New Roman" w:cs="Times New Roman"/>
                <w:spacing w:val="-4"/>
                <w:sz w:val="24"/>
                <w:szCs w:val="24"/>
              </w:rPr>
              <w:t xml:space="preserve"> </w:t>
            </w:r>
            <w:r w:rsidRPr="00724625">
              <w:rPr>
                <w:rFonts w:ascii="Times New Roman" w:hAnsi="Times New Roman" w:cs="Times New Roman"/>
                <w:sz w:val="24"/>
                <w:szCs w:val="24"/>
              </w:rPr>
              <w:t>от</w:t>
            </w:r>
            <w:r w:rsidRPr="00724625">
              <w:rPr>
                <w:rFonts w:ascii="Times New Roman" w:hAnsi="Times New Roman" w:cs="Times New Roman"/>
                <w:spacing w:val="-4"/>
                <w:sz w:val="24"/>
                <w:szCs w:val="24"/>
              </w:rPr>
              <w:t xml:space="preserve"> </w:t>
            </w:r>
            <w:r w:rsidRPr="00724625">
              <w:rPr>
                <w:rFonts w:ascii="Times New Roman" w:hAnsi="Times New Roman" w:cs="Times New Roman"/>
                <w:sz w:val="24"/>
                <w:szCs w:val="24"/>
              </w:rPr>
              <w:t>29.10.2021</w:t>
            </w:r>
            <w:r w:rsidRPr="00724625">
              <w:rPr>
                <w:rFonts w:ascii="Times New Roman" w:hAnsi="Times New Roman" w:cs="Times New Roman"/>
                <w:spacing w:val="-4"/>
                <w:sz w:val="24"/>
                <w:szCs w:val="24"/>
              </w:rPr>
              <w:t xml:space="preserve"> </w:t>
            </w:r>
            <w:r w:rsidRPr="00724625">
              <w:rPr>
                <w:rFonts w:ascii="Times New Roman" w:hAnsi="Times New Roman" w:cs="Times New Roman"/>
                <w:sz w:val="24"/>
                <w:szCs w:val="24"/>
              </w:rPr>
              <w:t>№</w:t>
            </w:r>
            <w:r w:rsidRPr="00724625">
              <w:rPr>
                <w:rFonts w:ascii="Times New Roman" w:hAnsi="Times New Roman" w:cs="Times New Roman"/>
                <w:spacing w:val="-5"/>
                <w:sz w:val="24"/>
                <w:szCs w:val="24"/>
              </w:rPr>
              <w:t xml:space="preserve"> </w:t>
            </w:r>
            <w:r w:rsidRPr="00724625">
              <w:rPr>
                <w:rFonts w:ascii="Times New Roman" w:hAnsi="Times New Roman" w:cs="Times New Roman"/>
                <w:sz w:val="24"/>
                <w:szCs w:val="24"/>
              </w:rPr>
              <w:t>766н</w:t>
            </w:r>
            <w:r w:rsidRPr="00724625">
              <w:rPr>
                <w:rFonts w:ascii="Times New Roman" w:hAnsi="Times New Roman" w:cs="Times New Roman"/>
                <w:spacing w:val="-4"/>
                <w:sz w:val="24"/>
                <w:szCs w:val="24"/>
              </w:rPr>
              <w:t xml:space="preserve"> </w:t>
            </w:r>
            <w:r w:rsidRPr="00724625">
              <w:rPr>
                <w:rFonts w:ascii="Times New Roman" w:hAnsi="Times New Roman" w:cs="Times New Roman"/>
                <w:sz w:val="24"/>
                <w:szCs w:val="24"/>
              </w:rPr>
              <w:t>«Об</w:t>
            </w:r>
            <w:r w:rsidRPr="00724625">
              <w:rPr>
                <w:rFonts w:ascii="Times New Roman" w:hAnsi="Times New Roman" w:cs="Times New Roman"/>
                <w:spacing w:val="-4"/>
                <w:sz w:val="24"/>
                <w:szCs w:val="24"/>
              </w:rPr>
              <w:t xml:space="preserve"> </w:t>
            </w:r>
            <w:r w:rsidRPr="00724625">
              <w:rPr>
                <w:rFonts w:ascii="Times New Roman" w:hAnsi="Times New Roman" w:cs="Times New Roman"/>
                <w:sz w:val="24"/>
                <w:szCs w:val="24"/>
              </w:rPr>
              <w:t>утверждении</w:t>
            </w:r>
            <w:r w:rsidRPr="00724625">
              <w:rPr>
                <w:rFonts w:ascii="Times New Roman" w:hAnsi="Times New Roman" w:cs="Times New Roman"/>
                <w:spacing w:val="-4"/>
                <w:sz w:val="24"/>
                <w:szCs w:val="24"/>
              </w:rPr>
              <w:t xml:space="preserve"> </w:t>
            </w:r>
            <w:r w:rsidRPr="00724625">
              <w:rPr>
                <w:rFonts w:ascii="Times New Roman" w:hAnsi="Times New Roman" w:cs="Times New Roman"/>
                <w:sz w:val="24"/>
                <w:szCs w:val="24"/>
              </w:rPr>
              <w:t>Правил обеспечения работников средствами индивидуальной защиты и смывающими</w:t>
            </w:r>
          </w:p>
          <w:p w:rsidR="001000F9" w:rsidRDefault="003C28DD" w:rsidP="00724625">
            <w:pPr>
              <w:pStyle w:val="af7"/>
              <w:jc w:val="both"/>
            </w:pPr>
            <w:r w:rsidRPr="00724625">
              <w:rPr>
                <w:rFonts w:ascii="Times New Roman" w:hAnsi="Times New Roman" w:cs="Times New Roman"/>
                <w:sz w:val="24"/>
                <w:szCs w:val="24"/>
              </w:rPr>
              <w:t>средствами» и приказа Минтруда России от 29.10.2021 № 767н «Об утверждении Единых</w:t>
            </w:r>
            <w:r w:rsidRPr="00724625">
              <w:rPr>
                <w:rFonts w:ascii="Times New Roman" w:hAnsi="Times New Roman" w:cs="Times New Roman"/>
                <w:spacing w:val="-4"/>
                <w:sz w:val="24"/>
                <w:szCs w:val="24"/>
              </w:rPr>
              <w:t xml:space="preserve"> </w:t>
            </w:r>
            <w:r w:rsidRPr="00724625">
              <w:rPr>
                <w:rFonts w:ascii="Times New Roman" w:hAnsi="Times New Roman" w:cs="Times New Roman"/>
                <w:sz w:val="24"/>
                <w:szCs w:val="24"/>
              </w:rPr>
              <w:t>типовых</w:t>
            </w:r>
            <w:r w:rsidRPr="00724625">
              <w:rPr>
                <w:rFonts w:ascii="Times New Roman" w:hAnsi="Times New Roman" w:cs="Times New Roman"/>
                <w:spacing w:val="-4"/>
                <w:sz w:val="24"/>
                <w:szCs w:val="24"/>
              </w:rPr>
              <w:t xml:space="preserve"> </w:t>
            </w:r>
            <w:r w:rsidRPr="00724625">
              <w:rPr>
                <w:rFonts w:ascii="Times New Roman" w:hAnsi="Times New Roman" w:cs="Times New Roman"/>
                <w:sz w:val="24"/>
                <w:szCs w:val="24"/>
              </w:rPr>
              <w:t>норм</w:t>
            </w:r>
            <w:r w:rsidRPr="00724625">
              <w:rPr>
                <w:rFonts w:ascii="Times New Roman" w:hAnsi="Times New Roman" w:cs="Times New Roman"/>
                <w:spacing w:val="-8"/>
                <w:sz w:val="24"/>
                <w:szCs w:val="24"/>
              </w:rPr>
              <w:t xml:space="preserve"> </w:t>
            </w:r>
            <w:r w:rsidRPr="00724625">
              <w:rPr>
                <w:rFonts w:ascii="Times New Roman" w:hAnsi="Times New Roman" w:cs="Times New Roman"/>
                <w:sz w:val="24"/>
                <w:szCs w:val="24"/>
              </w:rPr>
              <w:t>выдачи</w:t>
            </w:r>
            <w:r w:rsidRPr="00724625">
              <w:rPr>
                <w:rFonts w:ascii="Times New Roman" w:hAnsi="Times New Roman" w:cs="Times New Roman"/>
                <w:spacing w:val="-4"/>
                <w:sz w:val="24"/>
                <w:szCs w:val="24"/>
              </w:rPr>
              <w:t xml:space="preserve"> </w:t>
            </w:r>
            <w:r w:rsidRPr="00724625">
              <w:rPr>
                <w:rFonts w:ascii="Times New Roman" w:hAnsi="Times New Roman" w:cs="Times New Roman"/>
                <w:sz w:val="24"/>
                <w:szCs w:val="24"/>
              </w:rPr>
              <w:t>средств</w:t>
            </w:r>
            <w:r w:rsidRPr="00724625">
              <w:rPr>
                <w:rFonts w:ascii="Times New Roman" w:hAnsi="Times New Roman" w:cs="Times New Roman"/>
                <w:spacing w:val="-5"/>
                <w:sz w:val="24"/>
                <w:szCs w:val="24"/>
              </w:rPr>
              <w:t xml:space="preserve"> </w:t>
            </w:r>
            <w:r w:rsidRPr="00724625">
              <w:rPr>
                <w:rFonts w:ascii="Times New Roman" w:hAnsi="Times New Roman" w:cs="Times New Roman"/>
                <w:sz w:val="24"/>
                <w:szCs w:val="24"/>
              </w:rPr>
              <w:t>индивидуальной</w:t>
            </w:r>
            <w:r w:rsidRPr="00724625">
              <w:rPr>
                <w:rFonts w:ascii="Times New Roman" w:hAnsi="Times New Roman" w:cs="Times New Roman"/>
                <w:spacing w:val="-6"/>
                <w:sz w:val="24"/>
                <w:szCs w:val="24"/>
              </w:rPr>
              <w:t xml:space="preserve"> </w:t>
            </w:r>
            <w:r w:rsidRPr="00724625">
              <w:rPr>
                <w:rFonts w:ascii="Times New Roman" w:hAnsi="Times New Roman" w:cs="Times New Roman"/>
                <w:sz w:val="24"/>
                <w:szCs w:val="24"/>
              </w:rPr>
              <w:t>защиты</w:t>
            </w:r>
            <w:r w:rsidRPr="00724625">
              <w:rPr>
                <w:rFonts w:ascii="Times New Roman" w:hAnsi="Times New Roman" w:cs="Times New Roman"/>
                <w:spacing w:val="-4"/>
                <w:sz w:val="24"/>
                <w:szCs w:val="24"/>
              </w:rPr>
              <w:t xml:space="preserve"> </w:t>
            </w:r>
            <w:r w:rsidRPr="00724625">
              <w:rPr>
                <w:rFonts w:ascii="Times New Roman" w:hAnsi="Times New Roman" w:cs="Times New Roman"/>
                <w:sz w:val="24"/>
                <w:szCs w:val="24"/>
              </w:rPr>
              <w:t>и</w:t>
            </w:r>
            <w:r w:rsidRPr="00724625">
              <w:rPr>
                <w:rFonts w:ascii="Times New Roman" w:hAnsi="Times New Roman" w:cs="Times New Roman"/>
                <w:spacing w:val="-3"/>
                <w:sz w:val="24"/>
                <w:szCs w:val="24"/>
              </w:rPr>
              <w:t xml:space="preserve"> </w:t>
            </w:r>
            <w:r w:rsidRPr="00724625">
              <w:rPr>
                <w:rFonts w:ascii="Times New Roman" w:hAnsi="Times New Roman" w:cs="Times New Roman"/>
                <w:sz w:val="24"/>
                <w:szCs w:val="24"/>
              </w:rPr>
              <w:t>смывающих</w:t>
            </w:r>
            <w:r w:rsidRPr="00724625">
              <w:rPr>
                <w:rFonts w:ascii="Times New Roman" w:hAnsi="Times New Roman" w:cs="Times New Roman"/>
                <w:spacing w:val="-4"/>
                <w:sz w:val="24"/>
                <w:szCs w:val="24"/>
              </w:rPr>
              <w:t xml:space="preserve"> </w:t>
            </w:r>
            <w:r w:rsidRPr="00724625">
              <w:rPr>
                <w:rFonts w:ascii="Times New Roman" w:hAnsi="Times New Roman" w:cs="Times New Roman"/>
                <w:sz w:val="24"/>
                <w:szCs w:val="24"/>
              </w:rPr>
              <w:t>средств».</w:t>
            </w:r>
          </w:p>
        </w:tc>
      </w:tr>
      <w:tr w:rsidR="001000F9">
        <w:trPr>
          <w:trHeight w:val="1861"/>
        </w:trPr>
        <w:tc>
          <w:tcPr>
            <w:tcW w:w="627" w:type="dxa"/>
          </w:tcPr>
          <w:p w:rsidR="001000F9" w:rsidRDefault="001000F9">
            <w:pPr>
              <w:pStyle w:val="TableParagraph"/>
              <w:rPr>
                <w:sz w:val="24"/>
              </w:rPr>
            </w:pPr>
          </w:p>
          <w:p w:rsidR="001000F9" w:rsidRDefault="001000F9">
            <w:pPr>
              <w:pStyle w:val="TableParagraph"/>
              <w:spacing w:before="241"/>
              <w:rPr>
                <w:sz w:val="24"/>
              </w:rPr>
            </w:pPr>
          </w:p>
          <w:p w:rsidR="001000F9" w:rsidRDefault="003C28DD">
            <w:pPr>
              <w:pStyle w:val="TableParagraph"/>
              <w:ind w:left="14" w:right="5"/>
              <w:jc w:val="center"/>
              <w:rPr>
                <w:sz w:val="24"/>
              </w:rPr>
            </w:pPr>
            <w:r>
              <w:rPr>
                <w:spacing w:val="-5"/>
                <w:sz w:val="24"/>
              </w:rPr>
              <w:t>2.</w:t>
            </w:r>
          </w:p>
        </w:tc>
        <w:tc>
          <w:tcPr>
            <w:tcW w:w="9287" w:type="dxa"/>
          </w:tcPr>
          <w:p w:rsidR="001000F9" w:rsidRPr="00724625" w:rsidRDefault="003C28DD" w:rsidP="00724625">
            <w:pPr>
              <w:pStyle w:val="af7"/>
              <w:jc w:val="both"/>
              <w:rPr>
                <w:rFonts w:ascii="Times New Roman" w:hAnsi="Times New Roman" w:cs="Times New Roman"/>
                <w:sz w:val="24"/>
                <w:szCs w:val="24"/>
              </w:rPr>
            </w:pPr>
            <w:r w:rsidRPr="00724625">
              <w:rPr>
                <w:rFonts w:ascii="Times New Roman" w:hAnsi="Times New Roman" w:cs="Times New Roman"/>
                <w:sz w:val="24"/>
                <w:szCs w:val="24"/>
              </w:rPr>
              <w:t>Приобретение</w:t>
            </w:r>
            <w:r w:rsidRPr="00724625">
              <w:rPr>
                <w:rFonts w:ascii="Times New Roman" w:hAnsi="Times New Roman" w:cs="Times New Roman"/>
                <w:spacing w:val="-7"/>
                <w:sz w:val="24"/>
                <w:szCs w:val="24"/>
              </w:rPr>
              <w:t xml:space="preserve"> </w:t>
            </w:r>
            <w:r w:rsidRPr="00724625">
              <w:rPr>
                <w:rFonts w:ascii="Times New Roman" w:hAnsi="Times New Roman" w:cs="Times New Roman"/>
                <w:sz w:val="24"/>
                <w:szCs w:val="24"/>
              </w:rPr>
              <w:t>и</w:t>
            </w:r>
            <w:r w:rsidRPr="00724625">
              <w:rPr>
                <w:rFonts w:ascii="Times New Roman" w:hAnsi="Times New Roman" w:cs="Times New Roman"/>
                <w:spacing w:val="-6"/>
                <w:sz w:val="24"/>
                <w:szCs w:val="24"/>
              </w:rPr>
              <w:t xml:space="preserve"> </w:t>
            </w:r>
            <w:r w:rsidRPr="00724625">
              <w:rPr>
                <w:rFonts w:ascii="Times New Roman" w:hAnsi="Times New Roman" w:cs="Times New Roman"/>
                <w:sz w:val="24"/>
                <w:szCs w:val="24"/>
              </w:rPr>
              <w:t>выдача</w:t>
            </w:r>
            <w:r w:rsidRPr="00724625">
              <w:rPr>
                <w:rFonts w:ascii="Times New Roman" w:hAnsi="Times New Roman" w:cs="Times New Roman"/>
                <w:spacing w:val="-7"/>
                <w:sz w:val="24"/>
                <w:szCs w:val="24"/>
              </w:rPr>
              <w:t xml:space="preserve"> </w:t>
            </w:r>
            <w:r w:rsidRPr="00724625">
              <w:rPr>
                <w:rFonts w:ascii="Times New Roman" w:hAnsi="Times New Roman" w:cs="Times New Roman"/>
                <w:sz w:val="24"/>
                <w:szCs w:val="24"/>
              </w:rPr>
              <w:t>работникам</w:t>
            </w:r>
            <w:r w:rsidRPr="00724625">
              <w:rPr>
                <w:rFonts w:ascii="Times New Roman" w:hAnsi="Times New Roman" w:cs="Times New Roman"/>
                <w:spacing w:val="-7"/>
                <w:sz w:val="24"/>
                <w:szCs w:val="24"/>
              </w:rPr>
              <w:t xml:space="preserve"> </w:t>
            </w:r>
            <w:r w:rsidRPr="00724625">
              <w:rPr>
                <w:rFonts w:ascii="Times New Roman" w:hAnsi="Times New Roman" w:cs="Times New Roman"/>
                <w:sz w:val="24"/>
                <w:szCs w:val="24"/>
              </w:rPr>
              <w:t>дерматологических</w:t>
            </w:r>
            <w:r w:rsidRPr="00724625">
              <w:rPr>
                <w:rFonts w:ascii="Times New Roman" w:hAnsi="Times New Roman" w:cs="Times New Roman"/>
                <w:spacing w:val="-6"/>
                <w:sz w:val="24"/>
                <w:szCs w:val="24"/>
              </w:rPr>
              <w:t xml:space="preserve"> </w:t>
            </w:r>
            <w:r w:rsidRPr="00724625">
              <w:rPr>
                <w:rFonts w:ascii="Times New Roman" w:hAnsi="Times New Roman" w:cs="Times New Roman"/>
                <w:sz w:val="24"/>
                <w:szCs w:val="24"/>
              </w:rPr>
              <w:t>средств</w:t>
            </w:r>
            <w:r w:rsidRPr="00724625">
              <w:rPr>
                <w:rFonts w:ascii="Times New Roman" w:hAnsi="Times New Roman" w:cs="Times New Roman"/>
                <w:spacing w:val="-7"/>
                <w:sz w:val="24"/>
                <w:szCs w:val="24"/>
              </w:rPr>
              <w:t xml:space="preserve"> </w:t>
            </w:r>
            <w:r w:rsidRPr="00724625">
              <w:rPr>
                <w:rFonts w:ascii="Times New Roman" w:hAnsi="Times New Roman" w:cs="Times New Roman"/>
                <w:sz w:val="24"/>
                <w:szCs w:val="24"/>
              </w:rPr>
              <w:t>индивидуальной</w:t>
            </w:r>
            <w:r w:rsidRPr="00724625">
              <w:rPr>
                <w:rFonts w:ascii="Times New Roman" w:hAnsi="Times New Roman" w:cs="Times New Roman"/>
                <w:spacing w:val="-6"/>
                <w:sz w:val="24"/>
                <w:szCs w:val="24"/>
              </w:rPr>
              <w:t xml:space="preserve"> </w:t>
            </w:r>
            <w:r w:rsidRPr="00724625">
              <w:rPr>
                <w:rFonts w:ascii="Times New Roman" w:hAnsi="Times New Roman" w:cs="Times New Roman"/>
                <w:sz w:val="24"/>
                <w:szCs w:val="24"/>
              </w:rPr>
              <w:t>защиты и смывающих сре</w:t>
            </w:r>
            <w:proofErr w:type="gramStart"/>
            <w:r w:rsidRPr="00724625">
              <w:rPr>
                <w:rFonts w:ascii="Times New Roman" w:hAnsi="Times New Roman" w:cs="Times New Roman"/>
                <w:sz w:val="24"/>
                <w:szCs w:val="24"/>
              </w:rPr>
              <w:t>дств в с</w:t>
            </w:r>
            <w:proofErr w:type="gramEnd"/>
            <w:r w:rsidRPr="00724625">
              <w:rPr>
                <w:rFonts w:ascii="Times New Roman" w:hAnsi="Times New Roman" w:cs="Times New Roman"/>
                <w:sz w:val="24"/>
                <w:szCs w:val="24"/>
              </w:rPr>
              <w:t>оответствии с требованиями приказа Минтруда России</w:t>
            </w:r>
          </w:p>
          <w:p w:rsidR="001000F9" w:rsidRDefault="003C28DD" w:rsidP="00724625">
            <w:pPr>
              <w:pStyle w:val="af7"/>
              <w:jc w:val="both"/>
            </w:pPr>
            <w:r w:rsidRPr="00724625">
              <w:rPr>
                <w:rFonts w:ascii="Times New Roman" w:hAnsi="Times New Roman" w:cs="Times New Roman"/>
                <w:sz w:val="24"/>
                <w:szCs w:val="24"/>
              </w:rPr>
              <w:t>от</w:t>
            </w:r>
            <w:r w:rsidRPr="00724625">
              <w:rPr>
                <w:rFonts w:ascii="Times New Roman" w:hAnsi="Times New Roman" w:cs="Times New Roman"/>
                <w:spacing w:val="-5"/>
                <w:sz w:val="24"/>
                <w:szCs w:val="24"/>
              </w:rPr>
              <w:t xml:space="preserve"> </w:t>
            </w:r>
            <w:r w:rsidRPr="00724625">
              <w:rPr>
                <w:rFonts w:ascii="Times New Roman" w:hAnsi="Times New Roman" w:cs="Times New Roman"/>
                <w:sz w:val="24"/>
                <w:szCs w:val="24"/>
              </w:rPr>
              <w:t>29.10.2021</w:t>
            </w:r>
            <w:r w:rsidRPr="00724625">
              <w:rPr>
                <w:rFonts w:ascii="Times New Roman" w:hAnsi="Times New Roman" w:cs="Times New Roman"/>
                <w:spacing w:val="-5"/>
                <w:sz w:val="24"/>
                <w:szCs w:val="24"/>
              </w:rPr>
              <w:t xml:space="preserve"> </w:t>
            </w:r>
            <w:r w:rsidRPr="00724625">
              <w:rPr>
                <w:rFonts w:ascii="Times New Roman" w:hAnsi="Times New Roman" w:cs="Times New Roman"/>
                <w:sz w:val="24"/>
                <w:szCs w:val="24"/>
              </w:rPr>
              <w:t>№</w:t>
            </w:r>
            <w:r w:rsidRPr="00724625">
              <w:rPr>
                <w:rFonts w:ascii="Times New Roman" w:hAnsi="Times New Roman" w:cs="Times New Roman"/>
                <w:spacing w:val="-6"/>
                <w:sz w:val="24"/>
                <w:szCs w:val="24"/>
              </w:rPr>
              <w:t xml:space="preserve"> </w:t>
            </w:r>
            <w:r w:rsidRPr="00724625">
              <w:rPr>
                <w:rFonts w:ascii="Times New Roman" w:hAnsi="Times New Roman" w:cs="Times New Roman"/>
                <w:sz w:val="24"/>
                <w:szCs w:val="24"/>
              </w:rPr>
              <w:t>766н</w:t>
            </w:r>
            <w:r w:rsidRPr="00724625">
              <w:rPr>
                <w:rFonts w:ascii="Times New Roman" w:hAnsi="Times New Roman" w:cs="Times New Roman"/>
                <w:spacing w:val="-5"/>
                <w:sz w:val="24"/>
                <w:szCs w:val="24"/>
              </w:rPr>
              <w:t xml:space="preserve"> </w:t>
            </w:r>
            <w:r w:rsidRPr="00724625">
              <w:rPr>
                <w:rFonts w:ascii="Times New Roman" w:hAnsi="Times New Roman" w:cs="Times New Roman"/>
                <w:sz w:val="24"/>
                <w:szCs w:val="24"/>
              </w:rPr>
              <w:t>«Об</w:t>
            </w:r>
            <w:r w:rsidRPr="00724625">
              <w:rPr>
                <w:rFonts w:ascii="Times New Roman" w:hAnsi="Times New Roman" w:cs="Times New Roman"/>
                <w:spacing w:val="-5"/>
                <w:sz w:val="24"/>
                <w:szCs w:val="24"/>
              </w:rPr>
              <w:t xml:space="preserve"> </w:t>
            </w:r>
            <w:r w:rsidRPr="00724625">
              <w:rPr>
                <w:rFonts w:ascii="Times New Roman" w:hAnsi="Times New Roman" w:cs="Times New Roman"/>
                <w:sz w:val="24"/>
                <w:szCs w:val="24"/>
              </w:rPr>
              <w:t>утверждении</w:t>
            </w:r>
            <w:r w:rsidRPr="00724625">
              <w:rPr>
                <w:rFonts w:ascii="Times New Roman" w:hAnsi="Times New Roman" w:cs="Times New Roman"/>
                <w:spacing w:val="-5"/>
                <w:sz w:val="24"/>
                <w:szCs w:val="24"/>
              </w:rPr>
              <w:t xml:space="preserve"> </w:t>
            </w:r>
            <w:r w:rsidRPr="00724625">
              <w:rPr>
                <w:rFonts w:ascii="Times New Roman" w:hAnsi="Times New Roman" w:cs="Times New Roman"/>
                <w:sz w:val="24"/>
                <w:szCs w:val="24"/>
              </w:rPr>
              <w:t>Правил</w:t>
            </w:r>
            <w:r w:rsidRPr="00724625">
              <w:rPr>
                <w:rFonts w:ascii="Times New Roman" w:hAnsi="Times New Roman" w:cs="Times New Roman"/>
                <w:spacing w:val="-5"/>
                <w:sz w:val="24"/>
                <w:szCs w:val="24"/>
              </w:rPr>
              <w:t xml:space="preserve"> </w:t>
            </w:r>
            <w:r w:rsidRPr="00724625">
              <w:rPr>
                <w:rFonts w:ascii="Times New Roman" w:hAnsi="Times New Roman" w:cs="Times New Roman"/>
                <w:sz w:val="24"/>
                <w:szCs w:val="24"/>
              </w:rPr>
              <w:t>обеспечения</w:t>
            </w:r>
            <w:r w:rsidRPr="00724625">
              <w:rPr>
                <w:rFonts w:ascii="Times New Roman" w:hAnsi="Times New Roman" w:cs="Times New Roman"/>
                <w:spacing w:val="-5"/>
                <w:sz w:val="24"/>
                <w:szCs w:val="24"/>
              </w:rPr>
              <w:t xml:space="preserve"> </w:t>
            </w:r>
            <w:r w:rsidRPr="00724625">
              <w:rPr>
                <w:rFonts w:ascii="Times New Roman" w:hAnsi="Times New Roman" w:cs="Times New Roman"/>
                <w:sz w:val="24"/>
                <w:szCs w:val="24"/>
              </w:rPr>
              <w:t>работников</w:t>
            </w:r>
            <w:r w:rsidRPr="00724625">
              <w:rPr>
                <w:rFonts w:ascii="Times New Roman" w:hAnsi="Times New Roman" w:cs="Times New Roman"/>
                <w:spacing w:val="-2"/>
                <w:sz w:val="24"/>
                <w:szCs w:val="24"/>
              </w:rPr>
              <w:t xml:space="preserve"> </w:t>
            </w:r>
            <w:r w:rsidRPr="00724625">
              <w:rPr>
                <w:rFonts w:ascii="Times New Roman" w:hAnsi="Times New Roman" w:cs="Times New Roman"/>
                <w:sz w:val="24"/>
                <w:szCs w:val="24"/>
              </w:rPr>
              <w:t>средствами индивидуальной защиты и смывающими средствами» и приказа Минтруда России от 29.10.2021 № 767н «Об утверждении Единых типовых норм выдачи средств индивидуальной защиты и смывающих средств».</w:t>
            </w:r>
          </w:p>
        </w:tc>
      </w:tr>
      <w:tr w:rsidR="001000F9">
        <w:trPr>
          <w:trHeight w:val="756"/>
        </w:trPr>
        <w:tc>
          <w:tcPr>
            <w:tcW w:w="627" w:type="dxa"/>
          </w:tcPr>
          <w:p w:rsidR="001000F9" w:rsidRDefault="003C28DD">
            <w:pPr>
              <w:pStyle w:val="TableParagraph"/>
              <w:spacing w:before="239"/>
              <w:ind w:left="14" w:right="5"/>
              <w:jc w:val="center"/>
              <w:rPr>
                <w:sz w:val="24"/>
              </w:rPr>
            </w:pPr>
            <w:r>
              <w:rPr>
                <w:spacing w:val="-5"/>
                <w:sz w:val="24"/>
              </w:rPr>
              <w:t>3.</w:t>
            </w:r>
          </w:p>
        </w:tc>
        <w:tc>
          <w:tcPr>
            <w:tcW w:w="9287" w:type="dxa"/>
          </w:tcPr>
          <w:p w:rsidR="001000F9" w:rsidRPr="00724625" w:rsidRDefault="003C28DD" w:rsidP="00724625">
            <w:pPr>
              <w:pStyle w:val="af7"/>
              <w:jc w:val="both"/>
              <w:rPr>
                <w:rFonts w:ascii="Times New Roman" w:hAnsi="Times New Roman" w:cs="Times New Roman"/>
                <w:sz w:val="24"/>
                <w:szCs w:val="24"/>
              </w:rPr>
            </w:pPr>
            <w:r w:rsidRPr="00724625">
              <w:rPr>
                <w:rFonts w:ascii="Times New Roman" w:hAnsi="Times New Roman" w:cs="Times New Roman"/>
                <w:sz w:val="24"/>
                <w:szCs w:val="24"/>
              </w:rPr>
              <w:t>Обеспечение</w:t>
            </w:r>
            <w:r w:rsidRPr="00724625">
              <w:rPr>
                <w:rFonts w:ascii="Times New Roman" w:hAnsi="Times New Roman" w:cs="Times New Roman"/>
                <w:spacing w:val="-7"/>
                <w:sz w:val="24"/>
                <w:szCs w:val="24"/>
              </w:rPr>
              <w:t xml:space="preserve"> </w:t>
            </w:r>
            <w:r w:rsidRPr="00724625">
              <w:rPr>
                <w:rFonts w:ascii="Times New Roman" w:hAnsi="Times New Roman" w:cs="Times New Roman"/>
                <w:sz w:val="24"/>
                <w:szCs w:val="24"/>
              </w:rPr>
              <w:t>индивидуальными</w:t>
            </w:r>
            <w:r w:rsidRPr="00724625">
              <w:rPr>
                <w:rFonts w:ascii="Times New Roman" w:hAnsi="Times New Roman" w:cs="Times New Roman"/>
                <w:spacing w:val="-6"/>
                <w:sz w:val="24"/>
                <w:szCs w:val="24"/>
              </w:rPr>
              <w:t xml:space="preserve"> </w:t>
            </w:r>
            <w:r w:rsidRPr="00724625">
              <w:rPr>
                <w:rFonts w:ascii="Times New Roman" w:hAnsi="Times New Roman" w:cs="Times New Roman"/>
                <w:sz w:val="24"/>
                <w:szCs w:val="24"/>
              </w:rPr>
              <w:t>средствами</w:t>
            </w:r>
            <w:r w:rsidRPr="00724625">
              <w:rPr>
                <w:rFonts w:ascii="Times New Roman" w:hAnsi="Times New Roman" w:cs="Times New Roman"/>
                <w:spacing w:val="-6"/>
                <w:sz w:val="24"/>
                <w:szCs w:val="24"/>
              </w:rPr>
              <w:t xml:space="preserve"> </w:t>
            </w:r>
            <w:r w:rsidRPr="00724625">
              <w:rPr>
                <w:rFonts w:ascii="Times New Roman" w:hAnsi="Times New Roman" w:cs="Times New Roman"/>
                <w:sz w:val="24"/>
                <w:szCs w:val="24"/>
              </w:rPr>
              <w:t>защиты</w:t>
            </w:r>
            <w:r w:rsidRPr="00724625">
              <w:rPr>
                <w:rFonts w:ascii="Times New Roman" w:hAnsi="Times New Roman" w:cs="Times New Roman"/>
                <w:spacing w:val="-6"/>
                <w:sz w:val="24"/>
                <w:szCs w:val="24"/>
              </w:rPr>
              <w:t xml:space="preserve"> </w:t>
            </w:r>
            <w:r w:rsidRPr="00724625">
              <w:rPr>
                <w:rFonts w:ascii="Times New Roman" w:hAnsi="Times New Roman" w:cs="Times New Roman"/>
                <w:sz w:val="24"/>
                <w:szCs w:val="24"/>
              </w:rPr>
              <w:t>от</w:t>
            </w:r>
            <w:r w:rsidRPr="00724625">
              <w:rPr>
                <w:rFonts w:ascii="Times New Roman" w:hAnsi="Times New Roman" w:cs="Times New Roman"/>
                <w:spacing w:val="-6"/>
                <w:sz w:val="24"/>
                <w:szCs w:val="24"/>
              </w:rPr>
              <w:t xml:space="preserve"> </w:t>
            </w:r>
            <w:r w:rsidRPr="00724625">
              <w:rPr>
                <w:rFonts w:ascii="Times New Roman" w:hAnsi="Times New Roman" w:cs="Times New Roman"/>
                <w:sz w:val="24"/>
                <w:szCs w:val="24"/>
              </w:rPr>
              <w:t>поражения</w:t>
            </w:r>
            <w:r w:rsidRPr="00724625">
              <w:rPr>
                <w:rFonts w:ascii="Times New Roman" w:hAnsi="Times New Roman" w:cs="Times New Roman"/>
                <w:spacing w:val="-6"/>
                <w:sz w:val="24"/>
                <w:szCs w:val="24"/>
              </w:rPr>
              <w:t xml:space="preserve"> </w:t>
            </w:r>
            <w:r w:rsidRPr="00724625">
              <w:rPr>
                <w:rFonts w:ascii="Times New Roman" w:hAnsi="Times New Roman" w:cs="Times New Roman"/>
                <w:sz w:val="24"/>
                <w:szCs w:val="24"/>
              </w:rPr>
              <w:t>электрическим</w:t>
            </w:r>
            <w:r w:rsidRPr="00724625">
              <w:rPr>
                <w:rFonts w:ascii="Times New Roman" w:hAnsi="Times New Roman" w:cs="Times New Roman"/>
                <w:spacing w:val="-7"/>
                <w:sz w:val="24"/>
                <w:szCs w:val="24"/>
              </w:rPr>
              <w:t xml:space="preserve"> </w:t>
            </w:r>
            <w:r w:rsidRPr="00724625">
              <w:rPr>
                <w:rFonts w:ascii="Times New Roman" w:hAnsi="Times New Roman" w:cs="Times New Roman"/>
                <w:sz w:val="24"/>
                <w:szCs w:val="24"/>
              </w:rPr>
              <w:t>током (диэлектрические перчатки, коврики, инструмент)</w:t>
            </w:r>
          </w:p>
        </w:tc>
      </w:tr>
      <w:tr w:rsidR="001000F9">
        <w:trPr>
          <w:trHeight w:val="479"/>
        </w:trPr>
        <w:tc>
          <w:tcPr>
            <w:tcW w:w="627" w:type="dxa"/>
          </w:tcPr>
          <w:p w:rsidR="001000F9" w:rsidRDefault="003C28DD">
            <w:pPr>
              <w:pStyle w:val="TableParagraph"/>
              <w:spacing w:before="99"/>
              <w:ind w:left="14" w:right="5"/>
              <w:jc w:val="center"/>
              <w:rPr>
                <w:sz w:val="24"/>
              </w:rPr>
            </w:pPr>
            <w:r>
              <w:rPr>
                <w:spacing w:val="-5"/>
                <w:sz w:val="24"/>
              </w:rPr>
              <w:t>V.</w:t>
            </w:r>
          </w:p>
        </w:tc>
        <w:tc>
          <w:tcPr>
            <w:tcW w:w="9287" w:type="dxa"/>
          </w:tcPr>
          <w:p w:rsidR="001000F9" w:rsidRDefault="003C28DD">
            <w:pPr>
              <w:pStyle w:val="TableParagraph"/>
              <w:spacing w:before="99"/>
              <w:ind w:left="9" w:right="60"/>
              <w:jc w:val="center"/>
              <w:rPr>
                <w:sz w:val="24"/>
              </w:rPr>
            </w:pPr>
            <w:r>
              <w:rPr>
                <w:sz w:val="24"/>
              </w:rPr>
              <w:t>Мероприятия</w:t>
            </w:r>
            <w:r>
              <w:rPr>
                <w:spacing w:val="-7"/>
                <w:sz w:val="24"/>
              </w:rPr>
              <w:t xml:space="preserve"> </w:t>
            </w:r>
            <w:r>
              <w:rPr>
                <w:sz w:val="24"/>
              </w:rPr>
              <w:t>по</w:t>
            </w:r>
            <w:r>
              <w:rPr>
                <w:spacing w:val="-4"/>
                <w:sz w:val="24"/>
              </w:rPr>
              <w:t xml:space="preserve"> </w:t>
            </w:r>
            <w:r>
              <w:rPr>
                <w:sz w:val="24"/>
              </w:rPr>
              <w:t>пожарной</w:t>
            </w:r>
            <w:r>
              <w:rPr>
                <w:spacing w:val="-3"/>
                <w:sz w:val="24"/>
              </w:rPr>
              <w:t xml:space="preserve"> </w:t>
            </w:r>
            <w:r>
              <w:rPr>
                <w:spacing w:val="-2"/>
                <w:sz w:val="24"/>
              </w:rPr>
              <w:t>безопасности</w:t>
            </w:r>
          </w:p>
        </w:tc>
      </w:tr>
      <w:tr w:rsidR="001000F9">
        <w:trPr>
          <w:trHeight w:val="2411"/>
        </w:trPr>
        <w:tc>
          <w:tcPr>
            <w:tcW w:w="627" w:type="dxa"/>
          </w:tcPr>
          <w:p w:rsidR="001000F9" w:rsidRDefault="001000F9">
            <w:pPr>
              <w:pStyle w:val="TableParagraph"/>
              <w:rPr>
                <w:sz w:val="24"/>
              </w:rPr>
            </w:pPr>
          </w:p>
          <w:p w:rsidR="001000F9" w:rsidRDefault="001000F9">
            <w:pPr>
              <w:pStyle w:val="TableParagraph"/>
              <w:rPr>
                <w:sz w:val="24"/>
              </w:rPr>
            </w:pPr>
          </w:p>
          <w:p w:rsidR="001000F9" w:rsidRDefault="001000F9">
            <w:pPr>
              <w:pStyle w:val="TableParagraph"/>
              <w:spacing w:before="239"/>
              <w:rPr>
                <w:sz w:val="24"/>
              </w:rPr>
            </w:pPr>
          </w:p>
          <w:p w:rsidR="001000F9" w:rsidRDefault="003C28DD">
            <w:pPr>
              <w:pStyle w:val="TableParagraph"/>
              <w:ind w:left="14" w:right="5"/>
              <w:jc w:val="center"/>
              <w:rPr>
                <w:sz w:val="24"/>
              </w:rPr>
            </w:pPr>
            <w:r>
              <w:rPr>
                <w:spacing w:val="-5"/>
                <w:sz w:val="24"/>
              </w:rPr>
              <w:t>1.</w:t>
            </w:r>
          </w:p>
        </w:tc>
        <w:tc>
          <w:tcPr>
            <w:tcW w:w="9287" w:type="dxa"/>
          </w:tcPr>
          <w:p w:rsidR="001000F9" w:rsidRPr="00724625" w:rsidRDefault="003C28DD" w:rsidP="00724625">
            <w:pPr>
              <w:pStyle w:val="af7"/>
              <w:jc w:val="both"/>
              <w:rPr>
                <w:rFonts w:ascii="Times New Roman" w:hAnsi="Times New Roman" w:cs="Times New Roman"/>
                <w:sz w:val="24"/>
                <w:szCs w:val="24"/>
              </w:rPr>
            </w:pPr>
            <w:r w:rsidRPr="00724625">
              <w:rPr>
                <w:rFonts w:ascii="Times New Roman" w:hAnsi="Times New Roman" w:cs="Times New Roman"/>
                <w:sz w:val="24"/>
                <w:szCs w:val="24"/>
              </w:rPr>
              <w:t>Разработка</w:t>
            </w:r>
            <w:r w:rsidRPr="00724625">
              <w:rPr>
                <w:rFonts w:ascii="Times New Roman" w:hAnsi="Times New Roman" w:cs="Times New Roman"/>
                <w:spacing w:val="-6"/>
                <w:sz w:val="24"/>
                <w:szCs w:val="24"/>
              </w:rPr>
              <w:t xml:space="preserve"> </w:t>
            </w:r>
            <w:r w:rsidRPr="00724625">
              <w:rPr>
                <w:rFonts w:ascii="Times New Roman" w:hAnsi="Times New Roman" w:cs="Times New Roman"/>
                <w:sz w:val="24"/>
                <w:szCs w:val="24"/>
              </w:rPr>
              <w:t>и</w:t>
            </w:r>
            <w:r w:rsidRPr="00724625">
              <w:rPr>
                <w:rFonts w:ascii="Times New Roman" w:hAnsi="Times New Roman" w:cs="Times New Roman"/>
                <w:spacing w:val="-5"/>
                <w:sz w:val="24"/>
                <w:szCs w:val="24"/>
              </w:rPr>
              <w:t xml:space="preserve"> </w:t>
            </w:r>
            <w:r w:rsidRPr="00724625">
              <w:rPr>
                <w:rFonts w:ascii="Times New Roman" w:hAnsi="Times New Roman" w:cs="Times New Roman"/>
                <w:sz w:val="24"/>
                <w:szCs w:val="24"/>
              </w:rPr>
              <w:t>утверждение</w:t>
            </w:r>
            <w:r w:rsidRPr="00724625">
              <w:rPr>
                <w:rFonts w:ascii="Times New Roman" w:hAnsi="Times New Roman" w:cs="Times New Roman"/>
                <w:spacing w:val="-6"/>
                <w:sz w:val="24"/>
                <w:szCs w:val="24"/>
              </w:rPr>
              <w:t xml:space="preserve"> </w:t>
            </w:r>
            <w:r w:rsidRPr="00724625">
              <w:rPr>
                <w:rFonts w:ascii="Times New Roman" w:hAnsi="Times New Roman" w:cs="Times New Roman"/>
                <w:sz w:val="24"/>
                <w:szCs w:val="24"/>
              </w:rPr>
              <w:t>инструкций</w:t>
            </w:r>
            <w:r w:rsidRPr="00724625">
              <w:rPr>
                <w:rFonts w:ascii="Times New Roman" w:hAnsi="Times New Roman" w:cs="Times New Roman"/>
                <w:spacing w:val="-5"/>
                <w:sz w:val="24"/>
                <w:szCs w:val="24"/>
              </w:rPr>
              <w:t xml:space="preserve"> </w:t>
            </w:r>
            <w:r w:rsidRPr="00724625">
              <w:rPr>
                <w:rFonts w:ascii="Times New Roman" w:hAnsi="Times New Roman" w:cs="Times New Roman"/>
                <w:sz w:val="24"/>
                <w:szCs w:val="24"/>
              </w:rPr>
              <w:t>о</w:t>
            </w:r>
            <w:r w:rsidRPr="00724625">
              <w:rPr>
                <w:rFonts w:ascii="Times New Roman" w:hAnsi="Times New Roman" w:cs="Times New Roman"/>
                <w:spacing w:val="-5"/>
                <w:sz w:val="24"/>
                <w:szCs w:val="24"/>
              </w:rPr>
              <w:t xml:space="preserve"> </w:t>
            </w:r>
            <w:r w:rsidRPr="00724625">
              <w:rPr>
                <w:rFonts w:ascii="Times New Roman" w:hAnsi="Times New Roman" w:cs="Times New Roman"/>
                <w:sz w:val="24"/>
                <w:szCs w:val="24"/>
              </w:rPr>
              <w:t>мерах</w:t>
            </w:r>
            <w:r w:rsidRPr="00724625">
              <w:rPr>
                <w:rFonts w:ascii="Times New Roman" w:hAnsi="Times New Roman" w:cs="Times New Roman"/>
                <w:spacing w:val="-5"/>
                <w:sz w:val="24"/>
                <w:szCs w:val="24"/>
              </w:rPr>
              <w:t xml:space="preserve"> </w:t>
            </w:r>
            <w:r w:rsidRPr="00724625">
              <w:rPr>
                <w:rFonts w:ascii="Times New Roman" w:hAnsi="Times New Roman" w:cs="Times New Roman"/>
                <w:sz w:val="24"/>
                <w:szCs w:val="24"/>
              </w:rPr>
              <w:t>пожарной</w:t>
            </w:r>
            <w:r w:rsidRPr="00724625">
              <w:rPr>
                <w:rFonts w:ascii="Times New Roman" w:hAnsi="Times New Roman" w:cs="Times New Roman"/>
                <w:spacing w:val="-5"/>
                <w:sz w:val="24"/>
                <w:szCs w:val="24"/>
              </w:rPr>
              <w:t xml:space="preserve"> </w:t>
            </w:r>
            <w:r w:rsidRPr="00724625">
              <w:rPr>
                <w:rFonts w:ascii="Times New Roman" w:hAnsi="Times New Roman" w:cs="Times New Roman"/>
                <w:sz w:val="24"/>
                <w:szCs w:val="24"/>
              </w:rPr>
              <w:t>безопасности</w:t>
            </w:r>
            <w:r w:rsidRPr="00724625">
              <w:rPr>
                <w:rFonts w:ascii="Times New Roman" w:hAnsi="Times New Roman" w:cs="Times New Roman"/>
                <w:spacing w:val="-4"/>
                <w:sz w:val="24"/>
                <w:szCs w:val="24"/>
              </w:rPr>
              <w:t xml:space="preserve"> </w:t>
            </w:r>
            <w:r w:rsidRPr="00724625">
              <w:rPr>
                <w:rFonts w:ascii="Times New Roman" w:hAnsi="Times New Roman" w:cs="Times New Roman"/>
                <w:sz w:val="24"/>
                <w:szCs w:val="24"/>
              </w:rPr>
              <w:t>в</w:t>
            </w:r>
            <w:r w:rsidRPr="00724625">
              <w:rPr>
                <w:rFonts w:ascii="Times New Roman" w:hAnsi="Times New Roman" w:cs="Times New Roman"/>
                <w:spacing w:val="-6"/>
                <w:sz w:val="24"/>
                <w:szCs w:val="24"/>
              </w:rPr>
              <w:t xml:space="preserve"> </w:t>
            </w:r>
            <w:r w:rsidRPr="00724625">
              <w:rPr>
                <w:rFonts w:ascii="Times New Roman" w:hAnsi="Times New Roman" w:cs="Times New Roman"/>
                <w:sz w:val="24"/>
                <w:szCs w:val="24"/>
              </w:rPr>
              <w:t>соответствии с требованиями постановления Правительства России от 16.09.2020 № 1479</w:t>
            </w:r>
          </w:p>
          <w:p w:rsidR="001000F9" w:rsidRPr="00724625" w:rsidRDefault="003C28DD" w:rsidP="00724625">
            <w:pPr>
              <w:pStyle w:val="af7"/>
              <w:jc w:val="both"/>
              <w:rPr>
                <w:rFonts w:ascii="Times New Roman" w:hAnsi="Times New Roman" w:cs="Times New Roman"/>
                <w:sz w:val="24"/>
                <w:szCs w:val="24"/>
              </w:rPr>
            </w:pPr>
            <w:r w:rsidRPr="00724625">
              <w:rPr>
                <w:rFonts w:ascii="Times New Roman" w:hAnsi="Times New Roman" w:cs="Times New Roman"/>
                <w:sz w:val="24"/>
                <w:szCs w:val="24"/>
              </w:rPr>
              <w:t>«Об</w:t>
            </w:r>
            <w:r w:rsidRPr="00724625">
              <w:rPr>
                <w:rFonts w:ascii="Times New Roman" w:hAnsi="Times New Roman" w:cs="Times New Roman"/>
                <w:spacing w:val="-4"/>
                <w:sz w:val="24"/>
                <w:szCs w:val="24"/>
              </w:rPr>
              <w:t xml:space="preserve"> </w:t>
            </w:r>
            <w:r w:rsidRPr="00724625">
              <w:rPr>
                <w:rFonts w:ascii="Times New Roman" w:hAnsi="Times New Roman" w:cs="Times New Roman"/>
                <w:sz w:val="24"/>
                <w:szCs w:val="24"/>
              </w:rPr>
              <w:t>утверждении</w:t>
            </w:r>
            <w:r w:rsidRPr="00724625">
              <w:rPr>
                <w:rFonts w:ascii="Times New Roman" w:hAnsi="Times New Roman" w:cs="Times New Roman"/>
                <w:spacing w:val="-4"/>
                <w:sz w:val="24"/>
                <w:szCs w:val="24"/>
              </w:rPr>
              <w:t xml:space="preserve"> </w:t>
            </w:r>
            <w:r w:rsidRPr="00724625">
              <w:rPr>
                <w:rFonts w:ascii="Times New Roman" w:hAnsi="Times New Roman" w:cs="Times New Roman"/>
                <w:sz w:val="24"/>
                <w:szCs w:val="24"/>
              </w:rPr>
              <w:t>Правил</w:t>
            </w:r>
            <w:r w:rsidRPr="00724625">
              <w:rPr>
                <w:rFonts w:ascii="Times New Roman" w:hAnsi="Times New Roman" w:cs="Times New Roman"/>
                <w:spacing w:val="-4"/>
                <w:sz w:val="24"/>
                <w:szCs w:val="24"/>
              </w:rPr>
              <w:t xml:space="preserve"> </w:t>
            </w:r>
            <w:r w:rsidRPr="00724625">
              <w:rPr>
                <w:rFonts w:ascii="Times New Roman" w:hAnsi="Times New Roman" w:cs="Times New Roman"/>
                <w:sz w:val="24"/>
                <w:szCs w:val="24"/>
              </w:rPr>
              <w:t>противопожарного</w:t>
            </w:r>
            <w:r w:rsidRPr="00724625">
              <w:rPr>
                <w:rFonts w:ascii="Times New Roman" w:hAnsi="Times New Roman" w:cs="Times New Roman"/>
                <w:spacing w:val="-4"/>
                <w:sz w:val="24"/>
                <w:szCs w:val="24"/>
              </w:rPr>
              <w:t xml:space="preserve"> </w:t>
            </w:r>
            <w:r w:rsidRPr="00724625">
              <w:rPr>
                <w:rFonts w:ascii="Times New Roman" w:hAnsi="Times New Roman" w:cs="Times New Roman"/>
                <w:sz w:val="24"/>
                <w:szCs w:val="24"/>
              </w:rPr>
              <w:t>режима</w:t>
            </w:r>
            <w:r w:rsidRPr="00724625">
              <w:rPr>
                <w:rFonts w:ascii="Times New Roman" w:hAnsi="Times New Roman" w:cs="Times New Roman"/>
                <w:spacing w:val="-5"/>
                <w:sz w:val="24"/>
                <w:szCs w:val="24"/>
              </w:rPr>
              <w:t xml:space="preserve"> </w:t>
            </w:r>
            <w:r w:rsidRPr="00724625">
              <w:rPr>
                <w:rFonts w:ascii="Times New Roman" w:hAnsi="Times New Roman" w:cs="Times New Roman"/>
                <w:sz w:val="24"/>
                <w:szCs w:val="24"/>
              </w:rPr>
              <w:t>в</w:t>
            </w:r>
            <w:r w:rsidRPr="00724625">
              <w:rPr>
                <w:rFonts w:ascii="Times New Roman" w:hAnsi="Times New Roman" w:cs="Times New Roman"/>
                <w:spacing w:val="-5"/>
                <w:sz w:val="24"/>
                <w:szCs w:val="24"/>
              </w:rPr>
              <w:t xml:space="preserve"> </w:t>
            </w:r>
            <w:r w:rsidRPr="00724625">
              <w:rPr>
                <w:rFonts w:ascii="Times New Roman" w:hAnsi="Times New Roman" w:cs="Times New Roman"/>
                <w:sz w:val="24"/>
                <w:szCs w:val="24"/>
              </w:rPr>
              <w:t>РФ»</w:t>
            </w:r>
            <w:r w:rsidRPr="00724625">
              <w:rPr>
                <w:rFonts w:ascii="Times New Roman" w:hAnsi="Times New Roman" w:cs="Times New Roman"/>
                <w:spacing w:val="-4"/>
                <w:sz w:val="24"/>
                <w:szCs w:val="24"/>
              </w:rPr>
              <w:t xml:space="preserve"> </w:t>
            </w:r>
            <w:r w:rsidRPr="00724625">
              <w:rPr>
                <w:rFonts w:ascii="Times New Roman" w:hAnsi="Times New Roman" w:cs="Times New Roman"/>
                <w:sz w:val="24"/>
                <w:szCs w:val="24"/>
              </w:rPr>
              <w:t>и</w:t>
            </w:r>
            <w:r w:rsidRPr="00724625">
              <w:rPr>
                <w:rFonts w:ascii="Times New Roman" w:hAnsi="Times New Roman" w:cs="Times New Roman"/>
                <w:spacing w:val="-3"/>
                <w:sz w:val="24"/>
                <w:szCs w:val="24"/>
              </w:rPr>
              <w:t xml:space="preserve"> </w:t>
            </w:r>
            <w:r w:rsidRPr="00724625">
              <w:rPr>
                <w:rFonts w:ascii="Times New Roman" w:hAnsi="Times New Roman" w:cs="Times New Roman"/>
                <w:sz w:val="24"/>
                <w:szCs w:val="24"/>
              </w:rPr>
              <w:t>приказа</w:t>
            </w:r>
            <w:r w:rsidRPr="00724625">
              <w:rPr>
                <w:rFonts w:ascii="Times New Roman" w:hAnsi="Times New Roman" w:cs="Times New Roman"/>
                <w:spacing w:val="-8"/>
                <w:sz w:val="24"/>
                <w:szCs w:val="24"/>
              </w:rPr>
              <w:t xml:space="preserve"> </w:t>
            </w:r>
            <w:r w:rsidRPr="00724625">
              <w:rPr>
                <w:rFonts w:ascii="Times New Roman" w:hAnsi="Times New Roman" w:cs="Times New Roman"/>
                <w:sz w:val="24"/>
                <w:szCs w:val="24"/>
              </w:rPr>
              <w:t>МЧС</w:t>
            </w:r>
            <w:r w:rsidRPr="00724625">
              <w:rPr>
                <w:rFonts w:ascii="Times New Roman" w:hAnsi="Times New Roman" w:cs="Times New Roman"/>
                <w:spacing w:val="-4"/>
                <w:sz w:val="24"/>
                <w:szCs w:val="24"/>
              </w:rPr>
              <w:t xml:space="preserve"> </w:t>
            </w:r>
            <w:r w:rsidRPr="00724625">
              <w:rPr>
                <w:rFonts w:ascii="Times New Roman" w:hAnsi="Times New Roman" w:cs="Times New Roman"/>
                <w:sz w:val="24"/>
                <w:szCs w:val="24"/>
              </w:rPr>
              <w:t xml:space="preserve">России от 18.11.2021 № 806 «Об определении Порядка, видов, сроков обучения </w:t>
            </w:r>
            <w:proofErr w:type="spellStart"/>
            <w:r w:rsidRPr="00724625">
              <w:rPr>
                <w:rFonts w:ascii="Times New Roman" w:hAnsi="Times New Roman" w:cs="Times New Roman"/>
                <w:sz w:val="24"/>
                <w:szCs w:val="24"/>
              </w:rPr>
              <w:t>лиц</w:t>
            </w:r>
            <w:proofErr w:type="gramStart"/>
            <w:r w:rsidRPr="00724625">
              <w:rPr>
                <w:rFonts w:ascii="Times New Roman" w:hAnsi="Times New Roman" w:cs="Times New Roman"/>
                <w:sz w:val="24"/>
                <w:szCs w:val="24"/>
              </w:rPr>
              <w:t>,о</w:t>
            </w:r>
            <w:proofErr w:type="gramEnd"/>
            <w:r w:rsidRPr="00724625">
              <w:rPr>
                <w:rFonts w:ascii="Times New Roman" w:hAnsi="Times New Roman" w:cs="Times New Roman"/>
                <w:sz w:val="24"/>
                <w:szCs w:val="24"/>
              </w:rPr>
              <w:t>существляющих</w:t>
            </w:r>
            <w:proofErr w:type="spellEnd"/>
            <w:r w:rsidRPr="00724625">
              <w:rPr>
                <w:rFonts w:ascii="Times New Roman" w:hAnsi="Times New Roman" w:cs="Times New Roman"/>
                <w:spacing w:val="-7"/>
                <w:sz w:val="24"/>
                <w:szCs w:val="24"/>
              </w:rPr>
              <w:t xml:space="preserve"> </w:t>
            </w:r>
            <w:r w:rsidRPr="00724625">
              <w:rPr>
                <w:rFonts w:ascii="Times New Roman" w:hAnsi="Times New Roman" w:cs="Times New Roman"/>
                <w:sz w:val="24"/>
                <w:szCs w:val="24"/>
              </w:rPr>
              <w:t>трудовую</w:t>
            </w:r>
            <w:r w:rsidRPr="00724625">
              <w:rPr>
                <w:rFonts w:ascii="Times New Roman" w:hAnsi="Times New Roman" w:cs="Times New Roman"/>
                <w:spacing w:val="-5"/>
                <w:sz w:val="24"/>
                <w:szCs w:val="24"/>
              </w:rPr>
              <w:t xml:space="preserve"> </w:t>
            </w:r>
            <w:r w:rsidRPr="00724625">
              <w:rPr>
                <w:rFonts w:ascii="Times New Roman" w:hAnsi="Times New Roman" w:cs="Times New Roman"/>
                <w:sz w:val="24"/>
                <w:szCs w:val="24"/>
              </w:rPr>
              <w:t>или</w:t>
            </w:r>
            <w:r w:rsidRPr="00724625">
              <w:rPr>
                <w:rFonts w:ascii="Times New Roman" w:hAnsi="Times New Roman" w:cs="Times New Roman"/>
                <w:spacing w:val="-3"/>
                <w:sz w:val="24"/>
                <w:szCs w:val="24"/>
              </w:rPr>
              <w:t xml:space="preserve"> </w:t>
            </w:r>
            <w:r w:rsidRPr="00724625">
              <w:rPr>
                <w:rFonts w:ascii="Times New Roman" w:hAnsi="Times New Roman" w:cs="Times New Roman"/>
                <w:sz w:val="24"/>
                <w:szCs w:val="24"/>
              </w:rPr>
              <w:t>служебную</w:t>
            </w:r>
            <w:r w:rsidRPr="00724625">
              <w:rPr>
                <w:rFonts w:ascii="Times New Roman" w:hAnsi="Times New Roman" w:cs="Times New Roman"/>
                <w:spacing w:val="-4"/>
                <w:sz w:val="24"/>
                <w:szCs w:val="24"/>
              </w:rPr>
              <w:t xml:space="preserve"> </w:t>
            </w:r>
            <w:r w:rsidRPr="00724625">
              <w:rPr>
                <w:rFonts w:ascii="Times New Roman" w:hAnsi="Times New Roman" w:cs="Times New Roman"/>
                <w:sz w:val="24"/>
                <w:szCs w:val="24"/>
              </w:rPr>
              <w:t>деятельность</w:t>
            </w:r>
            <w:r w:rsidRPr="00724625">
              <w:rPr>
                <w:rFonts w:ascii="Times New Roman" w:hAnsi="Times New Roman" w:cs="Times New Roman"/>
                <w:spacing w:val="-3"/>
                <w:sz w:val="24"/>
                <w:szCs w:val="24"/>
              </w:rPr>
              <w:t xml:space="preserve"> </w:t>
            </w:r>
            <w:r w:rsidRPr="00724625">
              <w:rPr>
                <w:rFonts w:ascii="Times New Roman" w:hAnsi="Times New Roman" w:cs="Times New Roman"/>
                <w:sz w:val="24"/>
                <w:szCs w:val="24"/>
              </w:rPr>
              <w:t>в</w:t>
            </w:r>
            <w:r w:rsidRPr="00724625">
              <w:rPr>
                <w:rFonts w:ascii="Times New Roman" w:hAnsi="Times New Roman" w:cs="Times New Roman"/>
                <w:spacing w:val="-5"/>
                <w:sz w:val="24"/>
                <w:szCs w:val="24"/>
              </w:rPr>
              <w:t xml:space="preserve"> </w:t>
            </w:r>
            <w:r w:rsidRPr="00724625">
              <w:rPr>
                <w:rFonts w:ascii="Times New Roman" w:hAnsi="Times New Roman" w:cs="Times New Roman"/>
                <w:spacing w:val="-2"/>
                <w:sz w:val="24"/>
                <w:szCs w:val="24"/>
              </w:rPr>
              <w:t>организациях,</w:t>
            </w:r>
          </w:p>
          <w:p w:rsidR="001000F9" w:rsidRPr="00724625" w:rsidRDefault="003C28DD" w:rsidP="00724625">
            <w:pPr>
              <w:pStyle w:val="af7"/>
              <w:jc w:val="both"/>
              <w:rPr>
                <w:rFonts w:ascii="Times New Roman" w:hAnsi="Times New Roman" w:cs="Times New Roman"/>
                <w:sz w:val="24"/>
                <w:szCs w:val="24"/>
              </w:rPr>
            </w:pPr>
            <w:r w:rsidRPr="00724625">
              <w:rPr>
                <w:rFonts w:ascii="Times New Roman" w:hAnsi="Times New Roman" w:cs="Times New Roman"/>
                <w:sz w:val="24"/>
                <w:szCs w:val="24"/>
              </w:rPr>
              <w:t>по</w:t>
            </w:r>
            <w:r w:rsidRPr="00724625">
              <w:rPr>
                <w:rFonts w:ascii="Times New Roman" w:hAnsi="Times New Roman" w:cs="Times New Roman"/>
                <w:spacing w:val="-6"/>
                <w:sz w:val="24"/>
                <w:szCs w:val="24"/>
              </w:rPr>
              <w:t xml:space="preserve"> </w:t>
            </w:r>
            <w:r w:rsidRPr="00724625">
              <w:rPr>
                <w:rFonts w:ascii="Times New Roman" w:hAnsi="Times New Roman" w:cs="Times New Roman"/>
                <w:sz w:val="24"/>
                <w:szCs w:val="24"/>
              </w:rPr>
              <w:t>программам</w:t>
            </w:r>
            <w:r w:rsidRPr="00724625">
              <w:rPr>
                <w:rFonts w:ascii="Times New Roman" w:hAnsi="Times New Roman" w:cs="Times New Roman"/>
                <w:spacing w:val="-7"/>
                <w:sz w:val="24"/>
                <w:szCs w:val="24"/>
              </w:rPr>
              <w:t xml:space="preserve"> </w:t>
            </w:r>
            <w:r w:rsidRPr="00724625">
              <w:rPr>
                <w:rFonts w:ascii="Times New Roman" w:hAnsi="Times New Roman" w:cs="Times New Roman"/>
                <w:sz w:val="24"/>
                <w:szCs w:val="24"/>
              </w:rPr>
              <w:t>противопожарного</w:t>
            </w:r>
            <w:r w:rsidRPr="00724625">
              <w:rPr>
                <w:rFonts w:ascii="Times New Roman" w:hAnsi="Times New Roman" w:cs="Times New Roman"/>
                <w:spacing w:val="-6"/>
                <w:sz w:val="24"/>
                <w:szCs w:val="24"/>
              </w:rPr>
              <w:t xml:space="preserve"> </w:t>
            </w:r>
            <w:r w:rsidRPr="00724625">
              <w:rPr>
                <w:rFonts w:ascii="Times New Roman" w:hAnsi="Times New Roman" w:cs="Times New Roman"/>
                <w:sz w:val="24"/>
                <w:szCs w:val="24"/>
              </w:rPr>
              <w:t>инструктажа,</w:t>
            </w:r>
            <w:r w:rsidRPr="00724625">
              <w:rPr>
                <w:rFonts w:ascii="Times New Roman" w:hAnsi="Times New Roman" w:cs="Times New Roman"/>
                <w:spacing w:val="-6"/>
                <w:sz w:val="24"/>
                <w:szCs w:val="24"/>
              </w:rPr>
              <w:t xml:space="preserve"> </w:t>
            </w:r>
            <w:r w:rsidRPr="00724625">
              <w:rPr>
                <w:rFonts w:ascii="Times New Roman" w:hAnsi="Times New Roman" w:cs="Times New Roman"/>
                <w:sz w:val="24"/>
                <w:szCs w:val="24"/>
              </w:rPr>
              <w:t>требований</w:t>
            </w:r>
            <w:r w:rsidRPr="00724625">
              <w:rPr>
                <w:rFonts w:ascii="Times New Roman" w:hAnsi="Times New Roman" w:cs="Times New Roman"/>
                <w:spacing w:val="-6"/>
                <w:sz w:val="24"/>
                <w:szCs w:val="24"/>
              </w:rPr>
              <w:t xml:space="preserve"> </w:t>
            </w:r>
            <w:r w:rsidRPr="00724625">
              <w:rPr>
                <w:rFonts w:ascii="Times New Roman" w:hAnsi="Times New Roman" w:cs="Times New Roman"/>
                <w:sz w:val="24"/>
                <w:szCs w:val="24"/>
              </w:rPr>
              <w:t>к</w:t>
            </w:r>
            <w:r w:rsidRPr="00724625">
              <w:rPr>
                <w:rFonts w:ascii="Times New Roman" w:hAnsi="Times New Roman" w:cs="Times New Roman"/>
                <w:spacing w:val="-6"/>
                <w:sz w:val="24"/>
                <w:szCs w:val="24"/>
              </w:rPr>
              <w:t xml:space="preserve"> </w:t>
            </w:r>
            <w:r w:rsidRPr="00724625">
              <w:rPr>
                <w:rFonts w:ascii="Times New Roman" w:hAnsi="Times New Roman" w:cs="Times New Roman"/>
                <w:sz w:val="24"/>
                <w:szCs w:val="24"/>
              </w:rPr>
              <w:t>содержанию</w:t>
            </w:r>
            <w:r w:rsidRPr="00724625">
              <w:rPr>
                <w:rFonts w:ascii="Times New Roman" w:hAnsi="Times New Roman" w:cs="Times New Roman"/>
                <w:spacing w:val="-6"/>
                <w:sz w:val="24"/>
                <w:szCs w:val="24"/>
              </w:rPr>
              <w:t xml:space="preserve"> </w:t>
            </w:r>
            <w:r w:rsidRPr="00724625">
              <w:rPr>
                <w:rFonts w:ascii="Times New Roman" w:hAnsi="Times New Roman" w:cs="Times New Roman"/>
                <w:sz w:val="24"/>
                <w:szCs w:val="24"/>
              </w:rPr>
              <w:t xml:space="preserve">указанных программ и категорий лиц, проходящих обучение </w:t>
            </w:r>
            <w:proofErr w:type="gramStart"/>
            <w:r w:rsidRPr="00724625">
              <w:rPr>
                <w:rFonts w:ascii="Times New Roman" w:hAnsi="Times New Roman" w:cs="Times New Roman"/>
                <w:sz w:val="24"/>
                <w:szCs w:val="24"/>
              </w:rPr>
              <w:t>по</w:t>
            </w:r>
            <w:proofErr w:type="gramEnd"/>
            <w:r w:rsidRPr="00724625">
              <w:rPr>
                <w:rFonts w:ascii="Times New Roman" w:hAnsi="Times New Roman" w:cs="Times New Roman"/>
                <w:sz w:val="24"/>
                <w:szCs w:val="24"/>
              </w:rPr>
              <w:t xml:space="preserve"> дополнительным</w:t>
            </w:r>
          </w:p>
          <w:p w:rsidR="001000F9" w:rsidRDefault="003C28DD" w:rsidP="00724625">
            <w:pPr>
              <w:pStyle w:val="af7"/>
              <w:jc w:val="both"/>
            </w:pPr>
            <w:r w:rsidRPr="00724625">
              <w:rPr>
                <w:rFonts w:ascii="Times New Roman" w:hAnsi="Times New Roman" w:cs="Times New Roman"/>
                <w:sz w:val="24"/>
                <w:szCs w:val="24"/>
              </w:rPr>
              <w:t>профессиональным</w:t>
            </w:r>
            <w:r w:rsidRPr="00724625">
              <w:rPr>
                <w:rFonts w:ascii="Times New Roman" w:hAnsi="Times New Roman" w:cs="Times New Roman"/>
                <w:spacing w:val="-8"/>
                <w:sz w:val="24"/>
                <w:szCs w:val="24"/>
              </w:rPr>
              <w:t xml:space="preserve"> </w:t>
            </w:r>
            <w:r w:rsidRPr="00724625">
              <w:rPr>
                <w:rFonts w:ascii="Times New Roman" w:hAnsi="Times New Roman" w:cs="Times New Roman"/>
                <w:sz w:val="24"/>
                <w:szCs w:val="24"/>
              </w:rPr>
              <w:t>программам</w:t>
            </w:r>
            <w:r w:rsidRPr="00724625">
              <w:rPr>
                <w:rFonts w:ascii="Times New Roman" w:hAnsi="Times New Roman" w:cs="Times New Roman"/>
                <w:spacing w:val="-5"/>
                <w:sz w:val="24"/>
                <w:szCs w:val="24"/>
              </w:rPr>
              <w:t xml:space="preserve"> </w:t>
            </w:r>
            <w:r w:rsidRPr="00724625">
              <w:rPr>
                <w:rFonts w:ascii="Times New Roman" w:hAnsi="Times New Roman" w:cs="Times New Roman"/>
                <w:sz w:val="24"/>
                <w:szCs w:val="24"/>
              </w:rPr>
              <w:t>в</w:t>
            </w:r>
            <w:r w:rsidRPr="00724625">
              <w:rPr>
                <w:rFonts w:ascii="Times New Roman" w:hAnsi="Times New Roman" w:cs="Times New Roman"/>
                <w:spacing w:val="-4"/>
                <w:sz w:val="24"/>
                <w:szCs w:val="24"/>
              </w:rPr>
              <w:t xml:space="preserve"> </w:t>
            </w:r>
            <w:r w:rsidRPr="00724625">
              <w:rPr>
                <w:rFonts w:ascii="Times New Roman" w:hAnsi="Times New Roman" w:cs="Times New Roman"/>
                <w:sz w:val="24"/>
                <w:szCs w:val="24"/>
              </w:rPr>
              <w:t>области</w:t>
            </w:r>
            <w:r w:rsidRPr="00724625">
              <w:rPr>
                <w:rFonts w:ascii="Times New Roman" w:hAnsi="Times New Roman" w:cs="Times New Roman"/>
                <w:spacing w:val="-3"/>
                <w:sz w:val="24"/>
                <w:szCs w:val="24"/>
              </w:rPr>
              <w:t xml:space="preserve"> </w:t>
            </w:r>
            <w:r w:rsidRPr="00724625">
              <w:rPr>
                <w:rFonts w:ascii="Times New Roman" w:hAnsi="Times New Roman" w:cs="Times New Roman"/>
                <w:sz w:val="24"/>
                <w:szCs w:val="24"/>
              </w:rPr>
              <w:t>пожарной</w:t>
            </w:r>
            <w:r w:rsidRPr="00724625">
              <w:rPr>
                <w:rFonts w:ascii="Times New Roman" w:hAnsi="Times New Roman" w:cs="Times New Roman"/>
                <w:spacing w:val="-3"/>
                <w:sz w:val="24"/>
                <w:szCs w:val="24"/>
              </w:rPr>
              <w:t xml:space="preserve"> </w:t>
            </w:r>
            <w:r w:rsidRPr="00724625">
              <w:rPr>
                <w:rFonts w:ascii="Times New Roman" w:hAnsi="Times New Roman" w:cs="Times New Roman"/>
                <w:spacing w:val="-2"/>
                <w:sz w:val="24"/>
                <w:szCs w:val="24"/>
              </w:rPr>
              <w:t>безопасности».</w:t>
            </w:r>
          </w:p>
        </w:tc>
      </w:tr>
      <w:tr w:rsidR="001000F9">
        <w:trPr>
          <w:trHeight w:val="756"/>
        </w:trPr>
        <w:tc>
          <w:tcPr>
            <w:tcW w:w="627" w:type="dxa"/>
          </w:tcPr>
          <w:p w:rsidR="001000F9" w:rsidRDefault="003C28DD">
            <w:pPr>
              <w:pStyle w:val="TableParagraph"/>
              <w:spacing w:before="239"/>
              <w:ind w:left="14" w:right="5"/>
              <w:jc w:val="center"/>
              <w:rPr>
                <w:sz w:val="24"/>
              </w:rPr>
            </w:pPr>
            <w:r>
              <w:rPr>
                <w:spacing w:val="-5"/>
                <w:sz w:val="24"/>
              </w:rPr>
              <w:t>2.</w:t>
            </w:r>
          </w:p>
        </w:tc>
        <w:tc>
          <w:tcPr>
            <w:tcW w:w="9287" w:type="dxa"/>
          </w:tcPr>
          <w:p w:rsidR="001000F9" w:rsidRPr="00724625" w:rsidRDefault="003C28DD" w:rsidP="00724625">
            <w:pPr>
              <w:pStyle w:val="af7"/>
              <w:jc w:val="both"/>
              <w:rPr>
                <w:rFonts w:ascii="Times New Roman" w:hAnsi="Times New Roman" w:cs="Times New Roman"/>
                <w:sz w:val="24"/>
                <w:szCs w:val="24"/>
              </w:rPr>
            </w:pPr>
            <w:r w:rsidRPr="00724625">
              <w:rPr>
                <w:rFonts w:ascii="Times New Roman" w:hAnsi="Times New Roman" w:cs="Times New Roman"/>
                <w:sz w:val="24"/>
                <w:szCs w:val="24"/>
              </w:rPr>
              <w:t>Обеспечение</w:t>
            </w:r>
            <w:r w:rsidRPr="00724625">
              <w:rPr>
                <w:rFonts w:ascii="Times New Roman" w:hAnsi="Times New Roman" w:cs="Times New Roman"/>
                <w:spacing w:val="-15"/>
                <w:sz w:val="24"/>
                <w:szCs w:val="24"/>
              </w:rPr>
              <w:t xml:space="preserve"> </w:t>
            </w:r>
            <w:r w:rsidRPr="00724625">
              <w:rPr>
                <w:rFonts w:ascii="Times New Roman" w:hAnsi="Times New Roman" w:cs="Times New Roman"/>
                <w:sz w:val="24"/>
                <w:szCs w:val="24"/>
              </w:rPr>
              <w:t>журналами</w:t>
            </w:r>
            <w:r w:rsidRPr="00724625">
              <w:rPr>
                <w:rFonts w:ascii="Times New Roman" w:hAnsi="Times New Roman" w:cs="Times New Roman"/>
                <w:spacing w:val="-8"/>
                <w:sz w:val="24"/>
                <w:szCs w:val="24"/>
              </w:rPr>
              <w:t xml:space="preserve"> </w:t>
            </w:r>
            <w:r w:rsidRPr="00724625">
              <w:rPr>
                <w:rFonts w:ascii="Times New Roman" w:hAnsi="Times New Roman" w:cs="Times New Roman"/>
                <w:sz w:val="24"/>
                <w:szCs w:val="24"/>
              </w:rPr>
              <w:t>«Эксплуатации</w:t>
            </w:r>
            <w:r w:rsidRPr="00724625">
              <w:rPr>
                <w:rFonts w:ascii="Times New Roman" w:hAnsi="Times New Roman" w:cs="Times New Roman"/>
                <w:spacing w:val="-8"/>
                <w:sz w:val="24"/>
                <w:szCs w:val="24"/>
              </w:rPr>
              <w:t xml:space="preserve"> </w:t>
            </w:r>
            <w:r w:rsidRPr="00724625">
              <w:rPr>
                <w:rFonts w:ascii="Times New Roman" w:hAnsi="Times New Roman" w:cs="Times New Roman"/>
                <w:sz w:val="24"/>
                <w:szCs w:val="24"/>
              </w:rPr>
              <w:t>систем</w:t>
            </w:r>
            <w:r w:rsidRPr="00724625">
              <w:rPr>
                <w:rFonts w:ascii="Times New Roman" w:hAnsi="Times New Roman" w:cs="Times New Roman"/>
                <w:spacing w:val="-8"/>
                <w:sz w:val="24"/>
                <w:szCs w:val="24"/>
              </w:rPr>
              <w:t xml:space="preserve"> </w:t>
            </w:r>
            <w:r w:rsidRPr="00724625">
              <w:rPr>
                <w:rFonts w:ascii="Times New Roman" w:hAnsi="Times New Roman" w:cs="Times New Roman"/>
                <w:sz w:val="24"/>
                <w:szCs w:val="24"/>
              </w:rPr>
              <w:t>противопожарной</w:t>
            </w:r>
            <w:r w:rsidRPr="00724625">
              <w:rPr>
                <w:rFonts w:ascii="Times New Roman" w:hAnsi="Times New Roman" w:cs="Times New Roman"/>
                <w:spacing w:val="-8"/>
                <w:sz w:val="24"/>
                <w:szCs w:val="24"/>
              </w:rPr>
              <w:t xml:space="preserve"> </w:t>
            </w:r>
            <w:r w:rsidRPr="00724625">
              <w:rPr>
                <w:rFonts w:ascii="Times New Roman" w:hAnsi="Times New Roman" w:cs="Times New Roman"/>
                <w:sz w:val="24"/>
                <w:szCs w:val="24"/>
              </w:rPr>
              <w:t>защиты»,</w:t>
            </w:r>
            <w:r w:rsidRPr="00724625">
              <w:rPr>
                <w:rFonts w:ascii="Times New Roman" w:hAnsi="Times New Roman" w:cs="Times New Roman"/>
                <w:spacing w:val="-3"/>
                <w:sz w:val="24"/>
                <w:szCs w:val="24"/>
              </w:rPr>
              <w:t xml:space="preserve"> </w:t>
            </w:r>
            <w:r w:rsidRPr="00724625">
              <w:rPr>
                <w:rFonts w:ascii="Times New Roman" w:hAnsi="Times New Roman" w:cs="Times New Roman"/>
                <w:sz w:val="24"/>
                <w:szCs w:val="24"/>
              </w:rPr>
              <w:t>учета противопожарных инструктажей, учета первичных средств пожаротушения.</w:t>
            </w:r>
          </w:p>
        </w:tc>
      </w:tr>
      <w:tr w:rsidR="001000F9">
        <w:trPr>
          <w:trHeight w:val="755"/>
        </w:trPr>
        <w:tc>
          <w:tcPr>
            <w:tcW w:w="627" w:type="dxa"/>
          </w:tcPr>
          <w:p w:rsidR="001000F9" w:rsidRDefault="003C28DD">
            <w:pPr>
              <w:pStyle w:val="TableParagraph"/>
              <w:spacing w:before="239"/>
              <w:ind w:left="14" w:right="5"/>
              <w:jc w:val="center"/>
              <w:rPr>
                <w:sz w:val="24"/>
              </w:rPr>
            </w:pPr>
            <w:r>
              <w:rPr>
                <w:spacing w:val="-5"/>
                <w:sz w:val="24"/>
              </w:rPr>
              <w:t>3.</w:t>
            </w:r>
          </w:p>
        </w:tc>
        <w:tc>
          <w:tcPr>
            <w:tcW w:w="9287" w:type="dxa"/>
          </w:tcPr>
          <w:p w:rsidR="001000F9" w:rsidRPr="00724625" w:rsidRDefault="003C28DD" w:rsidP="00724625">
            <w:pPr>
              <w:pStyle w:val="af7"/>
              <w:jc w:val="both"/>
              <w:rPr>
                <w:rFonts w:ascii="Times New Roman" w:hAnsi="Times New Roman" w:cs="Times New Roman"/>
                <w:sz w:val="24"/>
                <w:szCs w:val="24"/>
              </w:rPr>
            </w:pPr>
            <w:r w:rsidRPr="00724625">
              <w:rPr>
                <w:rFonts w:ascii="Times New Roman" w:hAnsi="Times New Roman" w:cs="Times New Roman"/>
                <w:sz w:val="24"/>
                <w:szCs w:val="24"/>
              </w:rPr>
              <w:t>Выполнение</w:t>
            </w:r>
            <w:r w:rsidRPr="00724625">
              <w:rPr>
                <w:rFonts w:ascii="Times New Roman" w:hAnsi="Times New Roman" w:cs="Times New Roman"/>
                <w:spacing w:val="-6"/>
                <w:sz w:val="24"/>
                <w:szCs w:val="24"/>
              </w:rPr>
              <w:t xml:space="preserve"> </w:t>
            </w:r>
            <w:r w:rsidRPr="00724625">
              <w:rPr>
                <w:rFonts w:ascii="Times New Roman" w:hAnsi="Times New Roman" w:cs="Times New Roman"/>
                <w:sz w:val="24"/>
                <w:szCs w:val="24"/>
              </w:rPr>
              <w:t>работ</w:t>
            </w:r>
            <w:r w:rsidRPr="00724625">
              <w:rPr>
                <w:rFonts w:ascii="Times New Roman" w:hAnsi="Times New Roman" w:cs="Times New Roman"/>
                <w:spacing w:val="-5"/>
                <w:sz w:val="24"/>
                <w:szCs w:val="24"/>
              </w:rPr>
              <w:t xml:space="preserve"> </w:t>
            </w:r>
            <w:r w:rsidRPr="00724625">
              <w:rPr>
                <w:rFonts w:ascii="Times New Roman" w:hAnsi="Times New Roman" w:cs="Times New Roman"/>
                <w:sz w:val="24"/>
                <w:szCs w:val="24"/>
              </w:rPr>
              <w:t>по</w:t>
            </w:r>
            <w:r w:rsidRPr="00724625">
              <w:rPr>
                <w:rFonts w:ascii="Times New Roman" w:hAnsi="Times New Roman" w:cs="Times New Roman"/>
                <w:spacing w:val="-5"/>
                <w:sz w:val="24"/>
                <w:szCs w:val="24"/>
              </w:rPr>
              <w:t xml:space="preserve"> </w:t>
            </w:r>
            <w:r w:rsidRPr="00724625">
              <w:rPr>
                <w:rFonts w:ascii="Times New Roman" w:hAnsi="Times New Roman" w:cs="Times New Roman"/>
                <w:sz w:val="24"/>
                <w:szCs w:val="24"/>
              </w:rPr>
              <w:t>монтажу</w:t>
            </w:r>
            <w:r w:rsidRPr="00724625">
              <w:rPr>
                <w:rFonts w:ascii="Times New Roman" w:hAnsi="Times New Roman" w:cs="Times New Roman"/>
                <w:spacing w:val="-5"/>
                <w:sz w:val="24"/>
                <w:szCs w:val="24"/>
              </w:rPr>
              <w:t xml:space="preserve"> </w:t>
            </w:r>
            <w:r w:rsidRPr="00724625">
              <w:rPr>
                <w:rFonts w:ascii="Times New Roman" w:hAnsi="Times New Roman" w:cs="Times New Roman"/>
                <w:sz w:val="24"/>
                <w:szCs w:val="24"/>
              </w:rPr>
              <w:t>и</w:t>
            </w:r>
            <w:r w:rsidRPr="00724625">
              <w:rPr>
                <w:rFonts w:ascii="Times New Roman" w:hAnsi="Times New Roman" w:cs="Times New Roman"/>
                <w:spacing w:val="-6"/>
                <w:sz w:val="24"/>
                <w:szCs w:val="24"/>
              </w:rPr>
              <w:t xml:space="preserve"> </w:t>
            </w:r>
            <w:r w:rsidRPr="00724625">
              <w:rPr>
                <w:rFonts w:ascii="Times New Roman" w:hAnsi="Times New Roman" w:cs="Times New Roman"/>
                <w:sz w:val="24"/>
                <w:szCs w:val="24"/>
              </w:rPr>
              <w:t>вводу</w:t>
            </w:r>
            <w:r w:rsidRPr="00724625">
              <w:rPr>
                <w:rFonts w:ascii="Times New Roman" w:hAnsi="Times New Roman" w:cs="Times New Roman"/>
                <w:spacing w:val="-5"/>
                <w:sz w:val="24"/>
                <w:szCs w:val="24"/>
              </w:rPr>
              <w:t xml:space="preserve"> </w:t>
            </w:r>
            <w:r w:rsidRPr="00724625">
              <w:rPr>
                <w:rFonts w:ascii="Times New Roman" w:hAnsi="Times New Roman" w:cs="Times New Roman"/>
                <w:sz w:val="24"/>
                <w:szCs w:val="24"/>
              </w:rPr>
              <w:t>в</w:t>
            </w:r>
            <w:r w:rsidRPr="00724625">
              <w:rPr>
                <w:rFonts w:ascii="Times New Roman" w:hAnsi="Times New Roman" w:cs="Times New Roman"/>
                <w:spacing w:val="-6"/>
                <w:sz w:val="24"/>
                <w:szCs w:val="24"/>
              </w:rPr>
              <w:t xml:space="preserve"> </w:t>
            </w:r>
            <w:r w:rsidRPr="00724625">
              <w:rPr>
                <w:rFonts w:ascii="Times New Roman" w:hAnsi="Times New Roman" w:cs="Times New Roman"/>
                <w:sz w:val="24"/>
                <w:szCs w:val="24"/>
              </w:rPr>
              <w:t>эксплуатацию</w:t>
            </w:r>
            <w:r w:rsidRPr="00724625">
              <w:rPr>
                <w:rFonts w:ascii="Times New Roman" w:hAnsi="Times New Roman" w:cs="Times New Roman"/>
                <w:spacing w:val="-5"/>
                <w:sz w:val="24"/>
                <w:szCs w:val="24"/>
              </w:rPr>
              <w:t xml:space="preserve"> </w:t>
            </w:r>
            <w:r w:rsidRPr="00724625">
              <w:rPr>
                <w:rFonts w:ascii="Times New Roman" w:hAnsi="Times New Roman" w:cs="Times New Roman"/>
                <w:sz w:val="24"/>
                <w:szCs w:val="24"/>
              </w:rPr>
              <w:t>автоматической</w:t>
            </w:r>
            <w:r w:rsidRPr="00724625">
              <w:rPr>
                <w:rFonts w:ascii="Times New Roman" w:hAnsi="Times New Roman" w:cs="Times New Roman"/>
                <w:spacing w:val="-5"/>
                <w:sz w:val="24"/>
                <w:szCs w:val="24"/>
              </w:rPr>
              <w:t xml:space="preserve"> </w:t>
            </w:r>
            <w:r w:rsidRPr="00724625">
              <w:rPr>
                <w:rFonts w:ascii="Times New Roman" w:hAnsi="Times New Roman" w:cs="Times New Roman"/>
                <w:sz w:val="24"/>
                <w:szCs w:val="24"/>
              </w:rPr>
              <w:t xml:space="preserve">пожарной </w:t>
            </w:r>
            <w:r w:rsidRPr="00724625">
              <w:rPr>
                <w:rFonts w:ascii="Times New Roman" w:hAnsi="Times New Roman" w:cs="Times New Roman"/>
                <w:spacing w:val="-2"/>
                <w:sz w:val="24"/>
                <w:szCs w:val="24"/>
              </w:rPr>
              <w:t>сигнализации</w:t>
            </w:r>
          </w:p>
        </w:tc>
      </w:tr>
      <w:tr w:rsidR="001000F9">
        <w:trPr>
          <w:trHeight w:val="755"/>
        </w:trPr>
        <w:tc>
          <w:tcPr>
            <w:tcW w:w="627" w:type="dxa"/>
          </w:tcPr>
          <w:p w:rsidR="001000F9" w:rsidRDefault="003C28DD">
            <w:pPr>
              <w:pStyle w:val="TableParagraph"/>
              <w:spacing w:before="239"/>
              <w:ind w:left="14" w:right="5"/>
              <w:jc w:val="center"/>
              <w:rPr>
                <w:sz w:val="24"/>
              </w:rPr>
            </w:pPr>
            <w:r>
              <w:rPr>
                <w:spacing w:val="-5"/>
                <w:sz w:val="24"/>
              </w:rPr>
              <w:t>4.</w:t>
            </w:r>
          </w:p>
        </w:tc>
        <w:tc>
          <w:tcPr>
            <w:tcW w:w="9287" w:type="dxa"/>
          </w:tcPr>
          <w:p w:rsidR="001000F9" w:rsidRPr="00724625" w:rsidRDefault="003C28DD" w:rsidP="00724625">
            <w:pPr>
              <w:pStyle w:val="af7"/>
              <w:jc w:val="both"/>
              <w:rPr>
                <w:rFonts w:ascii="Times New Roman" w:hAnsi="Times New Roman" w:cs="Times New Roman"/>
                <w:sz w:val="24"/>
                <w:szCs w:val="24"/>
              </w:rPr>
            </w:pPr>
            <w:proofErr w:type="gramStart"/>
            <w:r w:rsidRPr="00724625">
              <w:rPr>
                <w:rFonts w:ascii="Times New Roman" w:hAnsi="Times New Roman" w:cs="Times New Roman"/>
                <w:sz w:val="24"/>
                <w:szCs w:val="24"/>
              </w:rPr>
              <w:t>Обеспечение</w:t>
            </w:r>
            <w:r w:rsidRPr="00724625">
              <w:rPr>
                <w:rFonts w:ascii="Times New Roman" w:hAnsi="Times New Roman" w:cs="Times New Roman"/>
                <w:spacing w:val="-8"/>
                <w:sz w:val="24"/>
                <w:szCs w:val="24"/>
              </w:rPr>
              <w:t xml:space="preserve"> </w:t>
            </w:r>
            <w:r w:rsidRPr="00724625">
              <w:rPr>
                <w:rFonts w:ascii="Times New Roman" w:hAnsi="Times New Roman" w:cs="Times New Roman"/>
                <w:sz w:val="24"/>
                <w:szCs w:val="24"/>
              </w:rPr>
              <w:t>помещений</w:t>
            </w:r>
            <w:r w:rsidRPr="00724625">
              <w:rPr>
                <w:rFonts w:ascii="Times New Roman" w:hAnsi="Times New Roman" w:cs="Times New Roman"/>
                <w:spacing w:val="-7"/>
                <w:sz w:val="24"/>
                <w:szCs w:val="24"/>
              </w:rPr>
              <w:t xml:space="preserve"> </w:t>
            </w:r>
            <w:r w:rsidRPr="00724625">
              <w:rPr>
                <w:rFonts w:ascii="Times New Roman" w:hAnsi="Times New Roman" w:cs="Times New Roman"/>
                <w:sz w:val="24"/>
                <w:szCs w:val="24"/>
              </w:rPr>
              <w:t>(мастерских,</w:t>
            </w:r>
            <w:r w:rsidRPr="00724625">
              <w:rPr>
                <w:rFonts w:ascii="Times New Roman" w:hAnsi="Times New Roman" w:cs="Times New Roman"/>
                <w:spacing w:val="-7"/>
                <w:sz w:val="24"/>
                <w:szCs w:val="24"/>
              </w:rPr>
              <w:t xml:space="preserve"> </w:t>
            </w:r>
            <w:r w:rsidRPr="00724625">
              <w:rPr>
                <w:rFonts w:ascii="Times New Roman" w:hAnsi="Times New Roman" w:cs="Times New Roman"/>
                <w:sz w:val="24"/>
                <w:szCs w:val="24"/>
              </w:rPr>
              <w:t>кабинетов,</w:t>
            </w:r>
            <w:r w:rsidRPr="00724625">
              <w:rPr>
                <w:rFonts w:ascii="Times New Roman" w:hAnsi="Times New Roman" w:cs="Times New Roman"/>
                <w:spacing w:val="-7"/>
                <w:sz w:val="24"/>
                <w:szCs w:val="24"/>
              </w:rPr>
              <w:t xml:space="preserve"> </w:t>
            </w:r>
            <w:r w:rsidRPr="00724625">
              <w:rPr>
                <w:rFonts w:ascii="Times New Roman" w:hAnsi="Times New Roman" w:cs="Times New Roman"/>
                <w:sz w:val="24"/>
                <w:szCs w:val="24"/>
              </w:rPr>
              <w:t>аудиторий)</w:t>
            </w:r>
            <w:r w:rsidRPr="00724625">
              <w:rPr>
                <w:rFonts w:ascii="Times New Roman" w:hAnsi="Times New Roman" w:cs="Times New Roman"/>
                <w:spacing w:val="-7"/>
                <w:sz w:val="24"/>
                <w:szCs w:val="24"/>
              </w:rPr>
              <w:t xml:space="preserve"> </w:t>
            </w:r>
            <w:r w:rsidRPr="00724625">
              <w:rPr>
                <w:rFonts w:ascii="Times New Roman" w:hAnsi="Times New Roman" w:cs="Times New Roman"/>
                <w:sz w:val="24"/>
                <w:szCs w:val="24"/>
              </w:rPr>
              <w:t>первичными</w:t>
            </w:r>
            <w:r w:rsidRPr="00724625">
              <w:rPr>
                <w:rFonts w:ascii="Times New Roman" w:hAnsi="Times New Roman" w:cs="Times New Roman"/>
                <w:spacing w:val="-7"/>
                <w:sz w:val="24"/>
                <w:szCs w:val="24"/>
              </w:rPr>
              <w:t xml:space="preserve"> </w:t>
            </w:r>
            <w:r w:rsidRPr="00724625">
              <w:rPr>
                <w:rFonts w:ascii="Times New Roman" w:hAnsi="Times New Roman" w:cs="Times New Roman"/>
                <w:sz w:val="24"/>
                <w:szCs w:val="24"/>
              </w:rPr>
              <w:t>средствами пожаротушения: песок, совки, ткань, кошма, огнетушители</w:t>
            </w:r>
            <w:proofErr w:type="gramEnd"/>
          </w:p>
        </w:tc>
      </w:tr>
      <w:tr w:rsidR="001000F9">
        <w:trPr>
          <w:trHeight w:val="482"/>
        </w:trPr>
        <w:tc>
          <w:tcPr>
            <w:tcW w:w="627" w:type="dxa"/>
          </w:tcPr>
          <w:p w:rsidR="001000F9" w:rsidRDefault="003C28DD">
            <w:pPr>
              <w:pStyle w:val="TableParagraph"/>
              <w:spacing w:before="102"/>
              <w:ind w:left="14" w:right="5"/>
              <w:jc w:val="center"/>
              <w:rPr>
                <w:sz w:val="24"/>
              </w:rPr>
            </w:pPr>
            <w:r>
              <w:rPr>
                <w:spacing w:val="-5"/>
                <w:sz w:val="24"/>
              </w:rPr>
              <w:t>5.</w:t>
            </w:r>
          </w:p>
        </w:tc>
        <w:tc>
          <w:tcPr>
            <w:tcW w:w="9287" w:type="dxa"/>
          </w:tcPr>
          <w:p w:rsidR="001000F9" w:rsidRPr="00724625" w:rsidRDefault="003C28DD" w:rsidP="00724625">
            <w:pPr>
              <w:pStyle w:val="af7"/>
              <w:jc w:val="both"/>
              <w:rPr>
                <w:rFonts w:ascii="Times New Roman" w:hAnsi="Times New Roman" w:cs="Times New Roman"/>
                <w:sz w:val="24"/>
                <w:szCs w:val="24"/>
              </w:rPr>
            </w:pPr>
            <w:r w:rsidRPr="00724625">
              <w:rPr>
                <w:rFonts w:ascii="Times New Roman" w:hAnsi="Times New Roman" w:cs="Times New Roman"/>
                <w:sz w:val="24"/>
                <w:szCs w:val="24"/>
              </w:rPr>
              <w:t>Обеспечение</w:t>
            </w:r>
            <w:r w:rsidRPr="00724625">
              <w:rPr>
                <w:rFonts w:ascii="Times New Roman" w:hAnsi="Times New Roman" w:cs="Times New Roman"/>
                <w:spacing w:val="-6"/>
                <w:sz w:val="24"/>
                <w:szCs w:val="24"/>
              </w:rPr>
              <w:t xml:space="preserve"> </w:t>
            </w:r>
            <w:r w:rsidRPr="00724625">
              <w:rPr>
                <w:rFonts w:ascii="Times New Roman" w:hAnsi="Times New Roman" w:cs="Times New Roman"/>
                <w:sz w:val="24"/>
                <w:szCs w:val="24"/>
              </w:rPr>
              <w:t>огнезащиты</w:t>
            </w:r>
            <w:r w:rsidRPr="00724625">
              <w:rPr>
                <w:rFonts w:ascii="Times New Roman" w:hAnsi="Times New Roman" w:cs="Times New Roman"/>
                <w:spacing w:val="-5"/>
                <w:sz w:val="24"/>
                <w:szCs w:val="24"/>
              </w:rPr>
              <w:t xml:space="preserve"> </w:t>
            </w:r>
            <w:r w:rsidRPr="00724625">
              <w:rPr>
                <w:rFonts w:ascii="Times New Roman" w:hAnsi="Times New Roman" w:cs="Times New Roman"/>
                <w:sz w:val="24"/>
                <w:szCs w:val="24"/>
              </w:rPr>
              <w:t>деревянных</w:t>
            </w:r>
            <w:r w:rsidRPr="00724625">
              <w:rPr>
                <w:rFonts w:ascii="Times New Roman" w:hAnsi="Times New Roman" w:cs="Times New Roman"/>
                <w:spacing w:val="-5"/>
                <w:sz w:val="24"/>
                <w:szCs w:val="24"/>
              </w:rPr>
              <w:t xml:space="preserve"> </w:t>
            </w:r>
            <w:r w:rsidRPr="00724625">
              <w:rPr>
                <w:rFonts w:ascii="Times New Roman" w:hAnsi="Times New Roman" w:cs="Times New Roman"/>
                <w:spacing w:val="-2"/>
                <w:sz w:val="24"/>
                <w:szCs w:val="24"/>
              </w:rPr>
              <w:t>конструкций</w:t>
            </w:r>
          </w:p>
        </w:tc>
      </w:tr>
      <w:tr w:rsidR="001000F9">
        <w:trPr>
          <w:trHeight w:val="479"/>
        </w:trPr>
        <w:tc>
          <w:tcPr>
            <w:tcW w:w="627" w:type="dxa"/>
          </w:tcPr>
          <w:p w:rsidR="001000F9" w:rsidRDefault="003C28DD">
            <w:pPr>
              <w:pStyle w:val="TableParagraph"/>
              <w:spacing w:before="99"/>
              <w:ind w:left="14" w:right="5"/>
              <w:jc w:val="center"/>
              <w:rPr>
                <w:sz w:val="24"/>
              </w:rPr>
            </w:pPr>
            <w:r>
              <w:rPr>
                <w:spacing w:val="-5"/>
                <w:sz w:val="24"/>
              </w:rPr>
              <w:t>6.</w:t>
            </w:r>
          </w:p>
        </w:tc>
        <w:tc>
          <w:tcPr>
            <w:tcW w:w="9287" w:type="dxa"/>
          </w:tcPr>
          <w:p w:rsidR="001000F9" w:rsidRPr="00724625" w:rsidRDefault="003C28DD" w:rsidP="00724625">
            <w:pPr>
              <w:pStyle w:val="af7"/>
              <w:jc w:val="both"/>
              <w:rPr>
                <w:rFonts w:ascii="Times New Roman" w:hAnsi="Times New Roman" w:cs="Times New Roman"/>
                <w:sz w:val="24"/>
                <w:szCs w:val="24"/>
              </w:rPr>
            </w:pPr>
            <w:r w:rsidRPr="00724625">
              <w:rPr>
                <w:rFonts w:ascii="Times New Roman" w:hAnsi="Times New Roman" w:cs="Times New Roman"/>
                <w:sz w:val="24"/>
                <w:szCs w:val="24"/>
              </w:rPr>
              <w:t>Освобождение</w:t>
            </w:r>
            <w:r w:rsidRPr="00724625">
              <w:rPr>
                <w:rFonts w:ascii="Times New Roman" w:hAnsi="Times New Roman" w:cs="Times New Roman"/>
                <w:spacing w:val="-7"/>
                <w:sz w:val="24"/>
                <w:szCs w:val="24"/>
              </w:rPr>
              <w:t xml:space="preserve"> </w:t>
            </w:r>
            <w:r w:rsidRPr="00724625">
              <w:rPr>
                <w:rFonts w:ascii="Times New Roman" w:hAnsi="Times New Roman" w:cs="Times New Roman"/>
                <w:sz w:val="24"/>
                <w:szCs w:val="24"/>
              </w:rPr>
              <w:t>запасных</w:t>
            </w:r>
            <w:r w:rsidRPr="00724625">
              <w:rPr>
                <w:rFonts w:ascii="Times New Roman" w:hAnsi="Times New Roman" w:cs="Times New Roman"/>
                <w:spacing w:val="-4"/>
                <w:sz w:val="24"/>
                <w:szCs w:val="24"/>
              </w:rPr>
              <w:t xml:space="preserve"> </w:t>
            </w:r>
            <w:r w:rsidRPr="00724625">
              <w:rPr>
                <w:rFonts w:ascii="Times New Roman" w:hAnsi="Times New Roman" w:cs="Times New Roman"/>
                <w:sz w:val="24"/>
                <w:szCs w:val="24"/>
              </w:rPr>
              <w:t>эвакуационных</w:t>
            </w:r>
            <w:r w:rsidRPr="00724625">
              <w:rPr>
                <w:rFonts w:ascii="Times New Roman" w:hAnsi="Times New Roman" w:cs="Times New Roman"/>
                <w:spacing w:val="-4"/>
                <w:sz w:val="24"/>
                <w:szCs w:val="24"/>
              </w:rPr>
              <w:t xml:space="preserve"> </w:t>
            </w:r>
            <w:r w:rsidRPr="00724625">
              <w:rPr>
                <w:rFonts w:ascii="Times New Roman" w:hAnsi="Times New Roman" w:cs="Times New Roman"/>
                <w:spacing w:val="-2"/>
                <w:sz w:val="24"/>
                <w:szCs w:val="24"/>
              </w:rPr>
              <w:t>выходов</w:t>
            </w:r>
          </w:p>
        </w:tc>
      </w:tr>
      <w:tr w:rsidR="001000F9">
        <w:trPr>
          <w:trHeight w:val="479"/>
        </w:trPr>
        <w:tc>
          <w:tcPr>
            <w:tcW w:w="627" w:type="dxa"/>
          </w:tcPr>
          <w:p w:rsidR="001000F9" w:rsidRDefault="003C28DD">
            <w:pPr>
              <w:pStyle w:val="TableParagraph"/>
              <w:spacing w:before="99"/>
              <w:ind w:left="14" w:right="5"/>
              <w:jc w:val="center"/>
              <w:rPr>
                <w:sz w:val="24"/>
              </w:rPr>
            </w:pPr>
            <w:r>
              <w:rPr>
                <w:spacing w:val="-5"/>
                <w:sz w:val="24"/>
              </w:rPr>
              <w:t>7.</w:t>
            </w:r>
          </w:p>
        </w:tc>
        <w:tc>
          <w:tcPr>
            <w:tcW w:w="9287" w:type="dxa"/>
          </w:tcPr>
          <w:p w:rsidR="001000F9" w:rsidRPr="00724625" w:rsidRDefault="003C28DD" w:rsidP="00724625">
            <w:pPr>
              <w:pStyle w:val="af7"/>
              <w:jc w:val="both"/>
              <w:rPr>
                <w:rFonts w:ascii="Times New Roman" w:hAnsi="Times New Roman" w:cs="Times New Roman"/>
                <w:sz w:val="24"/>
                <w:szCs w:val="24"/>
              </w:rPr>
            </w:pPr>
            <w:r w:rsidRPr="00724625">
              <w:rPr>
                <w:rFonts w:ascii="Times New Roman" w:hAnsi="Times New Roman" w:cs="Times New Roman"/>
                <w:sz w:val="24"/>
                <w:szCs w:val="24"/>
              </w:rPr>
              <w:t>Проведение</w:t>
            </w:r>
            <w:r w:rsidRPr="00724625">
              <w:rPr>
                <w:rFonts w:ascii="Times New Roman" w:hAnsi="Times New Roman" w:cs="Times New Roman"/>
                <w:spacing w:val="-8"/>
                <w:sz w:val="24"/>
                <w:szCs w:val="24"/>
              </w:rPr>
              <w:t xml:space="preserve"> </w:t>
            </w:r>
            <w:r w:rsidRPr="00724625">
              <w:rPr>
                <w:rFonts w:ascii="Times New Roman" w:hAnsi="Times New Roman" w:cs="Times New Roman"/>
                <w:sz w:val="24"/>
                <w:szCs w:val="24"/>
              </w:rPr>
              <w:t>тренировочных</w:t>
            </w:r>
            <w:r w:rsidRPr="00724625">
              <w:rPr>
                <w:rFonts w:ascii="Times New Roman" w:hAnsi="Times New Roman" w:cs="Times New Roman"/>
                <w:spacing w:val="-4"/>
                <w:sz w:val="24"/>
                <w:szCs w:val="24"/>
              </w:rPr>
              <w:t xml:space="preserve"> </w:t>
            </w:r>
            <w:r w:rsidRPr="00724625">
              <w:rPr>
                <w:rFonts w:ascii="Times New Roman" w:hAnsi="Times New Roman" w:cs="Times New Roman"/>
                <w:sz w:val="24"/>
                <w:szCs w:val="24"/>
              </w:rPr>
              <w:t>мероприятий</w:t>
            </w:r>
            <w:r w:rsidRPr="00724625">
              <w:rPr>
                <w:rFonts w:ascii="Times New Roman" w:hAnsi="Times New Roman" w:cs="Times New Roman"/>
                <w:spacing w:val="-4"/>
                <w:sz w:val="24"/>
                <w:szCs w:val="24"/>
              </w:rPr>
              <w:t xml:space="preserve"> </w:t>
            </w:r>
            <w:r w:rsidRPr="00724625">
              <w:rPr>
                <w:rFonts w:ascii="Times New Roman" w:hAnsi="Times New Roman" w:cs="Times New Roman"/>
                <w:sz w:val="24"/>
                <w:szCs w:val="24"/>
              </w:rPr>
              <w:t>по</w:t>
            </w:r>
            <w:r w:rsidRPr="00724625">
              <w:rPr>
                <w:rFonts w:ascii="Times New Roman" w:hAnsi="Times New Roman" w:cs="Times New Roman"/>
                <w:spacing w:val="-5"/>
                <w:sz w:val="24"/>
                <w:szCs w:val="24"/>
              </w:rPr>
              <w:t xml:space="preserve"> </w:t>
            </w:r>
            <w:r w:rsidRPr="00724625">
              <w:rPr>
                <w:rFonts w:ascii="Times New Roman" w:hAnsi="Times New Roman" w:cs="Times New Roman"/>
                <w:sz w:val="24"/>
                <w:szCs w:val="24"/>
              </w:rPr>
              <w:t>эвакуации</w:t>
            </w:r>
            <w:r w:rsidRPr="00724625">
              <w:rPr>
                <w:rFonts w:ascii="Times New Roman" w:hAnsi="Times New Roman" w:cs="Times New Roman"/>
                <w:spacing w:val="-4"/>
                <w:sz w:val="24"/>
                <w:szCs w:val="24"/>
              </w:rPr>
              <w:t xml:space="preserve"> </w:t>
            </w:r>
            <w:r w:rsidRPr="00724625">
              <w:rPr>
                <w:rFonts w:ascii="Times New Roman" w:hAnsi="Times New Roman" w:cs="Times New Roman"/>
                <w:sz w:val="24"/>
                <w:szCs w:val="24"/>
              </w:rPr>
              <w:t>персонала</w:t>
            </w:r>
            <w:r w:rsidRPr="00724625">
              <w:rPr>
                <w:rFonts w:ascii="Times New Roman" w:hAnsi="Times New Roman" w:cs="Times New Roman"/>
                <w:spacing w:val="-5"/>
                <w:sz w:val="24"/>
                <w:szCs w:val="24"/>
              </w:rPr>
              <w:t xml:space="preserve"> </w:t>
            </w:r>
            <w:r w:rsidRPr="00724625">
              <w:rPr>
                <w:rFonts w:ascii="Times New Roman" w:hAnsi="Times New Roman" w:cs="Times New Roman"/>
                <w:sz w:val="24"/>
                <w:szCs w:val="24"/>
              </w:rPr>
              <w:t>и</w:t>
            </w:r>
            <w:r w:rsidRPr="00724625">
              <w:rPr>
                <w:rFonts w:ascii="Times New Roman" w:hAnsi="Times New Roman" w:cs="Times New Roman"/>
                <w:spacing w:val="-4"/>
                <w:sz w:val="24"/>
                <w:szCs w:val="24"/>
              </w:rPr>
              <w:t xml:space="preserve"> </w:t>
            </w:r>
            <w:r w:rsidRPr="00724625">
              <w:rPr>
                <w:rFonts w:ascii="Times New Roman" w:hAnsi="Times New Roman" w:cs="Times New Roman"/>
                <w:spacing w:val="-2"/>
                <w:sz w:val="24"/>
                <w:szCs w:val="24"/>
              </w:rPr>
              <w:t>обучающихся</w:t>
            </w:r>
          </w:p>
        </w:tc>
      </w:tr>
      <w:tr w:rsidR="001000F9">
        <w:trPr>
          <w:trHeight w:val="479"/>
        </w:trPr>
        <w:tc>
          <w:tcPr>
            <w:tcW w:w="627" w:type="dxa"/>
          </w:tcPr>
          <w:p w:rsidR="001000F9" w:rsidRDefault="003C28DD">
            <w:pPr>
              <w:pStyle w:val="TableParagraph"/>
              <w:spacing w:before="102"/>
              <w:ind w:left="14" w:right="7"/>
              <w:jc w:val="center"/>
              <w:rPr>
                <w:sz w:val="24"/>
              </w:rPr>
            </w:pPr>
            <w:r>
              <w:rPr>
                <w:spacing w:val="-5"/>
                <w:sz w:val="24"/>
              </w:rPr>
              <w:lastRenderedPageBreak/>
              <w:t>VI.</w:t>
            </w:r>
          </w:p>
        </w:tc>
        <w:tc>
          <w:tcPr>
            <w:tcW w:w="9287" w:type="dxa"/>
          </w:tcPr>
          <w:p w:rsidR="001000F9" w:rsidRDefault="003C28DD">
            <w:pPr>
              <w:pStyle w:val="TableParagraph"/>
              <w:spacing w:before="102"/>
              <w:ind w:left="9" w:right="61"/>
              <w:jc w:val="center"/>
              <w:rPr>
                <w:sz w:val="24"/>
              </w:rPr>
            </w:pPr>
            <w:r>
              <w:rPr>
                <w:sz w:val="24"/>
              </w:rPr>
              <w:t>Антитеррористическая</w:t>
            </w:r>
            <w:r>
              <w:rPr>
                <w:spacing w:val="-14"/>
                <w:sz w:val="24"/>
              </w:rPr>
              <w:t xml:space="preserve"> </w:t>
            </w:r>
            <w:r>
              <w:rPr>
                <w:spacing w:val="-2"/>
                <w:sz w:val="24"/>
              </w:rPr>
              <w:t>безопасность</w:t>
            </w:r>
          </w:p>
        </w:tc>
      </w:tr>
      <w:tr w:rsidR="001000F9">
        <w:trPr>
          <w:trHeight w:val="480"/>
        </w:trPr>
        <w:tc>
          <w:tcPr>
            <w:tcW w:w="627" w:type="dxa"/>
          </w:tcPr>
          <w:p w:rsidR="001000F9" w:rsidRDefault="003C28DD">
            <w:pPr>
              <w:pStyle w:val="TableParagraph"/>
              <w:spacing w:before="102"/>
              <w:ind w:left="14" w:right="5"/>
              <w:jc w:val="center"/>
              <w:rPr>
                <w:sz w:val="24"/>
              </w:rPr>
            </w:pPr>
            <w:r>
              <w:rPr>
                <w:spacing w:val="-5"/>
                <w:sz w:val="24"/>
              </w:rPr>
              <w:t>1.</w:t>
            </w:r>
          </w:p>
        </w:tc>
        <w:tc>
          <w:tcPr>
            <w:tcW w:w="9287" w:type="dxa"/>
          </w:tcPr>
          <w:p w:rsidR="001000F9" w:rsidRPr="00724625" w:rsidRDefault="003C28DD" w:rsidP="00724625">
            <w:pPr>
              <w:pStyle w:val="af7"/>
              <w:jc w:val="both"/>
              <w:rPr>
                <w:rFonts w:ascii="Times New Roman" w:hAnsi="Times New Roman" w:cs="Times New Roman"/>
                <w:sz w:val="24"/>
                <w:szCs w:val="24"/>
              </w:rPr>
            </w:pPr>
            <w:r w:rsidRPr="00724625">
              <w:rPr>
                <w:rFonts w:ascii="Times New Roman" w:hAnsi="Times New Roman" w:cs="Times New Roman"/>
                <w:sz w:val="24"/>
                <w:szCs w:val="24"/>
              </w:rPr>
              <w:t>Обеспечение</w:t>
            </w:r>
            <w:r w:rsidRPr="00724625">
              <w:rPr>
                <w:rFonts w:ascii="Times New Roman" w:hAnsi="Times New Roman" w:cs="Times New Roman"/>
                <w:spacing w:val="-6"/>
                <w:sz w:val="24"/>
                <w:szCs w:val="24"/>
              </w:rPr>
              <w:t xml:space="preserve"> </w:t>
            </w:r>
            <w:r w:rsidRPr="00724625">
              <w:rPr>
                <w:rFonts w:ascii="Times New Roman" w:hAnsi="Times New Roman" w:cs="Times New Roman"/>
                <w:sz w:val="24"/>
                <w:szCs w:val="24"/>
              </w:rPr>
              <w:t>физической</w:t>
            </w:r>
            <w:r w:rsidRPr="00724625">
              <w:rPr>
                <w:rFonts w:ascii="Times New Roman" w:hAnsi="Times New Roman" w:cs="Times New Roman"/>
                <w:spacing w:val="-5"/>
                <w:sz w:val="24"/>
                <w:szCs w:val="24"/>
              </w:rPr>
              <w:t xml:space="preserve"> </w:t>
            </w:r>
            <w:r w:rsidRPr="00724625">
              <w:rPr>
                <w:rFonts w:ascii="Times New Roman" w:hAnsi="Times New Roman" w:cs="Times New Roman"/>
                <w:spacing w:val="-2"/>
                <w:sz w:val="24"/>
                <w:szCs w:val="24"/>
              </w:rPr>
              <w:t>охраны</w:t>
            </w:r>
          </w:p>
        </w:tc>
      </w:tr>
      <w:tr w:rsidR="001000F9">
        <w:trPr>
          <w:trHeight w:val="479"/>
        </w:trPr>
        <w:tc>
          <w:tcPr>
            <w:tcW w:w="627" w:type="dxa"/>
          </w:tcPr>
          <w:p w:rsidR="001000F9" w:rsidRDefault="003C28DD">
            <w:pPr>
              <w:pStyle w:val="TableParagraph"/>
              <w:spacing w:before="102"/>
              <w:ind w:left="14" w:right="5"/>
              <w:jc w:val="center"/>
              <w:rPr>
                <w:sz w:val="24"/>
              </w:rPr>
            </w:pPr>
            <w:r>
              <w:rPr>
                <w:spacing w:val="-5"/>
                <w:sz w:val="24"/>
              </w:rPr>
              <w:t>2.</w:t>
            </w:r>
          </w:p>
        </w:tc>
        <w:tc>
          <w:tcPr>
            <w:tcW w:w="9287" w:type="dxa"/>
          </w:tcPr>
          <w:p w:rsidR="001000F9" w:rsidRPr="00724625" w:rsidRDefault="003C28DD" w:rsidP="00724625">
            <w:pPr>
              <w:pStyle w:val="af7"/>
              <w:jc w:val="both"/>
              <w:rPr>
                <w:rFonts w:ascii="Times New Roman" w:hAnsi="Times New Roman" w:cs="Times New Roman"/>
                <w:sz w:val="24"/>
                <w:szCs w:val="24"/>
              </w:rPr>
            </w:pPr>
            <w:r w:rsidRPr="00724625">
              <w:rPr>
                <w:rFonts w:ascii="Times New Roman" w:hAnsi="Times New Roman" w:cs="Times New Roman"/>
                <w:sz w:val="24"/>
                <w:szCs w:val="24"/>
              </w:rPr>
              <w:t>Обеспечение</w:t>
            </w:r>
            <w:r w:rsidRPr="00724625">
              <w:rPr>
                <w:rFonts w:ascii="Times New Roman" w:hAnsi="Times New Roman" w:cs="Times New Roman"/>
                <w:spacing w:val="-5"/>
                <w:sz w:val="24"/>
                <w:szCs w:val="24"/>
              </w:rPr>
              <w:t xml:space="preserve"> </w:t>
            </w:r>
            <w:r w:rsidRPr="00724625">
              <w:rPr>
                <w:rFonts w:ascii="Times New Roman" w:hAnsi="Times New Roman" w:cs="Times New Roman"/>
                <w:sz w:val="24"/>
                <w:szCs w:val="24"/>
              </w:rPr>
              <w:t>системы</w:t>
            </w:r>
            <w:r w:rsidRPr="00724625">
              <w:rPr>
                <w:rFonts w:ascii="Times New Roman" w:hAnsi="Times New Roman" w:cs="Times New Roman"/>
                <w:spacing w:val="-4"/>
                <w:sz w:val="24"/>
                <w:szCs w:val="24"/>
              </w:rPr>
              <w:t xml:space="preserve"> </w:t>
            </w:r>
            <w:r w:rsidRPr="00724625">
              <w:rPr>
                <w:rFonts w:ascii="Times New Roman" w:hAnsi="Times New Roman" w:cs="Times New Roman"/>
                <w:spacing w:val="-2"/>
                <w:sz w:val="24"/>
                <w:szCs w:val="24"/>
              </w:rPr>
              <w:t>видеонаблюдения</w:t>
            </w:r>
          </w:p>
        </w:tc>
      </w:tr>
      <w:tr w:rsidR="001000F9">
        <w:trPr>
          <w:trHeight w:val="479"/>
        </w:trPr>
        <w:tc>
          <w:tcPr>
            <w:tcW w:w="627" w:type="dxa"/>
          </w:tcPr>
          <w:p w:rsidR="001000F9" w:rsidRDefault="003C28DD">
            <w:pPr>
              <w:pStyle w:val="TableParagraph"/>
              <w:spacing w:before="102"/>
              <w:ind w:left="14" w:right="5"/>
              <w:jc w:val="center"/>
              <w:rPr>
                <w:sz w:val="24"/>
              </w:rPr>
            </w:pPr>
            <w:r>
              <w:rPr>
                <w:spacing w:val="-5"/>
                <w:sz w:val="24"/>
              </w:rPr>
              <w:t>3.</w:t>
            </w:r>
          </w:p>
        </w:tc>
        <w:tc>
          <w:tcPr>
            <w:tcW w:w="9287" w:type="dxa"/>
          </w:tcPr>
          <w:p w:rsidR="001000F9" w:rsidRPr="00724625" w:rsidRDefault="003C28DD" w:rsidP="00724625">
            <w:pPr>
              <w:pStyle w:val="af7"/>
              <w:jc w:val="both"/>
              <w:rPr>
                <w:rFonts w:ascii="Times New Roman" w:hAnsi="Times New Roman" w:cs="Times New Roman"/>
                <w:sz w:val="24"/>
                <w:szCs w:val="24"/>
              </w:rPr>
            </w:pPr>
            <w:r w:rsidRPr="00724625">
              <w:rPr>
                <w:rFonts w:ascii="Times New Roman" w:hAnsi="Times New Roman" w:cs="Times New Roman"/>
                <w:sz w:val="24"/>
                <w:szCs w:val="24"/>
              </w:rPr>
              <w:t>Обслуживание</w:t>
            </w:r>
            <w:r w:rsidRPr="00724625">
              <w:rPr>
                <w:rFonts w:ascii="Times New Roman" w:hAnsi="Times New Roman" w:cs="Times New Roman"/>
                <w:spacing w:val="-7"/>
                <w:sz w:val="24"/>
                <w:szCs w:val="24"/>
              </w:rPr>
              <w:t xml:space="preserve"> </w:t>
            </w:r>
            <w:r w:rsidRPr="00724625">
              <w:rPr>
                <w:rFonts w:ascii="Times New Roman" w:hAnsi="Times New Roman" w:cs="Times New Roman"/>
                <w:sz w:val="24"/>
                <w:szCs w:val="24"/>
              </w:rPr>
              <w:t>кнопки</w:t>
            </w:r>
            <w:r w:rsidRPr="00724625">
              <w:rPr>
                <w:rFonts w:ascii="Times New Roman" w:hAnsi="Times New Roman" w:cs="Times New Roman"/>
                <w:spacing w:val="-8"/>
                <w:sz w:val="24"/>
                <w:szCs w:val="24"/>
              </w:rPr>
              <w:t xml:space="preserve"> </w:t>
            </w:r>
            <w:r w:rsidRPr="00724625">
              <w:rPr>
                <w:rFonts w:ascii="Times New Roman" w:hAnsi="Times New Roman" w:cs="Times New Roman"/>
                <w:sz w:val="24"/>
                <w:szCs w:val="24"/>
              </w:rPr>
              <w:t>тревожной</w:t>
            </w:r>
            <w:r w:rsidRPr="00724625">
              <w:rPr>
                <w:rFonts w:ascii="Times New Roman" w:hAnsi="Times New Roman" w:cs="Times New Roman"/>
                <w:spacing w:val="-5"/>
                <w:sz w:val="24"/>
                <w:szCs w:val="24"/>
              </w:rPr>
              <w:t xml:space="preserve"> </w:t>
            </w:r>
            <w:r w:rsidRPr="00724625">
              <w:rPr>
                <w:rFonts w:ascii="Times New Roman" w:hAnsi="Times New Roman" w:cs="Times New Roman"/>
                <w:spacing w:val="-2"/>
                <w:sz w:val="24"/>
                <w:szCs w:val="24"/>
              </w:rPr>
              <w:t>сигнализации</w:t>
            </w:r>
          </w:p>
        </w:tc>
      </w:tr>
      <w:tr w:rsidR="001000F9">
        <w:trPr>
          <w:trHeight w:val="481"/>
        </w:trPr>
        <w:tc>
          <w:tcPr>
            <w:tcW w:w="627" w:type="dxa"/>
          </w:tcPr>
          <w:p w:rsidR="001000F9" w:rsidRDefault="003C28DD">
            <w:pPr>
              <w:pStyle w:val="TableParagraph"/>
              <w:spacing w:before="102"/>
              <w:ind w:left="14" w:right="5"/>
              <w:jc w:val="center"/>
              <w:rPr>
                <w:sz w:val="24"/>
              </w:rPr>
            </w:pPr>
            <w:r>
              <w:rPr>
                <w:spacing w:val="-5"/>
                <w:sz w:val="24"/>
              </w:rPr>
              <w:t>4.</w:t>
            </w:r>
          </w:p>
        </w:tc>
        <w:tc>
          <w:tcPr>
            <w:tcW w:w="9287" w:type="dxa"/>
          </w:tcPr>
          <w:p w:rsidR="001000F9" w:rsidRPr="00724625" w:rsidRDefault="003C28DD" w:rsidP="00724625">
            <w:pPr>
              <w:pStyle w:val="af7"/>
              <w:jc w:val="both"/>
              <w:rPr>
                <w:rFonts w:ascii="Times New Roman" w:hAnsi="Times New Roman" w:cs="Times New Roman"/>
                <w:sz w:val="24"/>
                <w:szCs w:val="24"/>
              </w:rPr>
            </w:pPr>
            <w:r w:rsidRPr="00724625">
              <w:rPr>
                <w:rFonts w:ascii="Times New Roman" w:hAnsi="Times New Roman" w:cs="Times New Roman"/>
                <w:sz w:val="24"/>
                <w:szCs w:val="24"/>
              </w:rPr>
              <w:t>Ограждение</w:t>
            </w:r>
            <w:r w:rsidRPr="00724625">
              <w:rPr>
                <w:rFonts w:ascii="Times New Roman" w:hAnsi="Times New Roman" w:cs="Times New Roman"/>
                <w:spacing w:val="-4"/>
                <w:sz w:val="24"/>
                <w:szCs w:val="24"/>
              </w:rPr>
              <w:t xml:space="preserve"> </w:t>
            </w:r>
            <w:r w:rsidRPr="00724625">
              <w:rPr>
                <w:rFonts w:ascii="Times New Roman" w:hAnsi="Times New Roman" w:cs="Times New Roman"/>
                <w:sz w:val="24"/>
                <w:szCs w:val="24"/>
              </w:rPr>
              <w:t>территории</w:t>
            </w:r>
            <w:r w:rsidRPr="00724625">
              <w:rPr>
                <w:rFonts w:ascii="Times New Roman" w:hAnsi="Times New Roman" w:cs="Times New Roman"/>
                <w:spacing w:val="-4"/>
                <w:sz w:val="24"/>
                <w:szCs w:val="24"/>
              </w:rPr>
              <w:t xml:space="preserve"> </w:t>
            </w:r>
            <w:r w:rsidRPr="00724625">
              <w:rPr>
                <w:rFonts w:ascii="Times New Roman" w:hAnsi="Times New Roman" w:cs="Times New Roman"/>
                <w:sz w:val="24"/>
                <w:szCs w:val="24"/>
              </w:rPr>
              <w:t>и</w:t>
            </w:r>
            <w:r w:rsidRPr="00724625">
              <w:rPr>
                <w:rFonts w:ascii="Times New Roman" w:hAnsi="Times New Roman" w:cs="Times New Roman"/>
                <w:spacing w:val="-3"/>
                <w:sz w:val="24"/>
                <w:szCs w:val="24"/>
              </w:rPr>
              <w:t xml:space="preserve"> </w:t>
            </w:r>
            <w:r w:rsidRPr="00724625">
              <w:rPr>
                <w:rFonts w:ascii="Times New Roman" w:hAnsi="Times New Roman" w:cs="Times New Roman"/>
                <w:sz w:val="24"/>
                <w:szCs w:val="24"/>
              </w:rPr>
              <w:t>освещение</w:t>
            </w:r>
            <w:r w:rsidRPr="00724625">
              <w:rPr>
                <w:rFonts w:ascii="Times New Roman" w:hAnsi="Times New Roman" w:cs="Times New Roman"/>
                <w:spacing w:val="-3"/>
                <w:sz w:val="24"/>
                <w:szCs w:val="24"/>
              </w:rPr>
              <w:t xml:space="preserve"> </w:t>
            </w:r>
            <w:r w:rsidRPr="00724625">
              <w:rPr>
                <w:rFonts w:ascii="Times New Roman" w:hAnsi="Times New Roman" w:cs="Times New Roman"/>
                <w:sz w:val="24"/>
                <w:szCs w:val="24"/>
              </w:rPr>
              <w:t>по</w:t>
            </w:r>
            <w:r w:rsidRPr="00724625">
              <w:rPr>
                <w:rFonts w:ascii="Times New Roman" w:hAnsi="Times New Roman" w:cs="Times New Roman"/>
                <w:spacing w:val="-3"/>
                <w:sz w:val="24"/>
                <w:szCs w:val="24"/>
              </w:rPr>
              <w:t xml:space="preserve"> </w:t>
            </w:r>
            <w:r w:rsidRPr="00724625">
              <w:rPr>
                <w:rFonts w:ascii="Times New Roman" w:hAnsi="Times New Roman" w:cs="Times New Roman"/>
                <w:spacing w:val="-2"/>
                <w:sz w:val="24"/>
                <w:szCs w:val="24"/>
              </w:rPr>
              <w:t>периметру</w:t>
            </w:r>
          </w:p>
        </w:tc>
      </w:tr>
    </w:tbl>
    <w:p w:rsidR="009A04B3" w:rsidRDefault="009A04B3" w:rsidP="009A04B3">
      <w:pPr>
        <w:spacing w:after="0" w:line="240" w:lineRule="auto"/>
        <w:jc w:val="right"/>
        <w:rPr>
          <w:rFonts w:ascii="Liberation Serif" w:hAnsi="Liberation Serif" w:cs="Liberation Serif"/>
          <w:bCs/>
          <w:iCs/>
        </w:rPr>
      </w:pPr>
    </w:p>
    <w:p w:rsidR="009A04B3" w:rsidRDefault="009A04B3" w:rsidP="009A04B3">
      <w:pPr>
        <w:spacing w:after="0" w:line="240" w:lineRule="auto"/>
        <w:jc w:val="right"/>
        <w:rPr>
          <w:rFonts w:ascii="Liberation Serif" w:hAnsi="Liberation Serif" w:cs="Liberation Serif"/>
          <w:bCs/>
          <w:iCs/>
        </w:rPr>
      </w:pPr>
    </w:p>
    <w:p w:rsidR="009A04B3" w:rsidRDefault="009A04B3" w:rsidP="009A04B3">
      <w:pPr>
        <w:spacing w:after="0" w:line="240" w:lineRule="auto"/>
        <w:jc w:val="right"/>
        <w:rPr>
          <w:rFonts w:ascii="Liberation Serif" w:hAnsi="Liberation Serif" w:cs="Liberation Serif"/>
          <w:bCs/>
          <w:iCs/>
        </w:rPr>
      </w:pPr>
    </w:p>
    <w:p w:rsidR="009A04B3" w:rsidRDefault="009A04B3" w:rsidP="009A04B3">
      <w:pPr>
        <w:spacing w:after="0" w:line="240" w:lineRule="auto"/>
        <w:jc w:val="right"/>
        <w:rPr>
          <w:rFonts w:ascii="Liberation Serif" w:hAnsi="Liberation Serif" w:cs="Liberation Serif"/>
          <w:bCs/>
          <w:iCs/>
        </w:rPr>
      </w:pPr>
    </w:p>
    <w:p w:rsidR="001000F9" w:rsidRPr="009A04B3" w:rsidRDefault="009A04B3" w:rsidP="009A04B3">
      <w:pPr>
        <w:spacing w:after="0" w:line="240" w:lineRule="auto"/>
        <w:jc w:val="right"/>
        <w:rPr>
          <w:rFonts w:ascii="Times New Roman" w:hAnsi="Times New Roman" w:cs="Times New Roman"/>
          <w:bCs/>
          <w:iCs/>
        </w:rPr>
      </w:pPr>
      <w:r w:rsidRPr="009A04B3">
        <w:rPr>
          <w:rFonts w:ascii="Times New Roman" w:hAnsi="Times New Roman" w:cs="Times New Roman"/>
          <w:bCs/>
          <w:iCs/>
        </w:rPr>
        <w:t>Приложение № 14</w:t>
      </w:r>
    </w:p>
    <w:p w:rsidR="009A04B3" w:rsidRDefault="009A04B3" w:rsidP="009A04B3">
      <w:pPr>
        <w:spacing w:after="0" w:line="240" w:lineRule="auto"/>
        <w:jc w:val="center"/>
        <w:rPr>
          <w:rFonts w:ascii="Times New Roman" w:hAnsi="Times New Roman" w:cs="Times New Roman"/>
          <w:b/>
          <w:sz w:val="24"/>
          <w:szCs w:val="24"/>
        </w:rPr>
      </w:pPr>
      <w:r w:rsidRPr="009A04B3">
        <w:rPr>
          <w:rFonts w:ascii="Times New Roman" w:hAnsi="Times New Roman" w:cs="Times New Roman"/>
          <w:b/>
          <w:sz w:val="24"/>
          <w:szCs w:val="24"/>
        </w:rPr>
        <w:t xml:space="preserve">ПОРЯДОК </w:t>
      </w:r>
    </w:p>
    <w:p w:rsidR="009A04B3" w:rsidRPr="009A04B3" w:rsidRDefault="009A04B3" w:rsidP="009A04B3">
      <w:pPr>
        <w:spacing w:after="0" w:line="240" w:lineRule="auto"/>
        <w:jc w:val="center"/>
        <w:rPr>
          <w:rFonts w:ascii="Times New Roman" w:hAnsi="Times New Roman" w:cs="Times New Roman"/>
          <w:b/>
          <w:sz w:val="24"/>
          <w:szCs w:val="24"/>
        </w:rPr>
      </w:pPr>
      <w:r w:rsidRPr="009A04B3">
        <w:rPr>
          <w:rFonts w:ascii="Times New Roman" w:hAnsi="Times New Roman" w:cs="Times New Roman"/>
          <w:b/>
          <w:sz w:val="24"/>
          <w:szCs w:val="24"/>
        </w:rPr>
        <w:t>учета мотивированного мнения (согласования) городской (районной) организации профсоюза при принятии муниципальных нормативных правовых актов, затрагивающих права работников</w:t>
      </w:r>
    </w:p>
    <w:p w:rsidR="009A04B3" w:rsidRPr="009A04B3" w:rsidRDefault="009A04B3" w:rsidP="009A04B3">
      <w:pPr>
        <w:spacing w:after="0" w:line="240" w:lineRule="auto"/>
        <w:jc w:val="both"/>
        <w:rPr>
          <w:rFonts w:ascii="Times New Roman" w:hAnsi="Times New Roman" w:cs="Times New Roman"/>
          <w:sz w:val="24"/>
          <w:szCs w:val="24"/>
        </w:rPr>
      </w:pPr>
      <w:r w:rsidRPr="009A04B3">
        <w:rPr>
          <w:rFonts w:ascii="Times New Roman" w:hAnsi="Times New Roman" w:cs="Times New Roman"/>
          <w:sz w:val="24"/>
          <w:szCs w:val="24"/>
        </w:rPr>
        <w:t>1. В случаях, предусмотренных Трудовым кодексом Российской Федерации, другими федеральными законами и иными нормативными правовыми актами, соглашениями, перед принятием решения соответствующий орган местного самоуправления направляет проект муниципального нормативного правового акта и обоснование по нему в выборный орган городской (районной) организации Профсоюза (далее – выборный орган).</w:t>
      </w:r>
    </w:p>
    <w:p w:rsidR="009A04B3" w:rsidRPr="009A04B3" w:rsidRDefault="009A04B3" w:rsidP="009A04B3">
      <w:pPr>
        <w:spacing w:after="0" w:line="240" w:lineRule="auto"/>
        <w:jc w:val="both"/>
        <w:rPr>
          <w:rFonts w:ascii="Times New Roman" w:hAnsi="Times New Roman" w:cs="Times New Roman"/>
          <w:sz w:val="24"/>
          <w:szCs w:val="24"/>
        </w:rPr>
      </w:pPr>
      <w:r w:rsidRPr="009A04B3">
        <w:rPr>
          <w:rFonts w:ascii="Times New Roman" w:hAnsi="Times New Roman" w:cs="Times New Roman"/>
          <w:sz w:val="24"/>
          <w:szCs w:val="24"/>
        </w:rPr>
        <w:t xml:space="preserve"> 2. Выборный орган не позднее десяти рабочих дней со дня получения проекта муниципального нормативного правового акта принимает мотивированное решение о его согласовании либо отказе в согласовании и направляет в соответствующий орган местного самоуправления данное мотивированное решение в письменной форме. </w:t>
      </w:r>
    </w:p>
    <w:p w:rsidR="009A04B3" w:rsidRPr="009A04B3" w:rsidRDefault="009A04B3" w:rsidP="009A04B3">
      <w:pPr>
        <w:spacing w:after="0" w:line="240" w:lineRule="auto"/>
        <w:jc w:val="both"/>
        <w:rPr>
          <w:rFonts w:ascii="Times New Roman" w:hAnsi="Times New Roman" w:cs="Times New Roman"/>
          <w:sz w:val="24"/>
          <w:szCs w:val="24"/>
        </w:rPr>
      </w:pPr>
      <w:r w:rsidRPr="009A04B3">
        <w:rPr>
          <w:rFonts w:ascii="Times New Roman" w:hAnsi="Times New Roman" w:cs="Times New Roman"/>
          <w:sz w:val="24"/>
          <w:szCs w:val="24"/>
        </w:rPr>
        <w:t>3. В случае</w:t>
      </w:r>
      <w:proofErr w:type="gramStart"/>
      <w:r w:rsidRPr="009A04B3">
        <w:rPr>
          <w:rFonts w:ascii="Times New Roman" w:hAnsi="Times New Roman" w:cs="Times New Roman"/>
          <w:sz w:val="24"/>
          <w:szCs w:val="24"/>
        </w:rPr>
        <w:t>,</w:t>
      </w:r>
      <w:proofErr w:type="gramEnd"/>
      <w:r w:rsidRPr="009A04B3">
        <w:rPr>
          <w:rFonts w:ascii="Times New Roman" w:hAnsi="Times New Roman" w:cs="Times New Roman"/>
          <w:sz w:val="24"/>
          <w:szCs w:val="24"/>
        </w:rPr>
        <w:t xml:space="preserve"> если выборный орган отказал в согласовании муниципального нормативного правового акта, либо подготовил предложения по его совершенствованию, соответствующий орган местного самоуправления может согласиться с решением выборного органа, либо обязан в течение семи дней после получения мотивированного решения провести консультации с выборным органом в целях достижения взаимоприемлемого решения. </w:t>
      </w:r>
    </w:p>
    <w:p w:rsidR="009A04B3" w:rsidRPr="009A04B3" w:rsidRDefault="009A04B3" w:rsidP="009A04B3">
      <w:pPr>
        <w:spacing w:after="0" w:line="240" w:lineRule="auto"/>
        <w:jc w:val="both"/>
        <w:rPr>
          <w:rFonts w:ascii="Liberation Serif" w:hAnsi="Liberation Serif" w:cs="Liberation Serif"/>
          <w:bCs/>
          <w:iCs/>
          <w:sz w:val="24"/>
          <w:szCs w:val="24"/>
        </w:rPr>
      </w:pPr>
      <w:r w:rsidRPr="009A04B3">
        <w:rPr>
          <w:rFonts w:ascii="Times New Roman" w:hAnsi="Times New Roman" w:cs="Times New Roman"/>
          <w:sz w:val="24"/>
          <w:szCs w:val="24"/>
        </w:rPr>
        <w:t xml:space="preserve">4. При </w:t>
      </w:r>
      <w:proofErr w:type="spellStart"/>
      <w:r w:rsidRPr="009A04B3">
        <w:rPr>
          <w:rFonts w:ascii="Times New Roman" w:hAnsi="Times New Roman" w:cs="Times New Roman"/>
          <w:sz w:val="24"/>
          <w:szCs w:val="24"/>
        </w:rPr>
        <w:t>недостижении</w:t>
      </w:r>
      <w:proofErr w:type="spellEnd"/>
      <w:r w:rsidRPr="009A04B3">
        <w:rPr>
          <w:rFonts w:ascii="Times New Roman" w:hAnsi="Times New Roman" w:cs="Times New Roman"/>
          <w:sz w:val="24"/>
          <w:szCs w:val="24"/>
        </w:rPr>
        <w:t xml:space="preserve"> согласия, возникшие разногласия оформляются протоколом, после чего муниципальный нормативный правовой акт принимается на тех условиях, которые были согласованы, либо соответствующий орган местного самоуправления продолжает консультации</w:t>
      </w:r>
      <w:r w:rsidRPr="009A04B3">
        <w:rPr>
          <w:sz w:val="24"/>
          <w:szCs w:val="24"/>
        </w:rPr>
        <w:t>.</w:t>
      </w:r>
    </w:p>
    <w:p w:rsidR="009A04B3" w:rsidRPr="009A04B3" w:rsidRDefault="009A04B3" w:rsidP="009A04B3">
      <w:pPr>
        <w:spacing w:after="0" w:line="240" w:lineRule="auto"/>
        <w:jc w:val="right"/>
        <w:rPr>
          <w:rFonts w:ascii="Liberation Serif" w:hAnsi="Liberation Serif" w:cs="Liberation Serif"/>
          <w:bCs/>
          <w:iCs/>
        </w:rPr>
        <w:sectPr w:rsidR="009A04B3" w:rsidRPr="009A04B3">
          <w:type w:val="continuous"/>
          <w:pgSz w:w="11910" w:h="16840"/>
          <w:pgMar w:top="1040" w:right="283" w:bottom="280" w:left="992" w:header="731" w:footer="0" w:gutter="0"/>
          <w:cols w:space="720"/>
        </w:sectPr>
      </w:pPr>
    </w:p>
    <w:p w:rsidR="001000F9" w:rsidRPr="008F2A00" w:rsidRDefault="001000F9" w:rsidP="008F2A00">
      <w:pPr>
        <w:pStyle w:val="af7"/>
        <w:jc w:val="both"/>
        <w:rPr>
          <w:rFonts w:ascii="Times New Roman" w:hAnsi="Times New Roman" w:cs="Times New Roman"/>
          <w:b/>
          <w:i/>
          <w:sz w:val="24"/>
          <w:szCs w:val="24"/>
        </w:rPr>
      </w:pPr>
    </w:p>
    <w:p w:rsidR="001000F9" w:rsidRDefault="001000F9">
      <w:pPr>
        <w:spacing w:after="0" w:line="240" w:lineRule="auto"/>
        <w:jc w:val="right"/>
        <w:rPr>
          <w:rFonts w:ascii="Arial" w:hAnsi="Arial" w:cs="Arial"/>
          <w:b/>
          <w:i/>
        </w:rPr>
      </w:pPr>
    </w:p>
    <w:p w:rsidR="001000F9" w:rsidRDefault="001000F9">
      <w:pPr>
        <w:spacing w:after="0" w:line="240" w:lineRule="auto"/>
        <w:jc w:val="both"/>
        <w:rPr>
          <w:rFonts w:ascii="Arial" w:hAnsi="Arial" w:cs="Arial"/>
          <w:b/>
          <w:i/>
        </w:rPr>
      </w:pPr>
    </w:p>
    <w:sectPr w:rsidR="001000F9">
      <w:footerReference w:type="default" r:id="rId13"/>
      <w:pgSz w:w="11906" w:h="16838"/>
      <w:pgMar w:top="709"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D3E" w:rsidRDefault="00B00D3E">
      <w:pPr>
        <w:spacing w:line="240" w:lineRule="auto"/>
      </w:pPr>
      <w:r>
        <w:separator/>
      </w:r>
    </w:p>
  </w:endnote>
  <w:endnote w:type="continuationSeparator" w:id="0">
    <w:p w:rsidR="00B00D3E" w:rsidRDefault="00B00D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extBookC">
    <w:altName w:val="Arial"/>
    <w:charset w:val="CC"/>
    <w:family w:val="modern"/>
    <w:pitch w:val="default"/>
    <w:sig w:usb0="00000000" w:usb1="00000000" w:usb2="00000000" w:usb3="00000000" w:csb0="00000004" w:csb1="00000000"/>
  </w:font>
  <w:font w:name="Times New Roman CYR">
    <w:altName w:val="Times New Roman"/>
    <w:panose1 w:val="02020603050405020304"/>
    <w:charset w:val="CC"/>
    <w:family w:val="roman"/>
    <w:pitch w:val="default"/>
    <w:sig w:usb0="00000000" w:usb1="00000000" w:usb2="00000009" w:usb3="00000000" w:csb0="000001FF" w:csb1="00000000"/>
  </w:font>
  <w:font w:name="Liberation Serif">
    <w:altName w:val="Times New Roman"/>
    <w:charset w:val="00"/>
    <w:family w:val="auto"/>
    <w:pitch w:val="default"/>
    <w:sig w:usb0="00000000" w:usb1="500078FF" w:usb2="00000021" w:usb3="00000000" w:csb0="600001BF" w:csb1="DFF7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05C" w:rsidRDefault="0015105C">
    <w:pPr>
      <w:pStyle w:val="af1"/>
    </w:pPr>
  </w:p>
  <w:p w:rsidR="0015105C" w:rsidRDefault="0015105C">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D3E" w:rsidRDefault="00B00D3E">
      <w:pPr>
        <w:spacing w:after="0"/>
      </w:pPr>
      <w:r>
        <w:separator/>
      </w:r>
    </w:p>
  </w:footnote>
  <w:footnote w:type="continuationSeparator" w:id="0">
    <w:p w:rsidR="00B00D3E" w:rsidRDefault="00B00D3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BA6B53"/>
    <w:multiLevelType w:val="multilevel"/>
    <w:tmpl w:val="DCBA6B53"/>
    <w:lvl w:ilvl="0">
      <w:numFmt w:val="bullet"/>
      <w:lvlText w:val="-"/>
      <w:lvlJc w:val="left"/>
      <w:pPr>
        <w:ind w:left="6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981" w:hanging="140"/>
      </w:pPr>
      <w:rPr>
        <w:rFonts w:hint="default"/>
        <w:lang w:val="ru-RU" w:eastAsia="en-US" w:bidi="ar-SA"/>
      </w:rPr>
    </w:lvl>
    <w:lvl w:ilvl="2">
      <w:numFmt w:val="bullet"/>
      <w:lvlText w:val="•"/>
      <w:lvlJc w:val="left"/>
      <w:pPr>
        <w:ind w:left="1903" w:hanging="140"/>
      </w:pPr>
      <w:rPr>
        <w:rFonts w:hint="default"/>
        <w:lang w:val="ru-RU" w:eastAsia="en-US" w:bidi="ar-SA"/>
      </w:rPr>
    </w:lvl>
    <w:lvl w:ilvl="3">
      <w:numFmt w:val="bullet"/>
      <w:lvlText w:val="•"/>
      <w:lvlJc w:val="left"/>
      <w:pPr>
        <w:ind w:left="2825" w:hanging="140"/>
      </w:pPr>
      <w:rPr>
        <w:rFonts w:hint="default"/>
        <w:lang w:val="ru-RU" w:eastAsia="en-US" w:bidi="ar-SA"/>
      </w:rPr>
    </w:lvl>
    <w:lvl w:ilvl="4">
      <w:numFmt w:val="bullet"/>
      <w:lvlText w:val="•"/>
      <w:lvlJc w:val="left"/>
      <w:pPr>
        <w:ind w:left="3746" w:hanging="140"/>
      </w:pPr>
      <w:rPr>
        <w:rFonts w:hint="default"/>
        <w:lang w:val="ru-RU" w:eastAsia="en-US" w:bidi="ar-SA"/>
      </w:rPr>
    </w:lvl>
    <w:lvl w:ilvl="5">
      <w:numFmt w:val="bullet"/>
      <w:lvlText w:val="•"/>
      <w:lvlJc w:val="left"/>
      <w:pPr>
        <w:ind w:left="4668" w:hanging="140"/>
      </w:pPr>
      <w:rPr>
        <w:rFonts w:hint="default"/>
        <w:lang w:val="ru-RU" w:eastAsia="en-US" w:bidi="ar-SA"/>
      </w:rPr>
    </w:lvl>
    <w:lvl w:ilvl="6">
      <w:numFmt w:val="bullet"/>
      <w:lvlText w:val="•"/>
      <w:lvlJc w:val="left"/>
      <w:pPr>
        <w:ind w:left="5590" w:hanging="140"/>
      </w:pPr>
      <w:rPr>
        <w:rFonts w:hint="default"/>
        <w:lang w:val="ru-RU" w:eastAsia="en-US" w:bidi="ar-SA"/>
      </w:rPr>
    </w:lvl>
    <w:lvl w:ilvl="7">
      <w:numFmt w:val="bullet"/>
      <w:lvlText w:val="•"/>
      <w:lvlJc w:val="left"/>
      <w:pPr>
        <w:ind w:left="6511" w:hanging="140"/>
      </w:pPr>
      <w:rPr>
        <w:rFonts w:hint="default"/>
        <w:lang w:val="ru-RU" w:eastAsia="en-US" w:bidi="ar-SA"/>
      </w:rPr>
    </w:lvl>
    <w:lvl w:ilvl="8">
      <w:numFmt w:val="bullet"/>
      <w:lvlText w:val="•"/>
      <w:lvlJc w:val="left"/>
      <w:pPr>
        <w:ind w:left="7433" w:hanging="140"/>
      </w:pPr>
      <w:rPr>
        <w:rFonts w:hint="default"/>
        <w:lang w:val="ru-RU" w:eastAsia="en-US" w:bidi="ar-SA"/>
      </w:rPr>
    </w:lvl>
  </w:abstractNum>
  <w:abstractNum w:abstractNumId="1">
    <w:nsid w:val="F21F6295"/>
    <w:multiLevelType w:val="singleLevel"/>
    <w:tmpl w:val="F21F6295"/>
    <w:lvl w:ilvl="0">
      <w:start w:val="1"/>
      <w:numFmt w:val="decimal"/>
      <w:suff w:val="space"/>
      <w:lvlText w:val="%1."/>
      <w:lvlJc w:val="left"/>
    </w:lvl>
  </w:abstractNum>
  <w:abstractNum w:abstractNumId="2">
    <w:nsid w:val="02F94674"/>
    <w:multiLevelType w:val="multilevel"/>
    <w:tmpl w:val="02F946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B2F239A"/>
    <w:multiLevelType w:val="hybridMultilevel"/>
    <w:tmpl w:val="0D7EDA3C"/>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EC0060"/>
    <w:multiLevelType w:val="hybridMultilevel"/>
    <w:tmpl w:val="08E0D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8F4563"/>
    <w:multiLevelType w:val="hybridMultilevel"/>
    <w:tmpl w:val="39249E44"/>
    <w:lvl w:ilvl="0" w:tplc="0419000B">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30F4C6A"/>
    <w:multiLevelType w:val="hybridMultilevel"/>
    <w:tmpl w:val="8D64C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840085D"/>
    <w:multiLevelType w:val="hybridMultilevel"/>
    <w:tmpl w:val="20721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0F339ED"/>
    <w:multiLevelType w:val="hybridMultilevel"/>
    <w:tmpl w:val="F3B87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98F2984"/>
    <w:multiLevelType w:val="hybridMultilevel"/>
    <w:tmpl w:val="BB72B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9"/>
  </w:num>
  <w:num w:numId="8">
    <w:abstractNumId w:val="7"/>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567"/>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243"/>
    <w:rsid w:val="00002D54"/>
    <w:rsid w:val="00003610"/>
    <w:rsid w:val="00003C50"/>
    <w:rsid w:val="00012581"/>
    <w:rsid w:val="000166B7"/>
    <w:rsid w:val="00020BC4"/>
    <w:rsid w:val="000264D4"/>
    <w:rsid w:val="0003116C"/>
    <w:rsid w:val="00037D63"/>
    <w:rsid w:val="00044F3C"/>
    <w:rsid w:val="000636D4"/>
    <w:rsid w:val="0007260C"/>
    <w:rsid w:val="00077AC3"/>
    <w:rsid w:val="000829CC"/>
    <w:rsid w:val="00092DC8"/>
    <w:rsid w:val="00093826"/>
    <w:rsid w:val="00095ADC"/>
    <w:rsid w:val="000A0D7C"/>
    <w:rsid w:val="000B1F6C"/>
    <w:rsid w:val="000C2553"/>
    <w:rsid w:val="000C64AB"/>
    <w:rsid w:val="000C7E1D"/>
    <w:rsid w:val="000E7CEF"/>
    <w:rsid w:val="000F0503"/>
    <w:rsid w:val="000F1BE8"/>
    <w:rsid w:val="001000F9"/>
    <w:rsid w:val="00100961"/>
    <w:rsid w:val="00100C6E"/>
    <w:rsid w:val="00116FAC"/>
    <w:rsid w:val="00127409"/>
    <w:rsid w:val="0013624B"/>
    <w:rsid w:val="0015105C"/>
    <w:rsid w:val="001619F0"/>
    <w:rsid w:val="00164042"/>
    <w:rsid w:val="00165A09"/>
    <w:rsid w:val="001679D9"/>
    <w:rsid w:val="00172E9B"/>
    <w:rsid w:val="00182088"/>
    <w:rsid w:val="00186151"/>
    <w:rsid w:val="00187836"/>
    <w:rsid w:val="0019130D"/>
    <w:rsid w:val="00195F48"/>
    <w:rsid w:val="00197135"/>
    <w:rsid w:val="001A1212"/>
    <w:rsid w:val="001A4023"/>
    <w:rsid w:val="001B1CD8"/>
    <w:rsid w:val="001B6139"/>
    <w:rsid w:val="001C1B72"/>
    <w:rsid w:val="001C2BFE"/>
    <w:rsid w:val="001C6795"/>
    <w:rsid w:val="001D0B11"/>
    <w:rsid w:val="001E1828"/>
    <w:rsid w:val="001F121D"/>
    <w:rsid w:val="001F6D3E"/>
    <w:rsid w:val="002034F9"/>
    <w:rsid w:val="00204DB4"/>
    <w:rsid w:val="00206FE6"/>
    <w:rsid w:val="0020727E"/>
    <w:rsid w:val="00211A24"/>
    <w:rsid w:val="00215F38"/>
    <w:rsid w:val="00216321"/>
    <w:rsid w:val="00241CD5"/>
    <w:rsid w:val="00241DF4"/>
    <w:rsid w:val="0024213E"/>
    <w:rsid w:val="0024403C"/>
    <w:rsid w:val="0025143B"/>
    <w:rsid w:val="00254DCF"/>
    <w:rsid w:val="00257F34"/>
    <w:rsid w:val="00277BB9"/>
    <w:rsid w:val="002911D4"/>
    <w:rsid w:val="002955D6"/>
    <w:rsid w:val="002B168F"/>
    <w:rsid w:val="002B76E7"/>
    <w:rsid w:val="002C1C12"/>
    <w:rsid w:val="002C53F3"/>
    <w:rsid w:val="002C5E6B"/>
    <w:rsid w:val="002E4BDB"/>
    <w:rsid w:val="002F1D5F"/>
    <w:rsid w:val="002F6134"/>
    <w:rsid w:val="00303EFC"/>
    <w:rsid w:val="003050B9"/>
    <w:rsid w:val="0030599C"/>
    <w:rsid w:val="003104B5"/>
    <w:rsid w:val="00313EFC"/>
    <w:rsid w:val="00320AB3"/>
    <w:rsid w:val="003214D3"/>
    <w:rsid w:val="00347794"/>
    <w:rsid w:val="003522EC"/>
    <w:rsid w:val="0036018D"/>
    <w:rsid w:val="003759FA"/>
    <w:rsid w:val="003837FA"/>
    <w:rsid w:val="003904C1"/>
    <w:rsid w:val="003917C9"/>
    <w:rsid w:val="00392621"/>
    <w:rsid w:val="003949E6"/>
    <w:rsid w:val="003C0BEC"/>
    <w:rsid w:val="003C1043"/>
    <w:rsid w:val="003C28DD"/>
    <w:rsid w:val="003D2996"/>
    <w:rsid w:val="003D750F"/>
    <w:rsid w:val="00402F9E"/>
    <w:rsid w:val="00411A82"/>
    <w:rsid w:val="0041578E"/>
    <w:rsid w:val="00417AC2"/>
    <w:rsid w:val="004243A7"/>
    <w:rsid w:val="00424A35"/>
    <w:rsid w:val="00431D31"/>
    <w:rsid w:val="0043435E"/>
    <w:rsid w:val="004356A5"/>
    <w:rsid w:val="0044025E"/>
    <w:rsid w:val="00446733"/>
    <w:rsid w:val="00447568"/>
    <w:rsid w:val="00447607"/>
    <w:rsid w:val="00451C2F"/>
    <w:rsid w:val="00456076"/>
    <w:rsid w:val="00467A24"/>
    <w:rsid w:val="00482627"/>
    <w:rsid w:val="00486B06"/>
    <w:rsid w:val="00494DF3"/>
    <w:rsid w:val="004A13DB"/>
    <w:rsid w:val="004A166F"/>
    <w:rsid w:val="004A25DB"/>
    <w:rsid w:val="004A50E4"/>
    <w:rsid w:val="004A5DCB"/>
    <w:rsid w:val="004B2AB0"/>
    <w:rsid w:val="004D0B17"/>
    <w:rsid w:val="004D3FC8"/>
    <w:rsid w:val="004D6B9F"/>
    <w:rsid w:val="004D6C97"/>
    <w:rsid w:val="004D6E40"/>
    <w:rsid w:val="004D744F"/>
    <w:rsid w:val="004E50FA"/>
    <w:rsid w:val="004E6233"/>
    <w:rsid w:val="004E700F"/>
    <w:rsid w:val="004F057F"/>
    <w:rsid w:val="005043F2"/>
    <w:rsid w:val="00513145"/>
    <w:rsid w:val="005277C7"/>
    <w:rsid w:val="00541248"/>
    <w:rsid w:val="005417D1"/>
    <w:rsid w:val="00545891"/>
    <w:rsid w:val="005612EF"/>
    <w:rsid w:val="00561C66"/>
    <w:rsid w:val="00563978"/>
    <w:rsid w:val="00570790"/>
    <w:rsid w:val="00571A07"/>
    <w:rsid w:val="00585013"/>
    <w:rsid w:val="00592764"/>
    <w:rsid w:val="005A65E5"/>
    <w:rsid w:val="005A6948"/>
    <w:rsid w:val="005B22E8"/>
    <w:rsid w:val="005B57CD"/>
    <w:rsid w:val="005B5A14"/>
    <w:rsid w:val="005B5F0C"/>
    <w:rsid w:val="005B7D0F"/>
    <w:rsid w:val="005C1A14"/>
    <w:rsid w:val="005C6E5A"/>
    <w:rsid w:val="005C723A"/>
    <w:rsid w:val="005D6089"/>
    <w:rsid w:val="005D75C3"/>
    <w:rsid w:val="005F1BBE"/>
    <w:rsid w:val="005F526E"/>
    <w:rsid w:val="005F5578"/>
    <w:rsid w:val="005F7116"/>
    <w:rsid w:val="00604781"/>
    <w:rsid w:val="00605687"/>
    <w:rsid w:val="00610B61"/>
    <w:rsid w:val="00622FE8"/>
    <w:rsid w:val="00623423"/>
    <w:rsid w:val="00623587"/>
    <w:rsid w:val="0062637F"/>
    <w:rsid w:val="0063167C"/>
    <w:rsid w:val="00640167"/>
    <w:rsid w:val="00663292"/>
    <w:rsid w:val="00664810"/>
    <w:rsid w:val="00665D6A"/>
    <w:rsid w:val="00666243"/>
    <w:rsid w:val="006743B5"/>
    <w:rsid w:val="006874B3"/>
    <w:rsid w:val="00690A43"/>
    <w:rsid w:val="006A017E"/>
    <w:rsid w:val="006A1AB0"/>
    <w:rsid w:val="006A2AC6"/>
    <w:rsid w:val="006A72E6"/>
    <w:rsid w:val="006B0695"/>
    <w:rsid w:val="006B2058"/>
    <w:rsid w:val="006B3012"/>
    <w:rsid w:val="006B5274"/>
    <w:rsid w:val="006C0F8F"/>
    <w:rsid w:val="006C5205"/>
    <w:rsid w:val="006D0002"/>
    <w:rsid w:val="006E1E09"/>
    <w:rsid w:val="006E367E"/>
    <w:rsid w:val="006E3FAC"/>
    <w:rsid w:val="006E4E79"/>
    <w:rsid w:val="006E7F66"/>
    <w:rsid w:val="006F3FEE"/>
    <w:rsid w:val="006F719D"/>
    <w:rsid w:val="00700CD6"/>
    <w:rsid w:val="00701DFC"/>
    <w:rsid w:val="00704B8A"/>
    <w:rsid w:val="0071022C"/>
    <w:rsid w:val="00711134"/>
    <w:rsid w:val="007223A4"/>
    <w:rsid w:val="0072362D"/>
    <w:rsid w:val="00724625"/>
    <w:rsid w:val="00743A2D"/>
    <w:rsid w:val="007516AA"/>
    <w:rsid w:val="00762DDB"/>
    <w:rsid w:val="007638CB"/>
    <w:rsid w:val="00771F4A"/>
    <w:rsid w:val="00772711"/>
    <w:rsid w:val="00774E69"/>
    <w:rsid w:val="00783E10"/>
    <w:rsid w:val="00783E79"/>
    <w:rsid w:val="00793F2E"/>
    <w:rsid w:val="007A0F49"/>
    <w:rsid w:val="007A182B"/>
    <w:rsid w:val="007A2509"/>
    <w:rsid w:val="007A2E1C"/>
    <w:rsid w:val="007A6F07"/>
    <w:rsid w:val="007A7150"/>
    <w:rsid w:val="007A73DC"/>
    <w:rsid w:val="007B251B"/>
    <w:rsid w:val="007B78F7"/>
    <w:rsid w:val="007C6E10"/>
    <w:rsid w:val="007D0459"/>
    <w:rsid w:val="007D07B6"/>
    <w:rsid w:val="007D1053"/>
    <w:rsid w:val="007E2929"/>
    <w:rsid w:val="007E460B"/>
    <w:rsid w:val="00805E96"/>
    <w:rsid w:val="00807E39"/>
    <w:rsid w:val="00810656"/>
    <w:rsid w:val="00812655"/>
    <w:rsid w:val="00812ED2"/>
    <w:rsid w:val="008152AD"/>
    <w:rsid w:val="008154A0"/>
    <w:rsid w:val="008175E2"/>
    <w:rsid w:val="00822406"/>
    <w:rsid w:val="00831C9C"/>
    <w:rsid w:val="008400F4"/>
    <w:rsid w:val="00844823"/>
    <w:rsid w:val="00854C63"/>
    <w:rsid w:val="00870A69"/>
    <w:rsid w:val="00877C9F"/>
    <w:rsid w:val="00880D3B"/>
    <w:rsid w:val="00885065"/>
    <w:rsid w:val="00886788"/>
    <w:rsid w:val="00886990"/>
    <w:rsid w:val="00890142"/>
    <w:rsid w:val="0089797B"/>
    <w:rsid w:val="008A03E0"/>
    <w:rsid w:val="008A181C"/>
    <w:rsid w:val="008A2F22"/>
    <w:rsid w:val="008A4DE4"/>
    <w:rsid w:val="008A5942"/>
    <w:rsid w:val="008A798F"/>
    <w:rsid w:val="008B5ECA"/>
    <w:rsid w:val="008C5260"/>
    <w:rsid w:val="008C5DE0"/>
    <w:rsid w:val="008D152E"/>
    <w:rsid w:val="008D244E"/>
    <w:rsid w:val="008D56DB"/>
    <w:rsid w:val="008D7B6D"/>
    <w:rsid w:val="008E0157"/>
    <w:rsid w:val="008E6509"/>
    <w:rsid w:val="008F2A00"/>
    <w:rsid w:val="008F424F"/>
    <w:rsid w:val="008F7968"/>
    <w:rsid w:val="00907B30"/>
    <w:rsid w:val="00917564"/>
    <w:rsid w:val="00932E1F"/>
    <w:rsid w:val="009332A5"/>
    <w:rsid w:val="0093389C"/>
    <w:rsid w:val="00934F61"/>
    <w:rsid w:val="0093532E"/>
    <w:rsid w:val="00935894"/>
    <w:rsid w:val="00943BC7"/>
    <w:rsid w:val="00954BD1"/>
    <w:rsid w:val="0095547F"/>
    <w:rsid w:val="00955937"/>
    <w:rsid w:val="009579EE"/>
    <w:rsid w:val="00957F70"/>
    <w:rsid w:val="0096194E"/>
    <w:rsid w:val="00965059"/>
    <w:rsid w:val="00967958"/>
    <w:rsid w:val="009700E0"/>
    <w:rsid w:val="009740B9"/>
    <w:rsid w:val="00976A96"/>
    <w:rsid w:val="009A04B3"/>
    <w:rsid w:val="009A1B5D"/>
    <w:rsid w:val="009A5BCA"/>
    <w:rsid w:val="009B4CF9"/>
    <w:rsid w:val="009B6761"/>
    <w:rsid w:val="009D013E"/>
    <w:rsid w:val="009E1F21"/>
    <w:rsid w:val="009E231A"/>
    <w:rsid w:val="009E26F5"/>
    <w:rsid w:val="00A03CEF"/>
    <w:rsid w:val="00A05C0C"/>
    <w:rsid w:val="00A115FB"/>
    <w:rsid w:val="00A30758"/>
    <w:rsid w:val="00A365E8"/>
    <w:rsid w:val="00A36B36"/>
    <w:rsid w:val="00A37ACF"/>
    <w:rsid w:val="00A42D08"/>
    <w:rsid w:val="00A46BC5"/>
    <w:rsid w:val="00A50BBD"/>
    <w:rsid w:val="00A51BC9"/>
    <w:rsid w:val="00A531F5"/>
    <w:rsid w:val="00A65D7C"/>
    <w:rsid w:val="00A71D0C"/>
    <w:rsid w:val="00A72C0C"/>
    <w:rsid w:val="00A73750"/>
    <w:rsid w:val="00A9638B"/>
    <w:rsid w:val="00AA0FE1"/>
    <w:rsid w:val="00AB2F0D"/>
    <w:rsid w:val="00AB67A9"/>
    <w:rsid w:val="00AC104D"/>
    <w:rsid w:val="00AE19C4"/>
    <w:rsid w:val="00AE1A3A"/>
    <w:rsid w:val="00AF1D6D"/>
    <w:rsid w:val="00AF710C"/>
    <w:rsid w:val="00AF7B36"/>
    <w:rsid w:val="00B00D3E"/>
    <w:rsid w:val="00B041D5"/>
    <w:rsid w:val="00B12C92"/>
    <w:rsid w:val="00B12E89"/>
    <w:rsid w:val="00B13DC0"/>
    <w:rsid w:val="00B263B2"/>
    <w:rsid w:val="00B265A1"/>
    <w:rsid w:val="00B302E3"/>
    <w:rsid w:val="00B33168"/>
    <w:rsid w:val="00B34B54"/>
    <w:rsid w:val="00B42EEA"/>
    <w:rsid w:val="00B53254"/>
    <w:rsid w:val="00B5362D"/>
    <w:rsid w:val="00B53A67"/>
    <w:rsid w:val="00B648FF"/>
    <w:rsid w:val="00B74722"/>
    <w:rsid w:val="00B75CD8"/>
    <w:rsid w:val="00B9149B"/>
    <w:rsid w:val="00B97A1D"/>
    <w:rsid w:val="00BA0686"/>
    <w:rsid w:val="00BA06F0"/>
    <w:rsid w:val="00BB411B"/>
    <w:rsid w:val="00BB4314"/>
    <w:rsid w:val="00BB4860"/>
    <w:rsid w:val="00BB7F84"/>
    <w:rsid w:val="00BC6D30"/>
    <w:rsid w:val="00BD2F0B"/>
    <w:rsid w:val="00BD3881"/>
    <w:rsid w:val="00BE26C7"/>
    <w:rsid w:val="00BE6F12"/>
    <w:rsid w:val="00C02ED5"/>
    <w:rsid w:val="00C06D32"/>
    <w:rsid w:val="00C13B8F"/>
    <w:rsid w:val="00C261C0"/>
    <w:rsid w:val="00C33FEF"/>
    <w:rsid w:val="00C35475"/>
    <w:rsid w:val="00C37DA3"/>
    <w:rsid w:val="00C435AD"/>
    <w:rsid w:val="00C47683"/>
    <w:rsid w:val="00C50A13"/>
    <w:rsid w:val="00C648E9"/>
    <w:rsid w:val="00C778AE"/>
    <w:rsid w:val="00C80E91"/>
    <w:rsid w:val="00C94B39"/>
    <w:rsid w:val="00CB231F"/>
    <w:rsid w:val="00CB2A52"/>
    <w:rsid w:val="00CC3C9B"/>
    <w:rsid w:val="00CC4585"/>
    <w:rsid w:val="00CD4D26"/>
    <w:rsid w:val="00CE059E"/>
    <w:rsid w:val="00CF3384"/>
    <w:rsid w:val="00D005AF"/>
    <w:rsid w:val="00D1305F"/>
    <w:rsid w:val="00D1603C"/>
    <w:rsid w:val="00D162C0"/>
    <w:rsid w:val="00D211DC"/>
    <w:rsid w:val="00D26EEC"/>
    <w:rsid w:val="00D300FC"/>
    <w:rsid w:val="00D3145E"/>
    <w:rsid w:val="00D317EF"/>
    <w:rsid w:val="00D35DB4"/>
    <w:rsid w:val="00D40489"/>
    <w:rsid w:val="00D4423D"/>
    <w:rsid w:val="00D46D90"/>
    <w:rsid w:val="00D5333E"/>
    <w:rsid w:val="00D62158"/>
    <w:rsid w:val="00D63151"/>
    <w:rsid w:val="00D63EAB"/>
    <w:rsid w:val="00D64444"/>
    <w:rsid w:val="00D660EB"/>
    <w:rsid w:val="00D67AAE"/>
    <w:rsid w:val="00D757ED"/>
    <w:rsid w:val="00D77A94"/>
    <w:rsid w:val="00D80351"/>
    <w:rsid w:val="00D90891"/>
    <w:rsid w:val="00D95825"/>
    <w:rsid w:val="00DB15F6"/>
    <w:rsid w:val="00DB77B1"/>
    <w:rsid w:val="00DC3480"/>
    <w:rsid w:val="00DC625C"/>
    <w:rsid w:val="00DE14A0"/>
    <w:rsid w:val="00DE682D"/>
    <w:rsid w:val="00E00167"/>
    <w:rsid w:val="00E004D1"/>
    <w:rsid w:val="00E006AD"/>
    <w:rsid w:val="00E020ED"/>
    <w:rsid w:val="00E023AF"/>
    <w:rsid w:val="00E03DA2"/>
    <w:rsid w:val="00E14D3E"/>
    <w:rsid w:val="00E278AF"/>
    <w:rsid w:val="00E34BE8"/>
    <w:rsid w:val="00E34DEA"/>
    <w:rsid w:val="00E3561F"/>
    <w:rsid w:val="00E414C4"/>
    <w:rsid w:val="00E47A63"/>
    <w:rsid w:val="00E537C8"/>
    <w:rsid w:val="00E6071E"/>
    <w:rsid w:val="00E702AA"/>
    <w:rsid w:val="00E74495"/>
    <w:rsid w:val="00E826AE"/>
    <w:rsid w:val="00E85C98"/>
    <w:rsid w:val="00E869DB"/>
    <w:rsid w:val="00E948E4"/>
    <w:rsid w:val="00EA104C"/>
    <w:rsid w:val="00EA4EC3"/>
    <w:rsid w:val="00EE7F4A"/>
    <w:rsid w:val="00EF65A5"/>
    <w:rsid w:val="00EF6DFD"/>
    <w:rsid w:val="00EF746F"/>
    <w:rsid w:val="00F009CB"/>
    <w:rsid w:val="00F04446"/>
    <w:rsid w:val="00F067F4"/>
    <w:rsid w:val="00F11D2F"/>
    <w:rsid w:val="00F24BEF"/>
    <w:rsid w:val="00F2657F"/>
    <w:rsid w:val="00F271DC"/>
    <w:rsid w:val="00F31E6F"/>
    <w:rsid w:val="00F349C7"/>
    <w:rsid w:val="00F37BB9"/>
    <w:rsid w:val="00F401C2"/>
    <w:rsid w:val="00F42680"/>
    <w:rsid w:val="00F507F9"/>
    <w:rsid w:val="00F55C34"/>
    <w:rsid w:val="00F6018F"/>
    <w:rsid w:val="00F60583"/>
    <w:rsid w:val="00F974B6"/>
    <w:rsid w:val="00F97BEB"/>
    <w:rsid w:val="00FA13CC"/>
    <w:rsid w:val="00FA606E"/>
    <w:rsid w:val="00FA7DB3"/>
    <w:rsid w:val="00FC1671"/>
    <w:rsid w:val="00FC2F99"/>
    <w:rsid w:val="00FC4586"/>
    <w:rsid w:val="00FD3218"/>
    <w:rsid w:val="00FF2014"/>
    <w:rsid w:val="00FF3F8F"/>
    <w:rsid w:val="00FF58AA"/>
    <w:rsid w:val="05B05A93"/>
    <w:rsid w:val="0EF75B1D"/>
    <w:rsid w:val="159C2E00"/>
    <w:rsid w:val="37284496"/>
    <w:rsid w:val="52E82782"/>
    <w:rsid w:val="5F566679"/>
    <w:rsid w:val="602B2D90"/>
    <w:rsid w:val="751403DE"/>
    <w:rsid w:val="78977AC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unhideWhenUsed="0" w:qFormat="1"/>
    <w:lsdException w:name="heading 4" w:semiHidden="0"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footnote reference" w:semiHidden="0" w:qFormat="1"/>
    <w:lsdException w:name="List 3"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semiHidden="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link w:val="10"/>
    <w:uiPriority w:val="9"/>
    <w:qFormat/>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pPr>
      <w:spacing w:before="100" w:beforeAutospacing="1" w:after="90" w:line="300" w:lineRule="auto"/>
      <w:outlineLvl w:val="2"/>
    </w:pPr>
    <w:rPr>
      <w:rFonts w:asciiTheme="majorHAnsi" w:eastAsiaTheme="majorEastAsia" w:hAnsiTheme="majorHAnsi" w:cstheme="majorBidi"/>
      <w:b/>
      <w:bCs/>
      <w:color w:val="4F81BD" w:themeColor="accent1"/>
      <w:sz w:val="24"/>
      <w:szCs w:val="24"/>
    </w:rPr>
  </w:style>
  <w:style w:type="paragraph" w:styleId="4">
    <w:name w:val="heading 4"/>
    <w:basedOn w:val="a"/>
    <w:next w:val="a"/>
    <w:link w:val="40"/>
    <w:uiPriority w:val="9"/>
    <w:unhideWhenUsed/>
    <w:qFormat/>
    <w:pPr>
      <w:keepNext/>
      <w:spacing w:after="0" w:line="240" w:lineRule="auto"/>
      <w:jc w:val="center"/>
      <w:outlineLvl w:val="3"/>
    </w:pPr>
    <w:rPr>
      <w:rFonts w:ascii="Times New Roman" w:eastAsia="Times New Roman" w:hAnsi="Times New Roman" w:cs="Times New Roman"/>
      <w:b/>
      <w:bCs/>
      <w:sz w:val="28"/>
      <w:szCs w:val="28"/>
      <w:lang w:val="zh-CN" w:eastAsia="ru-RU"/>
    </w:rPr>
  </w:style>
  <w:style w:type="paragraph" w:styleId="5">
    <w:name w:val="heading 5"/>
    <w:basedOn w:val="a"/>
    <w:link w:val="50"/>
    <w:uiPriority w:val="9"/>
    <w:qFormat/>
    <w:pPr>
      <w:spacing w:before="100" w:beforeAutospacing="1" w:after="90" w:line="300" w:lineRule="auto"/>
      <w:outlineLvl w:val="4"/>
    </w:pPr>
    <w:rPr>
      <w:rFonts w:asciiTheme="majorHAnsi" w:eastAsiaTheme="majorEastAsia" w:hAnsiTheme="majorHAnsi" w:cstheme="majorBidi"/>
      <w:color w:val="244061" w:themeColor="accent1" w:themeShade="80"/>
      <w:sz w:val="24"/>
      <w:szCs w:val="24"/>
    </w:rPr>
  </w:style>
  <w:style w:type="paragraph" w:styleId="6">
    <w:name w:val="heading 6"/>
    <w:basedOn w:val="a"/>
    <w:link w:val="60"/>
    <w:uiPriority w:val="9"/>
    <w:qFormat/>
    <w:pPr>
      <w:spacing w:before="100" w:beforeAutospacing="1" w:after="90" w:line="300" w:lineRule="auto"/>
      <w:outlineLvl w:val="5"/>
    </w:pPr>
    <w:rPr>
      <w:rFonts w:asciiTheme="majorHAnsi" w:eastAsiaTheme="majorEastAsia" w:hAnsiTheme="majorHAnsi" w:cstheme="majorBidi"/>
      <w:i/>
      <w:iCs/>
      <w:color w:val="244061"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qFormat/>
    <w:rPr>
      <w:vertAlign w:val="superscript"/>
    </w:rPr>
  </w:style>
  <w:style w:type="character" w:styleId="a4">
    <w:name w:val="Emphasis"/>
    <w:basedOn w:val="a0"/>
    <w:uiPriority w:val="20"/>
    <w:qFormat/>
    <w:rPr>
      <w:i/>
      <w:iCs/>
    </w:rPr>
  </w:style>
  <w:style w:type="character" w:styleId="a5">
    <w:name w:val="Hyperlink"/>
    <w:basedOn w:val="a0"/>
    <w:uiPriority w:val="99"/>
    <w:unhideWhenUsed/>
    <w:qFormat/>
    <w:rPr>
      <w:color w:val="0000FF" w:themeColor="hyperlink"/>
      <w:u w:val="single"/>
    </w:rPr>
  </w:style>
  <w:style w:type="character" w:styleId="a6">
    <w:name w:val="Strong"/>
    <w:basedOn w:val="a0"/>
    <w:uiPriority w:val="22"/>
    <w:qFormat/>
    <w:rPr>
      <w:b/>
      <w:bCs/>
    </w:rPr>
  </w:style>
  <w:style w:type="paragraph" w:styleId="a7">
    <w:name w:val="Balloon Text"/>
    <w:basedOn w:val="a"/>
    <w:link w:val="a8"/>
    <w:uiPriority w:val="99"/>
    <w:semiHidden/>
    <w:unhideWhenUsed/>
    <w:qFormat/>
    <w:pPr>
      <w:spacing w:after="0" w:line="240" w:lineRule="auto"/>
    </w:pPr>
    <w:rPr>
      <w:rFonts w:ascii="Tahoma" w:hAnsi="Tahoma" w:cs="Tahoma"/>
      <w:sz w:val="16"/>
      <w:szCs w:val="16"/>
    </w:rPr>
  </w:style>
  <w:style w:type="paragraph" w:styleId="a9">
    <w:name w:val="annotation text"/>
    <w:basedOn w:val="a"/>
    <w:link w:val="aa"/>
    <w:uiPriority w:val="99"/>
    <w:semiHidden/>
    <w:unhideWhenUsed/>
    <w:qFormat/>
    <w:pPr>
      <w:spacing w:line="240" w:lineRule="auto"/>
    </w:pPr>
  </w:style>
  <w:style w:type="paragraph" w:styleId="ab">
    <w:name w:val="header"/>
    <w:basedOn w:val="a"/>
    <w:link w:val="ac"/>
    <w:uiPriority w:val="99"/>
    <w:unhideWhenUsed/>
    <w:qFormat/>
    <w:pPr>
      <w:tabs>
        <w:tab w:val="center" w:pos="4677"/>
        <w:tab w:val="right" w:pos="9355"/>
      </w:tabs>
      <w:spacing w:after="0" w:line="240" w:lineRule="auto"/>
    </w:pPr>
  </w:style>
  <w:style w:type="paragraph" w:styleId="ad">
    <w:name w:val="Body Text"/>
    <w:basedOn w:val="a"/>
    <w:link w:val="ae"/>
    <w:unhideWhenUsed/>
    <w:qFormat/>
    <w:pPr>
      <w:spacing w:after="120" w:line="240" w:lineRule="auto"/>
    </w:pPr>
    <w:rPr>
      <w:rFonts w:ascii="Times New Roman" w:eastAsia="Calibri" w:hAnsi="Times New Roman" w:cs="Times New Roman"/>
      <w:sz w:val="24"/>
      <w:szCs w:val="24"/>
      <w:lang w:eastAsia="ru-RU"/>
    </w:rPr>
  </w:style>
  <w:style w:type="paragraph" w:styleId="af">
    <w:name w:val="Body Text Indent"/>
    <w:basedOn w:val="a"/>
    <w:link w:val="af0"/>
    <w:uiPriority w:val="99"/>
    <w:unhideWhenUsed/>
    <w:qFormat/>
    <w:pPr>
      <w:spacing w:after="120"/>
      <w:ind w:left="283"/>
    </w:pPr>
  </w:style>
  <w:style w:type="paragraph" w:styleId="af1">
    <w:name w:val="footer"/>
    <w:basedOn w:val="a"/>
    <w:link w:val="af2"/>
    <w:uiPriority w:val="99"/>
    <w:unhideWhenUsed/>
    <w:qFormat/>
    <w:pPr>
      <w:tabs>
        <w:tab w:val="center" w:pos="4680"/>
        <w:tab w:val="right" w:pos="9360"/>
      </w:tabs>
      <w:spacing w:after="0" w:line="240" w:lineRule="auto"/>
    </w:pPr>
    <w:rPr>
      <w:sz w:val="21"/>
      <w:szCs w:val="21"/>
      <w:lang w:eastAsia="ru-RU"/>
    </w:rPr>
  </w:style>
  <w:style w:type="paragraph" w:styleId="af3">
    <w:name w:val="Normal (Web)"/>
    <w:basedOn w:val="a"/>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List 3"/>
    <w:basedOn w:val="a"/>
    <w:qFormat/>
    <w:pPr>
      <w:spacing w:after="0" w:line="240" w:lineRule="auto"/>
      <w:ind w:left="849" w:hanging="283"/>
    </w:pPr>
    <w:rPr>
      <w:rFonts w:ascii="Times New Roman" w:eastAsia="Times New Roman" w:hAnsi="Times New Roman" w:cs="Times New Roman"/>
      <w:sz w:val="24"/>
      <w:szCs w:val="24"/>
      <w:lang w:eastAsia="ru-RU"/>
    </w:rPr>
  </w:style>
  <w:style w:type="table" w:styleId="af4">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pPr>
      <w:ind w:left="720"/>
      <w:contextualSpacing/>
    </w:pPr>
  </w:style>
  <w:style w:type="character" w:customStyle="1" w:styleId="af6">
    <w:name w:val="Без интервала Знак"/>
    <w:link w:val="af7"/>
    <w:uiPriority w:val="1"/>
    <w:qFormat/>
    <w:locked/>
  </w:style>
  <w:style w:type="paragraph" w:styleId="af7">
    <w:name w:val="No Spacing"/>
    <w:link w:val="af6"/>
    <w:uiPriority w:val="1"/>
    <w:qFormat/>
    <w:rPr>
      <w:rFonts w:asciiTheme="minorHAnsi" w:eastAsiaTheme="minorHAnsi" w:hAnsiTheme="minorHAnsi" w:cstheme="minorBidi"/>
      <w:sz w:val="22"/>
      <w:szCs w:val="22"/>
      <w:lang w:eastAsia="en-US"/>
    </w:rPr>
  </w:style>
  <w:style w:type="character" w:customStyle="1" w:styleId="ae">
    <w:name w:val="Основной текст Знак"/>
    <w:basedOn w:val="a0"/>
    <w:link w:val="ad"/>
    <w:qFormat/>
    <w:rPr>
      <w:rFonts w:ascii="Times New Roman" w:eastAsia="Calibri" w:hAnsi="Times New Roman" w:cs="Times New Roman"/>
      <w:sz w:val="24"/>
      <w:szCs w:val="24"/>
      <w:lang w:eastAsia="ru-RU"/>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af2">
    <w:name w:val="Нижний колонтитул Знак"/>
    <w:basedOn w:val="a0"/>
    <w:link w:val="af1"/>
    <w:uiPriority w:val="99"/>
    <w:qFormat/>
    <w:rPr>
      <w:sz w:val="21"/>
      <w:szCs w:val="21"/>
      <w:lang w:eastAsia="ru-RU"/>
    </w:rPr>
  </w:style>
  <w:style w:type="character" w:customStyle="1" w:styleId="ac">
    <w:name w:val="Верхний колонтитул Знак"/>
    <w:basedOn w:val="a0"/>
    <w:link w:val="ab"/>
    <w:uiPriority w:val="99"/>
    <w:qFormat/>
  </w:style>
  <w:style w:type="character" w:customStyle="1" w:styleId="af0">
    <w:name w:val="Основной текст с отступом Знак"/>
    <w:basedOn w:val="a0"/>
    <w:link w:val="af"/>
    <w:uiPriority w:val="99"/>
    <w:qFormat/>
  </w:style>
  <w:style w:type="character" w:customStyle="1" w:styleId="40">
    <w:name w:val="Заголовок 4 Знак"/>
    <w:basedOn w:val="a0"/>
    <w:link w:val="4"/>
    <w:uiPriority w:val="9"/>
    <w:qFormat/>
    <w:rPr>
      <w:rFonts w:ascii="Times New Roman" w:eastAsia="Times New Roman" w:hAnsi="Times New Roman" w:cs="Times New Roman"/>
      <w:b/>
      <w:bCs/>
      <w:sz w:val="28"/>
      <w:szCs w:val="28"/>
      <w:lang w:val="zh-CN" w:eastAsia="ru-RU"/>
    </w:rPr>
  </w:style>
  <w:style w:type="character" w:customStyle="1" w:styleId="a8">
    <w:name w:val="Текст выноски Знак"/>
    <w:basedOn w:val="a0"/>
    <w:link w:val="a7"/>
    <w:uiPriority w:val="99"/>
    <w:semiHidden/>
    <w:qFormat/>
    <w:rPr>
      <w:rFonts w:ascii="Tahoma" w:hAnsi="Tahoma" w:cs="Tahoma"/>
      <w:sz w:val="16"/>
      <w:szCs w:val="16"/>
    </w:rPr>
  </w:style>
  <w:style w:type="character" w:customStyle="1" w:styleId="10">
    <w:name w:val="Заголовок 1 Знак"/>
    <w:basedOn w:val="a0"/>
    <w:link w:val="1"/>
    <w:uiPriority w:val="9"/>
    <w:qFormat/>
    <w:rPr>
      <w:rFonts w:ascii="Arial" w:eastAsia="Times New Roman" w:hAnsi="Arial" w:cs="Arial"/>
      <w:b/>
      <w:bCs/>
      <w:kern w:val="32"/>
      <w:sz w:val="32"/>
      <w:szCs w:val="32"/>
      <w:lang w:eastAsia="ru-RU"/>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sz w:val="24"/>
      <w:szCs w:val="24"/>
    </w:rPr>
  </w:style>
  <w:style w:type="character" w:customStyle="1" w:styleId="50">
    <w:name w:val="Заголовок 5 Знак"/>
    <w:basedOn w:val="a0"/>
    <w:link w:val="5"/>
    <w:uiPriority w:val="9"/>
    <w:qFormat/>
    <w:rPr>
      <w:rFonts w:asciiTheme="majorHAnsi" w:eastAsiaTheme="majorEastAsia" w:hAnsiTheme="majorHAnsi" w:cstheme="majorBidi"/>
      <w:color w:val="244061" w:themeColor="accent1" w:themeShade="80"/>
      <w:sz w:val="24"/>
      <w:szCs w:val="24"/>
    </w:rPr>
  </w:style>
  <w:style w:type="character" w:customStyle="1" w:styleId="60">
    <w:name w:val="Заголовок 6 Знак"/>
    <w:basedOn w:val="a0"/>
    <w:link w:val="6"/>
    <w:uiPriority w:val="9"/>
    <w:qFormat/>
    <w:rPr>
      <w:rFonts w:asciiTheme="majorHAnsi" w:eastAsiaTheme="majorEastAsia" w:hAnsiTheme="majorHAnsi" w:cstheme="majorBidi"/>
      <w:i/>
      <w:iCs/>
      <w:color w:val="244061" w:themeColor="accent1" w:themeShade="80"/>
      <w:sz w:val="24"/>
      <w:szCs w:val="24"/>
    </w:rPr>
  </w:style>
  <w:style w:type="paragraph" w:customStyle="1" w:styleId="17PRIL-txt">
    <w:name w:val="17PRIL-txt"/>
    <w:basedOn w:val="a"/>
    <w:uiPriority w:val="99"/>
    <w:qFormat/>
    <w:pPr>
      <w:tabs>
        <w:tab w:val="center" w:pos="4791"/>
      </w:tabs>
      <w:autoSpaceDE w:val="0"/>
      <w:autoSpaceDN w:val="0"/>
      <w:adjustRightInd w:val="0"/>
      <w:spacing w:after="0" w:line="380" w:lineRule="atLeast"/>
      <w:ind w:left="567" w:right="567" w:firstLine="283"/>
      <w:jc w:val="both"/>
      <w:textAlignment w:val="center"/>
    </w:pPr>
    <w:rPr>
      <w:rFonts w:ascii="TextBookC" w:eastAsia="Times New Roman" w:hAnsi="TextBookC" w:cs="TextBookC"/>
      <w:color w:val="000000"/>
      <w:sz w:val="20"/>
      <w:szCs w:val="20"/>
    </w:rPr>
  </w:style>
  <w:style w:type="paragraph" w:customStyle="1" w:styleId="17PRIL-header-2">
    <w:name w:val="17PRIL-header-2"/>
    <w:basedOn w:val="a"/>
    <w:uiPriority w:val="99"/>
    <w:qFormat/>
    <w:pPr>
      <w:suppressAutoHyphens/>
      <w:autoSpaceDE w:val="0"/>
      <w:autoSpaceDN w:val="0"/>
      <w:adjustRightInd w:val="0"/>
      <w:spacing w:before="397" w:after="57" w:line="280" w:lineRule="atLeast"/>
      <w:ind w:left="567" w:right="567"/>
      <w:jc w:val="center"/>
      <w:textAlignment w:val="center"/>
    </w:pPr>
    <w:rPr>
      <w:rFonts w:ascii="TextBookC" w:eastAsia="Times New Roman" w:hAnsi="TextBookC" w:cs="TextBookC"/>
      <w:color w:val="000000"/>
      <w:sz w:val="24"/>
      <w:szCs w:val="24"/>
    </w:rPr>
  </w:style>
  <w:style w:type="paragraph" w:customStyle="1" w:styleId="17PRIL-1st">
    <w:name w:val="17PRIL-1st"/>
    <w:basedOn w:val="17PRIL-txt"/>
    <w:uiPriority w:val="99"/>
    <w:qFormat/>
    <w:pPr>
      <w:ind w:firstLine="0"/>
    </w:pPr>
  </w:style>
  <w:style w:type="character" w:customStyle="1" w:styleId="af8">
    <w:name w:val="Гипертекстовая ссылка"/>
    <w:basedOn w:val="a0"/>
    <w:uiPriority w:val="99"/>
    <w:qFormat/>
    <w:rPr>
      <w:rFonts w:cs="Times New Roman"/>
      <w:color w:val="106BBE"/>
    </w:rPr>
  </w:style>
  <w:style w:type="table" w:customStyle="1" w:styleId="11">
    <w:name w:val="Сетка таблиц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Основной текст_"/>
    <w:basedOn w:val="a0"/>
    <w:link w:val="12"/>
    <w:qFormat/>
    <w:rPr>
      <w:rFonts w:eastAsia="Times New Roman"/>
      <w:sz w:val="26"/>
      <w:szCs w:val="26"/>
    </w:rPr>
  </w:style>
  <w:style w:type="paragraph" w:customStyle="1" w:styleId="12">
    <w:name w:val="Основной текст1"/>
    <w:basedOn w:val="a"/>
    <w:link w:val="af9"/>
    <w:qFormat/>
    <w:pPr>
      <w:widowControl w:val="0"/>
      <w:spacing w:after="0" w:line="264" w:lineRule="auto"/>
      <w:ind w:firstLine="400"/>
    </w:pPr>
    <w:rPr>
      <w:rFonts w:eastAsia="Times New Roman"/>
      <w:sz w:val="26"/>
      <w:szCs w:val="26"/>
    </w:rPr>
  </w:style>
  <w:style w:type="paragraph" w:customStyle="1" w:styleId="FORMATTEXT">
    <w:name w:val=".FORMATTEXT"/>
    <w:uiPriority w:val="99"/>
    <w:qFormat/>
    <w:pPr>
      <w:widowControl w:val="0"/>
      <w:autoSpaceDE w:val="0"/>
      <w:autoSpaceDN w:val="0"/>
      <w:adjustRightInd w:val="0"/>
    </w:pPr>
    <w:rPr>
      <w:rFonts w:ascii="Arial" w:eastAsia="Times New Roman" w:hAnsi="Arial" w:cs="Arial"/>
    </w:rPr>
  </w:style>
  <w:style w:type="paragraph" w:customStyle="1" w:styleId="ConsPlusNormal">
    <w:name w:val="ConsPlusNormal"/>
    <w:qFormat/>
    <w:pPr>
      <w:widowControl w:val="0"/>
      <w:autoSpaceDE w:val="0"/>
      <w:autoSpaceDN w:val="0"/>
      <w:adjustRightInd w:val="0"/>
    </w:pPr>
    <w:rPr>
      <w:rFonts w:eastAsiaTheme="minorEastAsia"/>
      <w:sz w:val="24"/>
      <w:szCs w:val="24"/>
    </w:rPr>
  </w:style>
  <w:style w:type="paragraph" w:customStyle="1" w:styleId="ConsPlusTitle">
    <w:name w:val="ConsPlusTitle"/>
    <w:uiPriority w:val="99"/>
    <w:qFormat/>
    <w:pPr>
      <w:widowControl w:val="0"/>
      <w:autoSpaceDE w:val="0"/>
      <w:autoSpaceDN w:val="0"/>
      <w:adjustRightInd w:val="0"/>
    </w:pPr>
    <w:rPr>
      <w:rFonts w:ascii="Arial" w:eastAsiaTheme="minorEastAsia" w:hAnsi="Arial" w:cs="Arial"/>
      <w:b/>
      <w:bCs/>
      <w:sz w:val="24"/>
      <w:szCs w:val="24"/>
    </w:rPr>
  </w:style>
  <w:style w:type="character" w:customStyle="1" w:styleId="afa">
    <w:name w:val="Другое_"/>
    <w:basedOn w:val="a0"/>
    <w:link w:val="afb"/>
    <w:qFormat/>
    <w:rPr>
      <w:rFonts w:eastAsia="Times New Roman"/>
    </w:rPr>
  </w:style>
  <w:style w:type="paragraph" w:customStyle="1" w:styleId="afb">
    <w:name w:val="Другое"/>
    <w:basedOn w:val="a"/>
    <w:link w:val="afa"/>
    <w:qFormat/>
    <w:pPr>
      <w:widowControl w:val="0"/>
      <w:spacing w:after="0" w:line="240" w:lineRule="auto"/>
    </w:pPr>
    <w:rPr>
      <w:rFonts w:eastAsia="Times New Roman"/>
    </w:rPr>
  </w:style>
  <w:style w:type="paragraph" w:customStyle="1" w:styleId="afc">
    <w:name w:val="Прижатый влево"/>
    <w:basedOn w:val="a"/>
    <w:next w:val="a"/>
    <w:uiPriority w:val="99"/>
    <w:qFormat/>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d">
    <w:name w:val="Нормальный (таблица)"/>
    <w:basedOn w:val="a"/>
    <w:next w:val="a"/>
    <w:uiPriority w:val="99"/>
    <w:qFormat/>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afe">
    <w:name w:val="Цветовое выделение"/>
    <w:uiPriority w:val="99"/>
    <w:qFormat/>
    <w:rPr>
      <w:b/>
      <w:color w:val="26282F"/>
    </w:rPr>
  </w:style>
  <w:style w:type="character" w:customStyle="1" w:styleId="aa">
    <w:name w:val="Текст примечания Знак"/>
    <w:basedOn w:val="a0"/>
    <w:link w:val="a9"/>
    <w:uiPriority w:val="99"/>
    <w:semiHidden/>
    <w:qFormat/>
  </w:style>
  <w:style w:type="character" w:customStyle="1" w:styleId="13">
    <w:name w:val="Текст примечания Знак1"/>
    <w:basedOn w:val="a0"/>
    <w:uiPriority w:val="99"/>
    <w:semiHidden/>
    <w:qFormat/>
    <w:rPr>
      <w:sz w:val="20"/>
      <w:szCs w:val="20"/>
    </w:rPr>
  </w:style>
  <w:style w:type="paragraph" w:customStyle="1" w:styleId="ConsPlusNonformat">
    <w:name w:val="ConsPlusNonformat"/>
    <w:uiPriority w:val="99"/>
    <w:qFormat/>
    <w:pPr>
      <w:widowControl w:val="0"/>
      <w:autoSpaceDE w:val="0"/>
      <w:autoSpaceDN w:val="0"/>
      <w:adjustRightInd w:val="0"/>
    </w:pPr>
    <w:rPr>
      <w:rFonts w:ascii="Courier New" w:eastAsiaTheme="minorEastAsia" w:hAnsi="Courier New" w:cs="Courier New"/>
    </w:rPr>
  </w:style>
  <w:style w:type="table" w:customStyle="1" w:styleId="21">
    <w:name w:val="Сетка таблицы2"/>
    <w:basedOn w:val="a1"/>
    <w:uiPriority w:val="59"/>
    <w:qFormat/>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autoSpaceDE w:val="0"/>
      <w:autoSpaceDN w:val="0"/>
      <w:adjustRightInd w:val="0"/>
    </w:pPr>
    <w:rPr>
      <w:rFonts w:eastAsiaTheme="minorHAnsi"/>
      <w:color w:val="000000"/>
      <w:sz w:val="24"/>
      <w:szCs w:val="24"/>
      <w:lang w:eastAsia="en-US"/>
    </w:rPr>
  </w:style>
  <w:style w:type="paragraph" w:customStyle="1" w:styleId="TableParagraph">
    <w:name w:val="Table Paragraph"/>
    <w:basedOn w:val="a"/>
    <w:uiPriority w:val="1"/>
    <w:qFormat/>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unhideWhenUsed="0" w:qFormat="1"/>
    <w:lsdException w:name="heading 4" w:semiHidden="0"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footnote reference" w:semiHidden="0" w:qFormat="1"/>
    <w:lsdException w:name="List 3"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semiHidden="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link w:val="10"/>
    <w:uiPriority w:val="9"/>
    <w:qFormat/>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pPr>
      <w:spacing w:before="100" w:beforeAutospacing="1" w:after="90" w:line="300" w:lineRule="auto"/>
      <w:outlineLvl w:val="2"/>
    </w:pPr>
    <w:rPr>
      <w:rFonts w:asciiTheme="majorHAnsi" w:eastAsiaTheme="majorEastAsia" w:hAnsiTheme="majorHAnsi" w:cstheme="majorBidi"/>
      <w:b/>
      <w:bCs/>
      <w:color w:val="4F81BD" w:themeColor="accent1"/>
      <w:sz w:val="24"/>
      <w:szCs w:val="24"/>
    </w:rPr>
  </w:style>
  <w:style w:type="paragraph" w:styleId="4">
    <w:name w:val="heading 4"/>
    <w:basedOn w:val="a"/>
    <w:next w:val="a"/>
    <w:link w:val="40"/>
    <w:uiPriority w:val="9"/>
    <w:unhideWhenUsed/>
    <w:qFormat/>
    <w:pPr>
      <w:keepNext/>
      <w:spacing w:after="0" w:line="240" w:lineRule="auto"/>
      <w:jc w:val="center"/>
      <w:outlineLvl w:val="3"/>
    </w:pPr>
    <w:rPr>
      <w:rFonts w:ascii="Times New Roman" w:eastAsia="Times New Roman" w:hAnsi="Times New Roman" w:cs="Times New Roman"/>
      <w:b/>
      <w:bCs/>
      <w:sz w:val="28"/>
      <w:szCs w:val="28"/>
      <w:lang w:val="zh-CN" w:eastAsia="ru-RU"/>
    </w:rPr>
  </w:style>
  <w:style w:type="paragraph" w:styleId="5">
    <w:name w:val="heading 5"/>
    <w:basedOn w:val="a"/>
    <w:link w:val="50"/>
    <w:uiPriority w:val="9"/>
    <w:qFormat/>
    <w:pPr>
      <w:spacing w:before="100" w:beforeAutospacing="1" w:after="90" w:line="300" w:lineRule="auto"/>
      <w:outlineLvl w:val="4"/>
    </w:pPr>
    <w:rPr>
      <w:rFonts w:asciiTheme="majorHAnsi" w:eastAsiaTheme="majorEastAsia" w:hAnsiTheme="majorHAnsi" w:cstheme="majorBidi"/>
      <w:color w:val="244061" w:themeColor="accent1" w:themeShade="80"/>
      <w:sz w:val="24"/>
      <w:szCs w:val="24"/>
    </w:rPr>
  </w:style>
  <w:style w:type="paragraph" w:styleId="6">
    <w:name w:val="heading 6"/>
    <w:basedOn w:val="a"/>
    <w:link w:val="60"/>
    <w:uiPriority w:val="9"/>
    <w:qFormat/>
    <w:pPr>
      <w:spacing w:before="100" w:beforeAutospacing="1" w:after="90" w:line="300" w:lineRule="auto"/>
      <w:outlineLvl w:val="5"/>
    </w:pPr>
    <w:rPr>
      <w:rFonts w:asciiTheme="majorHAnsi" w:eastAsiaTheme="majorEastAsia" w:hAnsiTheme="majorHAnsi" w:cstheme="majorBidi"/>
      <w:i/>
      <w:iCs/>
      <w:color w:val="244061"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qFormat/>
    <w:rPr>
      <w:vertAlign w:val="superscript"/>
    </w:rPr>
  </w:style>
  <w:style w:type="character" w:styleId="a4">
    <w:name w:val="Emphasis"/>
    <w:basedOn w:val="a0"/>
    <w:uiPriority w:val="20"/>
    <w:qFormat/>
    <w:rPr>
      <w:i/>
      <w:iCs/>
    </w:rPr>
  </w:style>
  <w:style w:type="character" w:styleId="a5">
    <w:name w:val="Hyperlink"/>
    <w:basedOn w:val="a0"/>
    <w:uiPriority w:val="99"/>
    <w:unhideWhenUsed/>
    <w:qFormat/>
    <w:rPr>
      <w:color w:val="0000FF" w:themeColor="hyperlink"/>
      <w:u w:val="single"/>
    </w:rPr>
  </w:style>
  <w:style w:type="character" w:styleId="a6">
    <w:name w:val="Strong"/>
    <w:basedOn w:val="a0"/>
    <w:uiPriority w:val="22"/>
    <w:qFormat/>
    <w:rPr>
      <w:b/>
      <w:bCs/>
    </w:rPr>
  </w:style>
  <w:style w:type="paragraph" w:styleId="a7">
    <w:name w:val="Balloon Text"/>
    <w:basedOn w:val="a"/>
    <w:link w:val="a8"/>
    <w:uiPriority w:val="99"/>
    <w:semiHidden/>
    <w:unhideWhenUsed/>
    <w:qFormat/>
    <w:pPr>
      <w:spacing w:after="0" w:line="240" w:lineRule="auto"/>
    </w:pPr>
    <w:rPr>
      <w:rFonts w:ascii="Tahoma" w:hAnsi="Tahoma" w:cs="Tahoma"/>
      <w:sz w:val="16"/>
      <w:szCs w:val="16"/>
    </w:rPr>
  </w:style>
  <w:style w:type="paragraph" w:styleId="a9">
    <w:name w:val="annotation text"/>
    <w:basedOn w:val="a"/>
    <w:link w:val="aa"/>
    <w:uiPriority w:val="99"/>
    <w:semiHidden/>
    <w:unhideWhenUsed/>
    <w:qFormat/>
    <w:pPr>
      <w:spacing w:line="240" w:lineRule="auto"/>
    </w:pPr>
  </w:style>
  <w:style w:type="paragraph" w:styleId="ab">
    <w:name w:val="header"/>
    <w:basedOn w:val="a"/>
    <w:link w:val="ac"/>
    <w:uiPriority w:val="99"/>
    <w:unhideWhenUsed/>
    <w:qFormat/>
    <w:pPr>
      <w:tabs>
        <w:tab w:val="center" w:pos="4677"/>
        <w:tab w:val="right" w:pos="9355"/>
      </w:tabs>
      <w:spacing w:after="0" w:line="240" w:lineRule="auto"/>
    </w:pPr>
  </w:style>
  <w:style w:type="paragraph" w:styleId="ad">
    <w:name w:val="Body Text"/>
    <w:basedOn w:val="a"/>
    <w:link w:val="ae"/>
    <w:unhideWhenUsed/>
    <w:qFormat/>
    <w:pPr>
      <w:spacing w:after="120" w:line="240" w:lineRule="auto"/>
    </w:pPr>
    <w:rPr>
      <w:rFonts w:ascii="Times New Roman" w:eastAsia="Calibri" w:hAnsi="Times New Roman" w:cs="Times New Roman"/>
      <w:sz w:val="24"/>
      <w:szCs w:val="24"/>
      <w:lang w:eastAsia="ru-RU"/>
    </w:rPr>
  </w:style>
  <w:style w:type="paragraph" w:styleId="af">
    <w:name w:val="Body Text Indent"/>
    <w:basedOn w:val="a"/>
    <w:link w:val="af0"/>
    <w:uiPriority w:val="99"/>
    <w:unhideWhenUsed/>
    <w:qFormat/>
    <w:pPr>
      <w:spacing w:after="120"/>
      <w:ind w:left="283"/>
    </w:pPr>
  </w:style>
  <w:style w:type="paragraph" w:styleId="af1">
    <w:name w:val="footer"/>
    <w:basedOn w:val="a"/>
    <w:link w:val="af2"/>
    <w:uiPriority w:val="99"/>
    <w:unhideWhenUsed/>
    <w:qFormat/>
    <w:pPr>
      <w:tabs>
        <w:tab w:val="center" w:pos="4680"/>
        <w:tab w:val="right" w:pos="9360"/>
      </w:tabs>
      <w:spacing w:after="0" w:line="240" w:lineRule="auto"/>
    </w:pPr>
    <w:rPr>
      <w:sz w:val="21"/>
      <w:szCs w:val="21"/>
      <w:lang w:eastAsia="ru-RU"/>
    </w:rPr>
  </w:style>
  <w:style w:type="paragraph" w:styleId="af3">
    <w:name w:val="Normal (Web)"/>
    <w:basedOn w:val="a"/>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List 3"/>
    <w:basedOn w:val="a"/>
    <w:qFormat/>
    <w:pPr>
      <w:spacing w:after="0" w:line="240" w:lineRule="auto"/>
      <w:ind w:left="849" w:hanging="283"/>
    </w:pPr>
    <w:rPr>
      <w:rFonts w:ascii="Times New Roman" w:eastAsia="Times New Roman" w:hAnsi="Times New Roman" w:cs="Times New Roman"/>
      <w:sz w:val="24"/>
      <w:szCs w:val="24"/>
      <w:lang w:eastAsia="ru-RU"/>
    </w:rPr>
  </w:style>
  <w:style w:type="table" w:styleId="af4">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pPr>
      <w:ind w:left="720"/>
      <w:contextualSpacing/>
    </w:pPr>
  </w:style>
  <w:style w:type="character" w:customStyle="1" w:styleId="af6">
    <w:name w:val="Без интервала Знак"/>
    <w:link w:val="af7"/>
    <w:uiPriority w:val="1"/>
    <w:qFormat/>
    <w:locked/>
  </w:style>
  <w:style w:type="paragraph" w:styleId="af7">
    <w:name w:val="No Spacing"/>
    <w:link w:val="af6"/>
    <w:uiPriority w:val="1"/>
    <w:qFormat/>
    <w:rPr>
      <w:rFonts w:asciiTheme="minorHAnsi" w:eastAsiaTheme="minorHAnsi" w:hAnsiTheme="minorHAnsi" w:cstheme="minorBidi"/>
      <w:sz w:val="22"/>
      <w:szCs w:val="22"/>
      <w:lang w:eastAsia="en-US"/>
    </w:rPr>
  </w:style>
  <w:style w:type="character" w:customStyle="1" w:styleId="ae">
    <w:name w:val="Основной текст Знак"/>
    <w:basedOn w:val="a0"/>
    <w:link w:val="ad"/>
    <w:qFormat/>
    <w:rPr>
      <w:rFonts w:ascii="Times New Roman" w:eastAsia="Calibri" w:hAnsi="Times New Roman" w:cs="Times New Roman"/>
      <w:sz w:val="24"/>
      <w:szCs w:val="24"/>
      <w:lang w:eastAsia="ru-RU"/>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af2">
    <w:name w:val="Нижний колонтитул Знак"/>
    <w:basedOn w:val="a0"/>
    <w:link w:val="af1"/>
    <w:uiPriority w:val="99"/>
    <w:qFormat/>
    <w:rPr>
      <w:sz w:val="21"/>
      <w:szCs w:val="21"/>
      <w:lang w:eastAsia="ru-RU"/>
    </w:rPr>
  </w:style>
  <w:style w:type="character" w:customStyle="1" w:styleId="ac">
    <w:name w:val="Верхний колонтитул Знак"/>
    <w:basedOn w:val="a0"/>
    <w:link w:val="ab"/>
    <w:uiPriority w:val="99"/>
    <w:qFormat/>
  </w:style>
  <w:style w:type="character" w:customStyle="1" w:styleId="af0">
    <w:name w:val="Основной текст с отступом Знак"/>
    <w:basedOn w:val="a0"/>
    <w:link w:val="af"/>
    <w:uiPriority w:val="99"/>
    <w:qFormat/>
  </w:style>
  <w:style w:type="character" w:customStyle="1" w:styleId="40">
    <w:name w:val="Заголовок 4 Знак"/>
    <w:basedOn w:val="a0"/>
    <w:link w:val="4"/>
    <w:uiPriority w:val="9"/>
    <w:qFormat/>
    <w:rPr>
      <w:rFonts w:ascii="Times New Roman" w:eastAsia="Times New Roman" w:hAnsi="Times New Roman" w:cs="Times New Roman"/>
      <w:b/>
      <w:bCs/>
      <w:sz w:val="28"/>
      <w:szCs w:val="28"/>
      <w:lang w:val="zh-CN" w:eastAsia="ru-RU"/>
    </w:rPr>
  </w:style>
  <w:style w:type="character" w:customStyle="1" w:styleId="a8">
    <w:name w:val="Текст выноски Знак"/>
    <w:basedOn w:val="a0"/>
    <w:link w:val="a7"/>
    <w:uiPriority w:val="99"/>
    <w:semiHidden/>
    <w:qFormat/>
    <w:rPr>
      <w:rFonts w:ascii="Tahoma" w:hAnsi="Tahoma" w:cs="Tahoma"/>
      <w:sz w:val="16"/>
      <w:szCs w:val="16"/>
    </w:rPr>
  </w:style>
  <w:style w:type="character" w:customStyle="1" w:styleId="10">
    <w:name w:val="Заголовок 1 Знак"/>
    <w:basedOn w:val="a0"/>
    <w:link w:val="1"/>
    <w:uiPriority w:val="9"/>
    <w:qFormat/>
    <w:rPr>
      <w:rFonts w:ascii="Arial" w:eastAsia="Times New Roman" w:hAnsi="Arial" w:cs="Arial"/>
      <w:b/>
      <w:bCs/>
      <w:kern w:val="32"/>
      <w:sz w:val="32"/>
      <w:szCs w:val="32"/>
      <w:lang w:eastAsia="ru-RU"/>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sz w:val="24"/>
      <w:szCs w:val="24"/>
    </w:rPr>
  </w:style>
  <w:style w:type="character" w:customStyle="1" w:styleId="50">
    <w:name w:val="Заголовок 5 Знак"/>
    <w:basedOn w:val="a0"/>
    <w:link w:val="5"/>
    <w:uiPriority w:val="9"/>
    <w:qFormat/>
    <w:rPr>
      <w:rFonts w:asciiTheme="majorHAnsi" w:eastAsiaTheme="majorEastAsia" w:hAnsiTheme="majorHAnsi" w:cstheme="majorBidi"/>
      <w:color w:val="244061" w:themeColor="accent1" w:themeShade="80"/>
      <w:sz w:val="24"/>
      <w:szCs w:val="24"/>
    </w:rPr>
  </w:style>
  <w:style w:type="character" w:customStyle="1" w:styleId="60">
    <w:name w:val="Заголовок 6 Знак"/>
    <w:basedOn w:val="a0"/>
    <w:link w:val="6"/>
    <w:uiPriority w:val="9"/>
    <w:qFormat/>
    <w:rPr>
      <w:rFonts w:asciiTheme="majorHAnsi" w:eastAsiaTheme="majorEastAsia" w:hAnsiTheme="majorHAnsi" w:cstheme="majorBidi"/>
      <w:i/>
      <w:iCs/>
      <w:color w:val="244061" w:themeColor="accent1" w:themeShade="80"/>
      <w:sz w:val="24"/>
      <w:szCs w:val="24"/>
    </w:rPr>
  </w:style>
  <w:style w:type="paragraph" w:customStyle="1" w:styleId="17PRIL-txt">
    <w:name w:val="17PRIL-txt"/>
    <w:basedOn w:val="a"/>
    <w:uiPriority w:val="99"/>
    <w:qFormat/>
    <w:pPr>
      <w:tabs>
        <w:tab w:val="center" w:pos="4791"/>
      </w:tabs>
      <w:autoSpaceDE w:val="0"/>
      <w:autoSpaceDN w:val="0"/>
      <w:adjustRightInd w:val="0"/>
      <w:spacing w:after="0" w:line="380" w:lineRule="atLeast"/>
      <w:ind w:left="567" w:right="567" w:firstLine="283"/>
      <w:jc w:val="both"/>
      <w:textAlignment w:val="center"/>
    </w:pPr>
    <w:rPr>
      <w:rFonts w:ascii="TextBookC" w:eastAsia="Times New Roman" w:hAnsi="TextBookC" w:cs="TextBookC"/>
      <w:color w:val="000000"/>
      <w:sz w:val="20"/>
      <w:szCs w:val="20"/>
    </w:rPr>
  </w:style>
  <w:style w:type="paragraph" w:customStyle="1" w:styleId="17PRIL-header-2">
    <w:name w:val="17PRIL-header-2"/>
    <w:basedOn w:val="a"/>
    <w:uiPriority w:val="99"/>
    <w:qFormat/>
    <w:pPr>
      <w:suppressAutoHyphens/>
      <w:autoSpaceDE w:val="0"/>
      <w:autoSpaceDN w:val="0"/>
      <w:adjustRightInd w:val="0"/>
      <w:spacing w:before="397" w:after="57" w:line="280" w:lineRule="atLeast"/>
      <w:ind w:left="567" w:right="567"/>
      <w:jc w:val="center"/>
      <w:textAlignment w:val="center"/>
    </w:pPr>
    <w:rPr>
      <w:rFonts w:ascii="TextBookC" w:eastAsia="Times New Roman" w:hAnsi="TextBookC" w:cs="TextBookC"/>
      <w:color w:val="000000"/>
      <w:sz w:val="24"/>
      <w:szCs w:val="24"/>
    </w:rPr>
  </w:style>
  <w:style w:type="paragraph" w:customStyle="1" w:styleId="17PRIL-1st">
    <w:name w:val="17PRIL-1st"/>
    <w:basedOn w:val="17PRIL-txt"/>
    <w:uiPriority w:val="99"/>
    <w:qFormat/>
    <w:pPr>
      <w:ind w:firstLine="0"/>
    </w:pPr>
  </w:style>
  <w:style w:type="character" w:customStyle="1" w:styleId="af8">
    <w:name w:val="Гипертекстовая ссылка"/>
    <w:basedOn w:val="a0"/>
    <w:uiPriority w:val="99"/>
    <w:qFormat/>
    <w:rPr>
      <w:rFonts w:cs="Times New Roman"/>
      <w:color w:val="106BBE"/>
    </w:rPr>
  </w:style>
  <w:style w:type="table" w:customStyle="1" w:styleId="11">
    <w:name w:val="Сетка таблиц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Основной текст_"/>
    <w:basedOn w:val="a0"/>
    <w:link w:val="12"/>
    <w:qFormat/>
    <w:rPr>
      <w:rFonts w:eastAsia="Times New Roman"/>
      <w:sz w:val="26"/>
      <w:szCs w:val="26"/>
    </w:rPr>
  </w:style>
  <w:style w:type="paragraph" w:customStyle="1" w:styleId="12">
    <w:name w:val="Основной текст1"/>
    <w:basedOn w:val="a"/>
    <w:link w:val="af9"/>
    <w:qFormat/>
    <w:pPr>
      <w:widowControl w:val="0"/>
      <w:spacing w:after="0" w:line="264" w:lineRule="auto"/>
      <w:ind w:firstLine="400"/>
    </w:pPr>
    <w:rPr>
      <w:rFonts w:eastAsia="Times New Roman"/>
      <w:sz w:val="26"/>
      <w:szCs w:val="26"/>
    </w:rPr>
  </w:style>
  <w:style w:type="paragraph" w:customStyle="1" w:styleId="FORMATTEXT">
    <w:name w:val=".FORMATTEXT"/>
    <w:uiPriority w:val="99"/>
    <w:qFormat/>
    <w:pPr>
      <w:widowControl w:val="0"/>
      <w:autoSpaceDE w:val="0"/>
      <w:autoSpaceDN w:val="0"/>
      <w:adjustRightInd w:val="0"/>
    </w:pPr>
    <w:rPr>
      <w:rFonts w:ascii="Arial" w:eastAsia="Times New Roman" w:hAnsi="Arial" w:cs="Arial"/>
    </w:rPr>
  </w:style>
  <w:style w:type="paragraph" w:customStyle="1" w:styleId="ConsPlusNormal">
    <w:name w:val="ConsPlusNormal"/>
    <w:qFormat/>
    <w:pPr>
      <w:widowControl w:val="0"/>
      <w:autoSpaceDE w:val="0"/>
      <w:autoSpaceDN w:val="0"/>
      <w:adjustRightInd w:val="0"/>
    </w:pPr>
    <w:rPr>
      <w:rFonts w:eastAsiaTheme="minorEastAsia"/>
      <w:sz w:val="24"/>
      <w:szCs w:val="24"/>
    </w:rPr>
  </w:style>
  <w:style w:type="paragraph" w:customStyle="1" w:styleId="ConsPlusTitle">
    <w:name w:val="ConsPlusTitle"/>
    <w:uiPriority w:val="99"/>
    <w:qFormat/>
    <w:pPr>
      <w:widowControl w:val="0"/>
      <w:autoSpaceDE w:val="0"/>
      <w:autoSpaceDN w:val="0"/>
      <w:adjustRightInd w:val="0"/>
    </w:pPr>
    <w:rPr>
      <w:rFonts w:ascii="Arial" w:eastAsiaTheme="minorEastAsia" w:hAnsi="Arial" w:cs="Arial"/>
      <w:b/>
      <w:bCs/>
      <w:sz w:val="24"/>
      <w:szCs w:val="24"/>
    </w:rPr>
  </w:style>
  <w:style w:type="character" w:customStyle="1" w:styleId="afa">
    <w:name w:val="Другое_"/>
    <w:basedOn w:val="a0"/>
    <w:link w:val="afb"/>
    <w:qFormat/>
    <w:rPr>
      <w:rFonts w:eastAsia="Times New Roman"/>
    </w:rPr>
  </w:style>
  <w:style w:type="paragraph" w:customStyle="1" w:styleId="afb">
    <w:name w:val="Другое"/>
    <w:basedOn w:val="a"/>
    <w:link w:val="afa"/>
    <w:qFormat/>
    <w:pPr>
      <w:widowControl w:val="0"/>
      <w:spacing w:after="0" w:line="240" w:lineRule="auto"/>
    </w:pPr>
    <w:rPr>
      <w:rFonts w:eastAsia="Times New Roman"/>
    </w:rPr>
  </w:style>
  <w:style w:type="paragraph" w:customStyle="1" w:styleId="afc">
    <w:name w:val="Прижатый влево"/>
    <w:basedOn w:val="a"/>
    <w:next w:val="a"/>
    <w:uiPriority w:val="99"/>
    <w:qFormat/>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d">
    <w:name w:val="Нормальный (таблица)"/>
    <w:basedOn w:val="a"/>
    <w:next w:val="a"/>
    <w:uiPriority w:val="99"/>
    <w:qFormat/>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afe">
    <w:name w:val="Цветовое выделение"/>
    <w:uiPriority w:val="99"/>
    <w:qFormat/>
    <w:rPr>
      <w:b/>
      <w:color w:val="26282F"/>
    </w:rPr>
  </w:style>
  <w:style w:type="character" w:customStyle="1" w:styleId="aa">
    <w:name w:val="Текст примечания Знак"/>
    <w:basedOn w:val="a0"/>
    <w:link w:val="a9"/>
    <w:uiPriority w:val="99"/>
    <w:semiHidden/>
    <w:qFormat/>
  </w:style>
  <w:style w:type="character" w:customStyle="1" w:styleId="13">
    <w:name w:val="Текст примечания Знак1"/>
    <w:basedOn w:val="a0"/>
    <w:uiPriority w:val="99"/>
    <w:semiHidden/>
    <w:qFormat/>
    <w:rPr>
      <w:sz w:val="20"/>
      <w:szCs w:val="20"/>
    </w:rPr>
  </w:style>
  <w:style w:type="paragraph" w:customStyle="1" w:styleId="ConsPlusNonformat">
    <w:name w:val="ConsPlusNonformat"/>
    <w:uiPriority w:val="99"/>
    <w:qFormat/>
    <w:pPr>
      <w:widowControl w:val="0"/>
      <w:autoSpaceDE w:val="0"/>
      <w:autoSpaceDN w:val="0"/>
      <w:adjustRightInd w:val="0"/>
    </w:pPr>
    <w:rPr>
      <w:rFonts w:ascii="Courier New" w:eastAsiaTheme="minorEastAsia" w:hAnsi="Courier New" w:cs="Courier New"/>
    </w:rPr>
  </w:style>
  <w:style w:type="table" w:customStyle="1" w:styleId="21">
    <w:name w:val="Сетка таблицы2"/>
    <w:basedOn w:val="a1"/>
    <w:uiPriority w:val="59"/>
    <w:qFormat/>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autoSpaceDE w:val="0"/>
      <w:autoSpaceDN w:val="0"/>
      <w:adjustRightInd w:val="0"/>
    </w:pPr>
    <w:rPr>
      <w:rFonts w:eastAsiaTheme="minorHAnsi"/>
      <w:color w:val="000000"/>
      <w:sz w:val="24"/>
      <w:szCs w:val="24"/>
      <w:lang w:eastAsia="en-US"/>
    </w:rPr>
  </w:style>
  <w:style w:type="paragraph" w:customStyle="1" w:styleId="TableParagraph">
    <w:name w:val="Table Paragraph"/>
    <w:basedOn w:val="a"/>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665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504817&amp;date=16.12.2025&amp;rnd=Gr4oQ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26999&amp;date=24.10.20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LAW&amp;n=504817&amp;date=16.12.2025&amp;rnd=Gr4oQQ" TargetMode="External"/><Relationship Id="rId4" Type="http://schemas.microsoft.com/office/2007/relationships/stylesWithEffects" Target="stylesWithEffects.xml"/><Relationship Id="rId9" Type="http://schemas.openxmlformats.org/officeDocument/2006/relationships/hyperlink" Target="https://polevu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A9913-400D-40BF-93EA-7916CAF42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67</Pages>
  <Words>28746</Words>
  <Characters>163858</Characters>
  <Application>Microsoft Office Word</Application>
  <DocSecurity>0</DocSecurity>
  <Lines>1365</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64</cp:revision>
  <cp:lastPrinted>2025-12-10T10:00:00Z</cp:lastPrinted>
  <dcterms:created xsi:type="dcterms:W3CDTF">2025-12-02T11:49:00Z</dcterms:created>
  <dcterms:modified xsi:type="dcterms:W3CDTF">2025-12-22T12:14:00Z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7E91C0E9631A4BEBB8AD88A190BE0C4C_13</vt:lpwstr>
  </property>
</Properties>
</file>