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615" w:rsidRPr="00C035CD" w:rsidRDefault="00B7389D" w:rsidP="00C035CD">
      <w:pPr>
        <w:spacing w:after="0"/>
        <w:jc w:val="center"/>
        <w:rPr>
          <w:rFonts w:ascii="Arial" w:hAnsi="Arial" w:cs="Arial"/>
          <w:i/>
          <w:color w:val="002060"/>
        </w:rPr>
      </w:pPr>
      <w:r w:rsidRPr="00C035CD">
        <w:rPr>
          <w:rFonts w:ascii="Arial" w:hAnsi="Arial" w:cs="Arial"/>
          <w:noProof/>
          <w:color w:val="002060"/>
          <w:lang w:eastAsia="ru-RU"/>
        </w:rPr>
        <w:drawing>
          <wp:anchor distT="0" distB="0" distL="114300" distR="114300" simplePos="0" relativeHeight="251659264" behindDoc="0" locked="0" layoutInCell="1" allowOverlap="1" wp14:anchorId="0AB481DE" wp14:editId="49E6EAB4">
            <wp:simplePos x="0" y="0"/>
            <wp:positionH relativeFrom="margin">
              <wp:posOffset>2698750</wp:posOffset>
            </wp:positionH>
            <wp:positionV relativeFrom="margin">
              <wp:posOffset>-521970</wp:posOffset>
            </wp:positionV>
            <wp:extent cx="421005" cy="449580"/>
            <wp:effectExtent l="0" t="0" r="0" b="7620"/>
            <wp:wrapSquare wrapText="bothSides"/>
            <wp:docPr id="1" name="Рисунок 5" descr="Описание: Описание: Описание: Описание: Описание: 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Описание: Описание: Описание: 333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005" cy="44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389D">
        <w:rPr>
          <w:rFonts w:ascii="Arial" w:hAnsi="Arial" w:cs="Arial"/>
          <w:b/>
          <w:i/>
          <w:noProof/>
          <w:color w:val="FF0000"/>
          <w:lang w:eastAsia="ru-RU"/>
        </w:rPr>
        <w:drawing>
          <wp:anchor distT="0" distB="0" distL="114300" distR="114300" simplePos="0" relativeHeight="251662336" behindDoc="0" locked="0" layoutInCell="1" allowOverlap="1" wp14:anchorId="34ABD330" wp14:editId="3ED19E59">
            <wp:simplePos x="0" y="0"/>
            <wp:positionH relativeFrom="margin">
              <wp:posOffset>-1612265</wp:posOffset>
            </wp:positionH>
            <wp:positionV relativeFrom="margin">
              <wp:posOffset>-722630</wp:posOffset>
            </wp:positionV>
            <wp:extent cx="1847215" cy="1233805"/>
            <wp:effectExtent l="344805" t="188595" r="364490" b="193040"/>
            <wp:wrapSquare wrapText="bothSides"/>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33176"/>
                    <a:stretch/>
                  </pic:blipFill>
                  <pic:spPr bwMode="auto">
                    <a:xfrm rot="7037698">
                      <a:off x="0" y="0"/>
                      <a:ext cx="1847215" cy="1233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6F6">
        <w:rPr>
          <w:rFonts w:ascii="Arial" w:hAnsi="Arial" w:cs="Arial"/>
          <w:i/>
          <w:color w:val="002060"/>
        </w:rPr>
        <w:t>28</w:t>
      </w:r>
      <w:r w:rsidR="00C035CD" w:rsidRPr="00C035CD">
        <w:rPr>
          <w:rFonts w:ascii="Arial" w:hAnsi="Arial" w:cs="Arial"/>
          <w:i/>
          <w:color w:val="002060"/>
        </w:rPr>
        <w:t xml:space="preserve"> августа 2026 год</w:t>
      </w:r>
    </w:p>
    <w:p w:rsidR="00876615" w:rsidRPr="00876615" w:rsidRDefault="00876615" w:rsidP="00876615">
      <w:pPr>
        <w:spacing w:after="0"/>
        <w:jc w:val="center"/>
        <w:rPr>
          <w:rFonts w:ascii="Arial" w:hAnsi="Arial" w:cs="Arial"/>
          <w:b/>
          <w:color w:val="FF0000"/>
        </w:rPr>
      </w:pPr>
      <w:r w:rsidRPr="00876615">
        <w:rPr>
          <w:rFonts w:ascii="Arial" w:hAnsi="Arial" w:cs="Arial"/>
          <w:b/>
          <w:i/>
          <w:color w:val="FF0000"/>
        </w:rPr>
        <w:t>ПРОФЕССИОНАЛЬНЫЙ СОЮЗ РАБОТНИКОВ  ОБРАЗОВАНИЯ РФ</w:t>
      </w:r>
    </w:p>
    <w:p w:rsidR="00876615" w:rsidRPr="00876615" w:rsidRDefault="00876615" w:rsidP="00876615">
      <w:pPr>
        <w:spacing w:after="0"/>
        <w:jc w:val="center"/>
        <w:rPr>
          <w:rFonts w:ascii="Arial" w:hAnsi="Arial" w:cs="Arial"/>
          <w:i/>
          <w:color w:val="FF0000"/>
        </w:rPr>
      </w:pPr>
      <w:r w:rsidRPr="00876615">
        <w:rPr>
          <w:rFonts w:ascii="Arial" w:hAnsi="Arial" w:cs="Arial"/>
          <w:b/>
          <w:i/>
          <w:color w:val="FF0000"/>
        </w:rPr>
        <w:t xml:space="preserve">ПОЛЕВСКАЯ ГОРОДСКАЯ ОРГАНИЗАЦИЯ ОБЩЕРОССИЙССИЙСКОГО  </w:t>
      </w:r>
    </w:p>
    <w:p w:rsidR="00C035CD" w:rsidRDefault="00876615" w:rsidP="00876615">
      <w:pPr>
        <w:spacing w:after="0"/>
        <w:jc w:val="center"/>
        <w:rPr>
          <w:rFonts w:ascii="Arial" w:hAnsi="Arial" w:cs="Arial"/>
          <w:b/>
          <w:i/>
          <w:color w:val="FF0000"/>
        </w:rPr>
      </w:pPr>
      <w:r w:rsidRPr="00876615">
        <w:rPr>
          <w:rFonts w:ascii="Arial" w:hAnsi="Arial" w:cs="Arial"/>
          <w:b/>
          <w:i/>
          <w:color w:val="FF0000"/>
        </w:rPr>
        <w:t>ПРОФСОЮЗА ОБРАЗОВАНИЯ</w:t>
      </w:r>
    </w:p>
    <w:p w:rsidR="00876615" w:rsidRPr="00876615" w:rsidRDefault="00C035CD" w:rsidP="00876615">
      <w:pPr>
        <w:spacing w:after="0"/>
        <w:jc w:val="center"/>
        <w:rPr>
          <w:rFonts w:ascii="Arial" w:hAnsi="Arial" w:cs="Arial"/>
          <w:i/>
          <w:sz w:val="18"/>
          <w:szCs w:val="18"/>
          <w:u w:val="single"/>
        </w:rPr>
      </w:pPr>
      <w:r>
        <w:rPr>
          <w:rFonts w:ascii="Arial" w:hAnsi="Arial" w:cs="Arial"/>
          <w:b/>
          <w:i/>
          <w:color w:val="FF0000"/>
        </w:rPr>
        <w:t xml:space="preserve"> </w:t>
      </w:r>
      <w:r w:rsidR="00876615" w:rsidRPr="00876615">
        <w:rPr>
          <w:rFonts w:ascii="Arial" w:hAnsi="Arial" w:cs="Arial"/>
          <w:i/>
          <w:sz w:val="18"/>
          <w:szCs w:val="18"/>
        </w:rPr>
        <w:t xml:space="preserve">623383, г. Полевской, ул. Коммунистическая, д.23-а, офис 2, тел.8 34350 58959, </w:t>
      </w:r>
      <w:proofErr w:type="gramStart"/>
      <w:r w:rsidR="00876615" w:rsidRPr="00876615">
        <w:rPr>
          <w:rFonts w:ascii="Arial" w:hAnsi="Arial" w:cs="Arial"/>
          <w:i/>
          <w:sz w:val="18"/>
          <w:szCs w:val="18"/>
        </w:rPr>
        <w:t>е</w:t>
      </w:r>
      <w:proofErr w:type="gramEnd"/>
      <w:r w:rsidR="00876615" w:rsidRPr="00876615">
        <w:rPr>
          <w:rFonts w:ascii="Arial" w:hAnsi="Arial" w:cs="Arial"/>
          <w:i/>
          <w:sz w:val="18"/>
          <w:szCs w:val="18"/>
        </w:rPr>
        <w:t>-</w:t>
      </w:r>
      <w:r w:rsidR="00876615" w:rsidRPr="00876615">
        <w:rPr>
          <w:rFonts w:ascii="Arial" w:hAnsi="Arial" w:cs="Arial"/>
          <w:i/>
          <w:sz w:val="18"/>
          <w:szCs w:val="18"/>
          <w:lang w:val="en-US"/>
        </w:rPr>
        <w:t>mail</w:t>
      </w:r>
      <w:r w:rsidR="00876615">
        <w:rPr>
          <w:rFonts w:ascii="Arial" w:hAnsi="Arial" w:cs="Arial"/>
          <w:i/>
          <w:sz w:val="18"/>
          <w:szCs w:val="18"/>
        </w:rPr>
        <w:t>.</w:t>
      </w:r>
      <w:hyperlink r:id="rId8" w:history="1">
        <w:r w:rsidR="00876615" w:rsidRPr="00876615">
          <w:rPr>
            <w:rStyle w:val="a3"/>
            <w:rFonts w:ascii="Arial" w:hAnsi="Arial" w:cs="Arial"/>
            <w:i/>
            <w:sz w:val="18"/>
            <w:szCs w:val="18"/>
            <w:lang w:val="en-US"/>
          </w:rPr>
          <w:t>gavrilina</w:t>
        </w:r>
        <w:r w:rsidR="00876615" w:rsidRPr="00876615">
          <w:rPr>
            <w:rStyle w:val="a3"/>
            <w:rFonts w:ascii="Arial" w:hAnsi="Arial" w:cs="Arial"/>
            <w:i/>
            <w:sz w:val="18"/>
            <w:szCs w:val="18"/>
          </w:rPr>
          <w:t>_</w:t>
        </w:r>
        <w:r w:rsidR="00876615" w:rsidRPr="00876615">
          <w:rPr>
            <w:rStyle w:val="a3"/>
            <w:rFonts w:ascii="Arial" w:hAnsi="Arial" w:cs="Arial"/>
            <w:i/>
            <w:sz w:val="18"/>
            <w:szCs w:val="18"/>
            <w:lang w:val="en-US"/>
          </w:rPr>
          <w:t>gf</w:t>
        </w:r>
        <w:r w:rsidR="00876615" w:rsidRPr="00876615">
          <w:rPr>
            <w:rStyle w:val="a3"/>
            <w:rFonts w:ascii="Arial" w:hAnsi="Arial" w:cs="Arial"/>
            <w:i/>
            <w:sz w:val="18"/>
            <w:szCs w:val="18"/>
          </w:rPr>
          <w:t>@</w:t>
        </w:r>
        <w:r w:rsidR="00876615" w:rsidRPr="00876615">
          <w:rPr>
            <w:rStyle w:val="a3"/>
            <w:rFonts w:ascii="Arial" w:hAnsi="Arial" w:cs="Arial"/>
            <w:i/>
            <w:sz w:val="18"/>
            <w:szCs w:val="18"/>
            <w:lang w:val="en-US"/>
          </w:rPr>
          <w:t>mail</w:t>
        </w:r>
        <w:r w:rsidR="00876615" w:rsidRPr="00876615">
          <w:rPr>
            <w:rStyle w:val="a3"/>
            <w:rFonts w:ascii="Arial" w:hAnsi="Arial" w:cs="Arial"/>
            <w:i/>
            <w:sz w:val="18"/>
            <w:szCs w:val="18"/>
          </w:rPr>
          <w:t>.</w:t>
        </w:r>
        <w:r w:rsidR="00876615" w:rsidRPr="00876615">
          <w:rPr>
            <w:rStyle w:val="a3"/>
            <w:rFonts w:ascii="Arial" w:hAnsi="Arial" w:cs="Arial"/>
            <w:i/>
            <w:sz w:val="18"/>
            <w:szCs w:val="18"/>
            <w:lang w:val="en-US"/>
          </w:rPr>
          <w:t>ru</w:t>
        </w:r>
      </w:hyperlink>
    </w:p>
    <w:p w:rsidR="008B14A7" w:rsidRDefault="008B14A7" w:rsidP="008B14A7">
      <w:pPr>
        <w:shd w:val="clear" w:color="auto" w:fill="FFFFFF"/>
        <w:spacing w:after="0" w:line="240" w:lineRule="auto"/>
        <w:rPr>
          <w:rFonts w:ascii="Arial" w:hAnsi="Arial" w:cs="Arial"/>
          <w:color w:val="000000"/>
          <w:sz w:val="21"/>
          <w:szCs w:val="21"/>
          <w:shd w:val="clear" w:color="auto" w:fill="FFFFFF"/>
        </w:rPr>
      </w:pPr>
    </w:p>
    <w:p w:rsidR="00C136EE" w:rsidRPr="00E426F6" w:rsidRDefault="00E426F6" w:rsidP="00C136EE">
      <w:pPr>
        <w:shd w:val="clear" w:color="auto" w:fill="FFFFFF"/>
        <w:spacing w:after="0" w:line="240" w:lineRule="auto"/>
        <w:jc w:val="center"/>
        <w:rPr>
          <w:rFonts w:ascii="Arial" w:eastAsia="Times New Roman" w:hAnsi="Arial" w:cs="Arial"/>
          <w:b/>
          <w:i/>
          <w:color w:val="002060"/>
          <w:sz w:val="40"/>
          <w:szCs w:val="40"/>
          <w:lang w:eastAsia="ru-RU"/>
        </w:rPr>
      </w:pPr>
      <w:r w:rsidRPr="00E426F6">
        <w:rPr>
          <w:rFonts w:ascii="Arial" w:eastAsia="Times New Roman" w:hAnsi="Arial" w:cs="Arial"/>
          <w:b/>
          <w:i/>
          <w:color w:val="002060"/>
          <w:sz w:val="40"/>
          <w:szCs w:val="40"/>
          <w:lang w:eastAsia="ru-RU"/>
        </w:rPr>
        <w:t>ПРАВОВОЙ ВЕСТНИК</w:t>
      </w:r>
    </w:p>
    <w:p w:rsidR="00E426F6" w:rsidRDefault="00E426F6" w:rsidP="00C136EE">
      <w:pPr>
        <w:shd w:val="clear" w:color="auto" w:fill="FFFFFF"/>
        <w:spacing w:after="0" w:line="240" w:lineRule="auto"/>
        <w:jc w:val="center"/>
        <w:rPr>
          <w:rFonts w:ascii="Arial" w:eastAsia="Times New Roman" w:hAnsi="Arial" w:cs="Arial"/>
          <w:i/>
          <w:color w:val="C00000"/>
          <w:sz w:val="28"/>
          <w:szCs w:val="28"/>
          <w:lang w:eastAsia="ru-RU"/>
        </w:rPr>
      </w:pPr>
    </w:p>
    <w:p w:rsidR="00E426F6" w:rsidRDefault="00E426F6" w:rsidP="00C136EE">
      <w:pPr>
        <w:shd w:val="clear" w:color="auto" w:fill="FFFFFF"/>
        <w:spacing w:after="0" w:line="240" w:lineRule="auto"/>
        <w:jc w:val="center"/>
        <w:rPr>
          <w:rFonts w:ascii="Arial" w:eastAsia="Times New Roman" w:hAnsi="Arial" w:cs="Arial"/>
          <w:i/>
          <w:color w:val="C00000"/>
          <w:lang w:eastAsia="ru-RU"/>
        </w:rPr>
      </w:pPr>
      <w:r w:rsidRPr="00E426F6">
        <w:rPr>
          <w:rFonts w:ascii="Arial" w:eastAsia="Times New Roman" w:hAnsi="Arial" w:cs="Arial"/>
          <w:i/>
          <w:color w:val="002060"/>
          <w:lang w:eastAsia="ru-RU"/>
        </w:rPr>
        <w:t>Уважаемые председатели первичных организаций образовательных учреждений, ответственные  за правовую работу  в профкомах</w:t>
      </w:r>
      <w:r w:rsidRPr="00E426F6">
        <w:rPr>
          <w:rFonts w:ascii="Arial" w:eastAsia="Times New Roman" w:hAnsi="Arial" w:cs="Arial"/>
          <w:i/>
          <w:color w:val="C00000"/>
          <w:lang w:eastAsia="ru-RU"/>
        </w:rPr>
        <w:t xml:space="preserve">, </w:t>
      </w:r>
      <w:r w:rsidRPr="00E426F6">
        <w:rPr>
          <w:rFonts w:ascii="Arial" w:eastAsia="Times New Roman" w:hAnsi="Arial" w:cs="Arial"/>
          <w:i/>
          <w:color w:val="FF0000"/>
          <w:sz w:val="24"/>
          <w:szCs w:val="24"/>
          <w:lang w:eastAsia="ru-RU"/>
        </w:rPr>
        <w:t xml:space="preserve">обращаю Ваше внимание на изменения законодательства, начинающие действовать с  1 сентября 2026 года и требующие внесения дополнений в КД </w:t>
      </w:r>
      <w:r>
        <w:rPr>
          <w:rFonts w:ascii="Arial" w:eastAsia="Times New Roman" w:hAnsi="Arial" w:cs="Arial"/>
          <w:i/>
          <w:color w:val="FF0000"/>
          <w:sz w:val="24"/>
          <w:szCs w:val="24"/>
          <w:lang w:eastAsia="ru-RU"/>
        </w:rPr>
        <w:t xml:space="preserve">и ПВТР </w:t>
      </w:r>
      <w:r w:rsidRPr="00E426F6">
        <w:rPr>
          <w:rFonts w:ascii="Arial" w:eastAsia="Times New Roman" w:hAnsi="Arial" w:cs="Arial"/>
          <w:i/>
          <w:color w:val="FF0000"/>
          <w:sz w:val="24"/>
          <w:szCs w:val="24"/>
          <w:lang w:eastAsia="ru-RU"/>
        </w:rPr>
        <w:t>образовательных учреждений</w:t>
      </w:r>
      <w:r w:rsidRPr="00E426F6">
        <w:rPr>
          <w:rFonts w:ascii="Arial" w:eastAsia="Times New Roman" w:hAnsi="Arial" w:cs="Arial"/>
          <w:i/>
          <w:color w:val="C00000"/>
          <w:lang w:eastAsia="ru-RU"/>
        </w:rPr>
        <w:t>.</w:t>
      </w:r>
    </w:p>
    <w:p w:rsidR="00E426F6" w:rsidRPr="00E426F6" w:rsidRDefault="00E426F6" w:rsidP="00C136EE">
      <w:pPr>
        <w:shd w:val="clear" w:color="auto" w:fill="FFFFFF"/>
        <w:spacing w:after="0" w:line="240" w:lineRule="auto"/>
        <w:jc w:val="center"/>
        <w:rPr>
          <w:rFonts w:ascii="Arial" w:eastAsia="Times New Roman" w:hAnsi="Arial" w:cs="Arial"/>
          <w:i/>
          <w:color w:val="C00000"/>
          <w:lang w:eastAsia="ru-RU"/>
        </w:rPr>
      </w:pPr>
    </w:p>
    <w:p w:rsidR="00E426F6" w:rsidRDefault="00E426F6" w:rsidP="00E426F6">
      <w:pPr>
        <w:spacing w:after="0"/>
        <w:rPr>
          <w:rFonts w:ascii="Arial" w:hAnsi="Arial" w:cs="Arial"/>
          <w:b/>
          <w:bCs/>
          <w:i/>
          <w:color w:val="FF0000"/>
        </w:rPr>
      </w:pPr>
      <w:r>
        <w:rPr>
          <w:rFonts w:ascii="Arial" w:hAnsi="Arial" w:cs="Arial"/>
          <w:b/>
          <w:bCs/>
          <w:i/>
          <w:color w:val="FF0000"/>
        </w:rPr>
        <w:t>С</w:t>
      </w:r>
      <w:r w:rsidRPr="00E426F6">
        <w:rPr>
          <w:rFonts w:ascii="Arial" w:hAnsi="Arial" w:cs="Arial"/>
          <w:b/>
          <w:bCs/>
          <w:i/>
          <w:color w:val="FF0000"/>
        </w:rPr>
        <w:t xml:space="preserve">т.94 </w:t>
      </w:r>
      <w:r>
        <w:rPr>
          <w:rFonts w:ascii="Arial" w:hAnsi="Arial" w:cs="Arial"/>
          <w:b/>
          <w:bCs/>
          <w:i/>
          <w:color w:val="FF0000"/>
        </w:rPr>
        <w:t>, ТК РФ</w:t>
      </w:r>
    </w:p>
    <w:p w:rsidR="00E426F6" w:rsidRPr="00720797" w:rsidRDefault="00720797" w:rsidP="00E426F6">
      <w:pPr>
        <w:spacing w:after="0"/>
        <w:rPr>
          <w:rFonts w:ascii="Arial" w:hAnsi="Arial" w:cs="Arial"/>
          <w:i/>
          <w:color w:val="002060"/>
        </w:rPr>
      </w:pPr>
      <w:r w:rsidRPr="00720797">
        <w:rPr>
          <w:rFonts w:ascii="Arial" w:hAnsi="Arial" w:cs="Arial"/>
          <w:b/>
          <w:bCs/>
          <w:i/>
          <w:color w:val="FF0000"/>
        </w:rPr>
        <w:t xml:space="preserve">              </w:t>
      </w:r>
      <w:r w:rsidR="00E426F6" w:rsidRPr="00720797">
        <w:rPr>
          <w:rFonts w:ascii="Arial" w:hAnsi="Arial" w:cs="Arial"/>
          <w:b/>
          <w:bCs/>
          <w:i/>
          <w:color w:val="FF0000"/>
        </w:rPr>
        <w:t xml:space="preserve"> </w:t>
      </w:r>
      <w:r w:rsidR="00E426F6" w:rsidRPr="00720797">
        <w:rPr>
          <w:rFonts w:ascii="Arial" w:hAnsi="Arial" w:cs="Arial"/>
          <w:bCs/>
          <w:i/>
          <w:color w:val="002060"/>
        </w:rPr>
        <w:t>Установлен срок рассмотрения заявления работника о неполном рабочем времени</w:t>
      </w:r>
      <w:r w:rsidR="00E426F6" w:rsidRPr="00720797">
        <w:rPr>
          <w:color w:val="002060"/>
        </w:rPr>
        <w:t xml:space="preserve"> </w:t>
      </w:r>
    </w:p>
    <w:p w:rsidR="00E426F6" w:rsidRPr="00720797" w:rsidRDefault="00E426F6" w:rsidP="00E426F6">
      <w:pPr>
        <w:spacing w:after="0"/>
        <w:jc w:val="both"/>
        <w:rPr>
          <w:rFonts w:ascii="Arial" w:hAnsi="Arial" w:cs="Arial"/>
          <w:i/>
          <w:color w:val="002060"/>
        </w:rPr>
      </w:pPr>
      <w:r w:rsidRPr="00720797">
        <w:rPr>
          <w:color w:val="002060"/>
        </w:rPr>
        <w:t xml:space="preserve">  </w:t>
      </w:r>
      <w:r w:rsidRPr="00720797">
        <w:rPr>
          <w:rFonts w:ascii="Arial" w:hAnsi="Arial" w:cs="Arial"/>
          <w:i/>
          <w:color w:val="002060"/>
        </w:rPr>
        <w:t xml:space="preserve">С 01.09.2026 в </w:t>
      </w:r>
      <w:hyperlink r:id="rId9" w:history="1">
        <w:r w:rsidRPr="00720797">
          <w:rPr>
            <w:rStyle w:val="a3"/>
            <w:rFonts w:ascii="Arial" w:hAnsi="Arial" w:cs="Arial"/>
            <w:i/>
            <w:color w:val="002060"/>
          </w:rPr>
          <w:t>ст. 93</w:t>
        </w:r>
      </w:hyperlink>
      <w:r w:rsidRPr="00720797">
        <w:rPr>
          <w:rFonts w:ascii="Arial" w:hAnsi="Arial" w:cs="Arial"/>
          <w:i/>
          <w:color w:val="002060"/>
        </w:rPr>
        <w:t xml:space="preserve"> ТК будет четко прописано, в </w:t>
      </w:r>
      <w:proofErr w:type="gramStart"/>
      <w:r w:rsidRPr="00720797">
        <w:rPr>
          <w:rFonts w:ascii="Arial" w:hAnsi="Arial" w:cs="Arial"/>
          <w:i/>
          <w:color w:val="002060"/>
        </w:rPr>
        <w:t>течение</w:t>
      </w:r>
      <w:proofErr w:type="gramEnd"/>
      <w:r w:rsidRPr="00720797">
        <w:rPr>
          <w:rFonts w:ascii="Arial" w:hAnsi="Arial" w:cs="Arial"/>
          <w:i/>
          <w:color w:val="002060"/>
        </w:rPr>
        <w:t xml:space="preserve"> какого срока работодатель должен принять решение об установлении работнику по его просьбе неполного рабочего времени. </w:t>
      </w:r>
      <w:hyperlink r:id="rId10" w:history="1">
        <w:r w:rsidRPr="00720797">
          <w:rPr>
            <w:rStyle w:val="a3"/>
            <w:rFonts w:ascii="Arial" w:hAnsi="Arial" w:cs="Arial"/>
            <w:i/>
            <w:color w:val="002060"/>
          </w:rPr>
          <w:t>Закон</w:t>
        </w:r>
      </w:hyperlink>
      <w:r w:rsidRPr="00720797">
        <w:rPr>
          <w:rFonts w:ascii="Arial" w:hAnsi="Arial" w:cs="Arial"/>
          <w:i/>
          <w:color w:val="002060"/>
        </w:rPr>
        <w:t xml:space="preserve"> от 25.05.2026 N 144-ФЗ.</w:t>
      </w:r>
    </w:p>
    <w:p w:rsidR="00DE0E08" w:rsidRPr="00720797" w:rsidRDefault="00E426F6" w:rsidP="00720797">
      <w:pPr>
        <w:spacing w:after="0"/>
        <w:jc w:val="both"/>
        <w:rPr>
          <w:rFonts w:ascii="Arial" w:hAnsi="Arial" w:cs="Arial"/>
          <w:i/>
          <w:color w:val="002060"/>
          <w:sz w:val="20"/>
          <w:szCs w:val="20"/>
        </w:rPr>
      </w:pPr>
      <w:r w:rsidRPr="00720797">
        <w:rPr>
          <w:rFonts w:ascii="Arial" w:hAnsi="Arial" w:cs="Arial"/>
          <w:b/>
          <w:bCs/>
          <w:i/>
          <w:color w:val="002060"/>
        </w:rPr>
        <w:t xml:space="preserve"> </w:t>
      </w:r>
      <w:r w:rsidRPr="00720797">
        <w:rPr>
          <w:rFonts w:ascii="Arial" w:hAnsi="Arial" w:cs="Arial"/>
          <w:i/>
          <w:color w:val="002060"/>
        </w:rPr>
        <w:t xml:space="preserve">С 1 сентября будет действовать следующее правило: решение об установлении работнику неполного рабочего времени работодатель должен принять в срок не позднее 5 рабочих дней </w:t>
      </w:r>
      <w:proofErr w:type="gramStart"/>
      <w:r w:rsidRPr="00720797">
        <w:rPr>
          <w:rFonts w:ascii="Arial" w:hAnsi="Arial" w:cs="Arial"/>
          <w:i/>
          <w:color w:val="002060"/>
        </w:rPr>
        <w:t>с даты</w:t>
      </w:r>
      <w:proofErr w:type="gramEnd"/>
      <w:r w:rsidRPr="00720797">
        <w:rPr>
          <w:rFonts w:ascii="Arial" w:hAnsi="Arial" w:cs="Arial"/>
          <w:i/>
          <w:color w:val="002060"/>
        </w:rPr>
        <w:t xml:space="preserve"> письменного обращения работника с соответствующей просьбой</w:t>
      </w:r>
      <w:r w:rsidRPr="00720797">
        <w:rPr>
          <w:rFonts w:ascii="Arial" w:hAnsi="Arial" w:cs="Arial"/>
          <w:i/>
          <w:color w:val="002060"/>
          <w:sz w:val="20"/>
          <w:szCs w:val="20"/>
        </w:rPr>
        <w:t xml:space="preserve">. </w:t>
      </w:r>
    </w:p>
    <w:p w:rsidR="00DE0E08" w:rsidRDefault="00E426F6" w:rsidP="00DE0E08">
      <w:pPr>
        <w:spacing w:line="240" w:lineRule="auto"/>
        <w:rPr>
          <w:rFonts w:ascii="Arial" w:hAnsi="Arial" w:cs="Arial"/>
          <w:b/>
          <w:i/>
          <w:color w:val="FF0000"/>
        </w:rPr>
      </w:pPr>
      <w:r w:rsidRPr="00DE0E08">
        <w:rPr>
          <w:rFonts w:ascii="Arial" w:hAnsi="Arial" w:cs="Arial"/>
          <w:b/>
          <w:i/>
          <w:color w:val="FF0000"/>
        </w:rPr>
        <w:t>СТ.99, ТК РФ</w:t>
      </w:r>
    </w:p>
    <w:p w:rsidR="00E426F6" w:rsidRPr="00DE0E08" w:rsidRDefault="00720797" w:rsidP="00720797">
      <w:pPr>
        <w:spacing w:line="240" w:lineRule="auto"/>
        <w:jc w:val="both"/>
        <w:rPr>
          <w:rFonts w:ascii="Arial" w:hAnsi="Arial" w:cs="Arial"/>
          <w:b/>
          <w:i/>
          <w:color w:val="002060"/>
        </w:rPr>
      </w:pPr>
      <w:r>
        <w:rPr>
          <w:rFonts w:ascii="Arial" w:hAnsi="Arial" w:cs="Arial"/>
          <w:i/>
          <w:color w:val="002060"/>
        </w:rPr>
        <w:t xml:space="preserve">       </w:t>
      </w:r>
      <w:r w:rsidR="00E426F6" w:rsidRPr="00DE0E08">
        <w:rPr>
          <w:rFonts w:ascii="Arial" w:hAnsi="Arial" w:cs="Arial"/>
          <w:i/>
          <w:color w:val="002060"/>
        </w:rPr>
        <w:t>С 01.09.2026 вступят в силу изменени</w:t>
      </w:r>
      <w:r w:rsidR="00DE0E08" w:rsidRPr="00DE0E08">
        <w:rPr>
          <w:rFonts w:ascii="Arial" w:hAnsi="Arial" w:cs="Arial"/>
          <w:i/>
          <w:color w:val="002060"/>
        </w:rPr>
        <w:t>я, согласно которым</w:t>
      </w:r>
      <w:r w:rsidR="00E426F6" w:rsidRPr="00DE0E08">
        <w:rPr>
          <w:rFonts w:ascii="Arial" w:hAnsi="Arial" w:cs="Arial"/>
          <w:i/>
          <w:color w:val="002060"/>
        </w:rPr>
        <w:t xml:space="preserve"> продолжительность сверхурочной работы для каждого работника может быть увеличена до 240 часов в год, если это предусмотрено коллективным договором и (или) отраслевым (межотраслевым) соглашением, распространяющимся на работодателя. Для некоторых категорий работников в любом случае продолжительность сверхурочной работы не должна превышать 120 часов. Также изменениями предусмотрен порядок привлечения к сверхурочной работе, продолжительность которой превышает 120 часов в год (</w:t>
      </w:r>
      <w:proofErr w:type="spellStart"/>
      <w:r w:rsidR="00E426F6" w:rsidRPr="00DE0E08">
        <w:rPr>
          <w:rFonts w:ascii="Arial" w:hAnsi="Arial" w:cs="Arial"/>
          <w:i/>
          <w:color w:val="002060"/>
        </w:rPr>
        <w:fldChar w:fldCharType="begin"/>
      </w:r>
      <w:r w:rsidR="00E426F6" w:rsidRPr="00DE0E08">
        <w:rPr>
          <w:rFonts w:ascii="Arial" w:hAnsi="Arial" w:cs="Arial"/>
          <w:i/>
          <w:color w:val="002060"/>
        </w:rPr>
        <w:instrText xml:space="preserve"> HYPERLINK "https://login.consultant.ru/link/?req=doc&amp;base=LAW&amp;n=534913&amp;dst=100014&amp;field=134&amp;date=26.08.2026" </w:instrText>
      </w:r>
      <w:r w:rsidR="00E426F6" w:rsidRPr="00DE0E08">
        <w:rPr>
          <w:rFonts w:ascii="Arial" w:hAnsi="Arial" w:cs="Arial"/>
          <w:i/>
          <w:color w:val="002060"/>
        </w:rPr>
        <w:fldChar w:fldCharType="separate"/>
      </w:r>
      <w:r w:rsidR="00E426F6" w:rsidRPr="00DE0E08">
        <w:rPr>
          <w:rStyle w:val="a3"/>
          <w:rFonts w:ascii="Arial" w:hAnsi="Arial" w:cs="Arial"/>
          <w:i/>
          <w:color w:val="002060"/>
        </w:rPr>
        <w:t>пп</w:t>
      </w:r>
      <w:proofErr w:type="spellEnd"/>
      <w:r w:rsidR="00E426F6" w:rsidRPr="00DE0E08">
        <w:rPr>
          <w:rStyle w:val="a3"/>
          <w:rFonts w:ascii="Arial" w:hAnsi="Arial" w:cs="Arial"/>
          <w:i/>
          <w:color w:val="002060"/>
        </w:rPr>
        <w:t>. "а"</w:t>
      </w:r>
      <w:r w:rsidR="00E426F6" w:rsidRPr="00DE0E08">
        <w:rPr>
          <w:rFonts w:ascii="Arial" w:hAnsi="Arial" w:cs="Arial"/>
          <w:i/>
          <w:color w:val="002060"/>
        </w:rPr>
        <w:fldChar w:fldCharType="end"/>
      </w:r>
      <w:r w:rsidR="00E426F6" w:rsidRPr="00DE0E08">
        <w:rPr>
          <w:rFonts w:ascii="Arial" w:hAnsi="Arial" w:cs="Arial"/>
          <w:i/>
          <w:color w:val="002060"/>
        </w:rPr>
        <w:t xml:space="preserve">, </w:t>
      </w:r>
      <w:hyperlink r:id="rId11" w:history="1">
        <w:r w:rsidR="00E426F6" w:rsidRPr="00DE0E08">
          <w:rPr>
            <w:rStyle w:val="a3"/>
            <w:rFonts w:ascii="Arial" w:hAnsi="Arial" w:cs="Arial"/>
            <w:i/>
            <w:color w:val="002060"/>
          </w:rPr>
          <w:t>"б" п. 4 ст. 1</w:t>
        </w:r>
      </w:hyperlink>
      <w:r w:rsidR="00E426F6" w:rsidRPr="00DE0E08">
        <w:rPr>
          <w:rFonts w:ascii="Arial" w:hAnsi="Arial" w:cs="Arial"/>
          <w:i/>
          <w:color w:val="002060"/>
        </w:rPr>
        <w:t xml:space="preserve">, </w:t>
      </w:r>
      <w:hyperlink r:id="rId12" w:history="1">
        <w:r w:rsidR="00E426F6" w:rsidRPr="00DE0E08">
          <w:rPr>
            <w:rStyle w:val="a3"/>
            <w:rFonts w:ascii="Arial" w:hAnsi="Arial" w:cs="Arial"/>
            <w:i/>
            <w:color w:val="002060"/>
          </w:rPr>
          <w:t>ст. 2</w:t>
        </w:r>
      </w:hyperlink>
      <w:r w:rsidR="00E426F6" w:rsidRPr="00DE0E08">
        <w:rPr>
          <w:rFonts w:ascii="Arial" w:hAnsi="Arial" w:cs="Arial"/>
          <w:i/>
          <w:color w:val="002060"/>
        </w:rPr>
        <w:t xml:space="preserve"> Федерального закона от 25.05.2026 N 144-ФЗ).</w:t>
      </w:r>
    </w:p>
    <w:p w:rsidR="00E426F6" w:rsidRPr="00DE0E08" w:rsidRDefault="00720797" w:rsidP="00E426F6">
      <w:pPr>
        <w:spacing w:after="0" w:line="240" w:lineRule="auto"/>
        <w:jc w:val="both"/>
        <w:rPr>
          <w:rFonts w:ascii="Arial" w:hAnsi="Arial" w:cs="Arial"/>
          <w:i/>
          <w:color w:val="002060"/>
        </w:rPr>
      </w:pPr>
      <w:r>
        <w:rPr>
          <w:rFonts w:ascii="Arial" w:hAnsi="Arial" w:cs="Arial"/>
          <w:i/>
          <w:color w:val="002060"/>
        </w:rPr>
        <w:t xml:space="preserve">       </w:t>
      </w:r>
      <w:r w:rsidR="00E426F6" w:rsidRPr="00DE0E08">
        <w:rPr>
          <w:rFonts w:ascii="Arial" w:hAnsi="Arial" w:cs="Arial"/>
          <w:i/>
          <w:color w:val="002060"/>
        </w:rPr>
        <w:t>Работа,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не учитывается при определении продолжительности сверхурочной работы, подлежащей оплате в повышенном размере (</w:t>
      </w:r>
      <w:hyperlink r:id="rId13" w:history="1">
        <w:r w:rsidR="00E426F6" w:rsidRPr="00DE0E08">
          <w:rPr>
            <w:rStyle w:val="a3"/>
            <w:rFonts w:ascii="Arial" w:hAnsi="Arial" w:cs="Arial"/>
            <w:i/>
            <w:color w:val="002060"/>
          </w:rPr>
          <w:t>ч. 3 ст. 152</w:t>
        </w:r>
      </w:hyperlink>
      <w:r w:rsidR="00E426F6" w:rsidRPr="00DE0E08">
        <w:rPr>
          <w:rFonts w:ascii="Arial" w:hAnsi="Arial" w:cs="Arial"/>
          <w:i/>
          <w:color w:val="002060"/>
        </w:rPr>
        <w:t xml:space="preserve"> ТК РФ). </w:t>
      </w:r>
    </w:p>
    <w:p w:rsidR="00E426F6" w:rsidRPr="0019461F" w:rsidRDefault="00E426F6" w:rsidP="00E426F6">
      <w:pPr>
        <w:spacing w:after="0" w:line="240" w:lineRule="auto"/>
        <w:jc w:val="both"/>
      </w:pPr>
      <w:r w:rsidRPr="00DE0E08">
        <w:rPr>
          <w:rFonts w:ascii="Arial" w:hAnsi="Arial" w:cs="Arial"/>
          <w:i/>
          <w:color w:val="002060"/>
        </w:rPr>
        <w:t>Сверхурочная работа оплачивается исходя из размера заработной платы, установленного в соответствии с действующими у данного работодателя системами оплаты труда, включая компенсационные и стимулирующие выплаты, за первые 2 часа работы не менее чем в полуторном размере, за последующие часы - не менее чем в двойном размере. Конкретные размеры оплаты сверхурочной работы могут определяться коллективным договором, соглашением,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за исключением случаев, предусмотренных ТК РФ (</w:t>
      </w:r>
      <w:hyperlink r:id="rId14" w:history="1">
        <w:r w:rsidRPr="00DE0E08">
          <w:rPr>
            <w:rStyle w:val="a3"/>
            <w:rFonts w:ascii="Arial" w:hAnsi="Arial" w:cs="Arial"/>
            <w:i/>
            <w:color w:val="002060"/>
          </w:rPr>
          <w:t>ч. 1 ст. 152</w:t>
        </w:r>
      </w:hyperlink>
      <w:r w:rsidRPr="00DE0E08">
        <w:rPr>
          <w:rFonts w:ascii="Arial" w:hAnsi="Arial" w:cs="Arial"/>
          <w:i/>
          <w:color w:val="002060"/>
        </w:rPr>
        <w:t xml:space="preserve">, </w:t>
      </w:r>
      <w:hyperlink r:id="rId15" w:history="1">
        <w:r w:rsidRPr="00DE0E08">
          <w:rPr>
            <w:rStyle w:val="a3"/>
            <w:rFonts w:ascii="Arial" w:hAnsi="Arial" w:cs="Arial"/>
            <w:i/>
            <w:color w:val="002060"/>
          </w:rPr>
          <w:t>ч. 2 ст. 252</w:t>
        </w:r>
      </w:hyperlink>
      <w:r w:rsidRPr="00DE0E08">
        <w:rPr>
          <w:rFonts w:ascii="Arial" w:hAnsi="Arial" w:cs="Arial"/>
          <w:i/>
          <w:color w:val="002060"/>
        </w:rPr>
        <w:t xml:space="preserve"> ТК РФ).</w:t>
      </w:r>
      <w:r w:rsidRPr="00DE0E08">
        <w:rPr>
          <w:color w:val="002060"/>
        </w:rPr>
        <w:t xml:space="preserve"> </w:t>
      </w:r>
    </w:p>
    <w:p w:rsidR="00E426F6" w:rsidRPr="00DE0E08" w:rsidRDefault="00DE0E08" w:rsidP="00E426F6">
      <w:pPr>
        <w:spacing w:after="0" w:line="240" w:lineRule="auto"/>
        <w:jc w:val="both"/>
        <w:rPr>
          <w:rFonts w:ascii="Arial" w:hAnsi="Arial" w:cs="Arial"/>
          <w:i/>
          <w:color w:val="C00000"/>
          <w:sz w:val="24"/>
          <w:szCs w:val="24"/>
        </w:rPr>
      </w:pPr>
      <w:r>
        <w:t xml:space="preserve"> </w:t>
      </w:r>
      <w:r w:rsidRPr="00DE0E08">
        <w:rPr>
          <w:rFonts w:ascii="Arial" w:hAnsi="Arial" w:cs="Arial"/>
          <w:i/>
          <w:color w:val="C00000"/>
          <w:sz w:val="24"/>
          <w:szCs w:val="24"/>
        </w:rPr>
        <w:t xml:space="preserve">( Консультация правового инспектора Профсоюза  </w:t>
      </w:r>
      <w:proofErr w:type="gramStart"/>
      <w:r w:rsidRPr="00DE0E08">
        <w:rPr>
          <w:rFonts w:ascii="Arial" w:hAnsi="Arial" w:cs="Arial"/>
          <w:i/>
          <w:color w:val="C00000"/>
          <w:sz w:val="24"/>
          <w:szCs w:val="24"/>
        </w:rPr>
        <w:t>-в</w:t>
      </w:r>
      <w:proofErr w:type="gramEnd"/>
      <w:r w:rsidRPr="00DE0E08">
        <w:rPr>
          <w:rFonts w:ascii="Arial" w:hAnsi="Arial" w:cs="Arial"/>
          <w:i/>
          <w:color w:val="C00000"/>
          <w:sz w:val="24"/>
          <w:szCs w:val="24"/>
        </w:rPr>
        <w:t>торой понедельник месяца- Данилова Т.А.)</w:t>
      </w:r>
      <w:r w:rsidR="00E426F6" w:rsidRPr="00DE0E08">
        <w:rPr>
          <w:rFonts w:ascii="Arial" w:hAnsi="Arial" w:cs="Arial"/>
          <w:i/>
          <w:color w:val="C00000"/>
          <w:sz w:val="24"/>
          <w:szCs w:val="24"/>
        </w:rPr>
        <w:t xml:space="preserve">  </w:t>
      </w:r>
    </w:p>
    <w:p w:rsidR="00E426F6" w:rsidRPr="00720797" w:rsidRDefault="00DE0E08" w:rsidP="00DE0E08">
      <w:pPr>
        <w:spacing w:after="0" w:line="288" w:lineRule="atLeast"/>
        <w:ind w:firstLine="540"/>
        <w:jc w:val="both"/>
        <w:rPr>
          <w:rFonts w:ascii="Times New Roman" w:eastAsia="Times New Roman" w:hAnsi="Times New Roman" w:cs="Times New Roman"/>
          <w:i/>
          <w:color w:val="C00000"/>
          <w:sz w:val="24"/>
          <w:szCs w:val="24"/>
          <w:lang w:eastAsia="ru-RU"/>
        </w:rPr>
      </w:pPr>
      <w:r w:rsidRPr="00720797">
        <w:rPr>
          <w:rFonts w:ascii="Arial" w:eastAsia="Times New Roman" w:hAnsi="Arial" w:cs="Arial"/>
          <w:bCs/>
          <w:i/>
          <w:color w:val="C00000"/>
          <w:sz w:val="24"/>
          <w:szCs w:val="24"/>
          <w:lang w:eastAsia="ru-RU"/>
        </w:rPr>
        <w:t xml:space="preserve">Ст. 70 ТК </w:t>
      </w:r>
      <w:r w:rsidR="00E426F6" w:rsidRPr="00720797">
        <w:rPr>
          <w:rFonts w:ascii="Arial" w:eastAsia="Times New Roman" w:hAnsi="Arial" w:cs="Arial"/>
          <w:bCs/>
          <w:i/>
          <w:color w:val="C00000"/>
          <w:sz w:val="24"/>
          <w:szCs w:val="24"/>
          <w:lang w:eastAsia="ru-RU"/>
        </w:rPr>
        <w:t xml:space="preserve"> Испытание при приеме на работу</w:t>
      </w:r>
    </w:p>
    <w:p w:rsidR="00E426F6" w:rsidRPr="00720797" w:rsidRDefault="00E426F6" w:rsidP="001234AC">
      <w:pPr>
        <w:spacing w:after="0" w:line="240" w:lineRule="auto"/>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lastRenderedPageBreak/>
        <w:t xml:space="preserve">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w:t>
      </w:r>
    </w:p>
    <w:p w:rsidR="001234AC" w:rsidRPr="001234AC" w:rsidRDefault="001234AC" w:rsidP="00720797">
      <w:pPr>
        <w:spacing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Отсутствие в трудовом договоре условия об испытании означает, что работник принят на работу без испытания. В </w:t>
      </w:r>
      <w:proofErr w:type="gramStart"/>
      <w:r w:rsidRPr="001234AC">
        <w:rPr>
          <w:rFonts w:ascii="Arial" w:eastAsia="Times New Roman" w:hAnsi="Arial" w:cs="Arial"/>
          <w:i/>
          <w:color w:val="002060"/>
          <w:lang w:eastAsia="ru-RU"/>
        </w:rPr>
        <w:t>случае</w:t>
      </w:r>
      <w:proofErr w:type="gramEnd"/>
      <w:r w:rsidRPr="001234AC">
        <w:rPr>
          <w:rFonts w:ascii="Arial" w:eastAsia="Times New Roman" w:hAnsi="Arial" w:cs="Arial"/>
          <w:i/>
          <w:color w:val="002060"/>
          <w:lang w:eastAsia="ru-RU"/>
        </w:rPr>
        <w:t xml:space="preserve"> когда работник фактически допущен к работе без оформления трудового договора (</w:t>
      </w:r>
      <w:hyperlink r:id="rId16" w:history="1">
        <w:r w:rsidRPr="001234AC">
          <w:rPr>
            <w:rFonts w:ascii="Arial" w:eastAsia="Times New Roman" w:hAnsi="Arial" w:cs="Arial"/>
            <w:i/>
            <w:color w:val="002060"/>
            <w:u w:val="single"/>
            <w:lang w:eastAsia="ru-RU"/>
          </w:rPr>
          <w:t>часть вторая статьи 67</w:t>
        </w:r>
      </w:hyperlink>
      <w:r w:rsidRPr="001234AC">
        <w:rPr>
          <w:rFonts w:ascii="Arial" w:eastAsia="Times New Roman" w:hAnsi="Arial" w:cs="Arial"/>
          <w:i/>
          <w:color w:val="002060"/>
          <w:lang w:eastAsia="ru-RU"/>
        </w:rPr>
        <w:t xml:space="preserve"> настоящего Кодекса), условие об испытании может быть включено в трудовой договор, только если стороны оформили его в виде отдельного соглашения до начала работы.</w:t>
      </w:r>
    </w:p>
    <w:p w:rsidR="001234AC" w:rsidRPr="001234AC" w:rsidRDefault="001234AC" w:rsidP="00720797">
      <w:pPr>
        <w:spacing w:before="168"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коллективного договора, соглашений, локальных нормативных актов. </w:t>
      </w:r>
    </w:p>
    <w:p w:rsidR="001234AC" w:rsidRPr="001234AC" w:rsidRDefault="001234AC" w:rsidP="00720797">
      <w:pPr>
        <w:spacing w:before="168"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Испытание при приеме на работу не устанавливается </w:t>
      </w:r>
      <w:proofErr w:type="gramStart"/>
      <w:r w:rsidRPr="001234AC">
        <w:rPr>
          <w:rFonts w:ascii="Arial" w:eastAsia="Times New Roman" w:hAnsi="Arial" w:cs="Arial"/>
          <w:i/>
          <w:color w:val="002060"/>
          <w:lang w:eastAsia="ru-RU"/>
        </w:rPr>
        <w:t>для</w:t>
      </w:r>
      <w:proofErr w:type="gramEnd"/>
      <w:r w:rsidRPr="001234AC">
        <w:rPr>
          <w:rFonts w:ascii="Arial" w:eastAsia="Times New Roman" w:hAnsi="Arial" w:cs="Arial"/>
          <w:i/>
          <w:color w:val="002060"/>
          <w:lang w:eastAsia="ru-RU"/>
        </w:rPr>
        <w:t xml:space="preserve">: </w:t>
      </w:r>
    </w:p>
    <w:p w:rsidR="001234AC" w:rsidRPr="001234AC" w:rsidRDefault="001234AC" w:rsidP="00720797">
      <w:pPr>
        <w:spacing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 </w:t>
      </w:r>
    </w:p>
    <w:p w:rsidR="001234AC" w:rsidRPr="001234AC" w:rsidRDefault="001234AC" w:rsidP="00720797">
      <w:pPr>
        <w:spacing w:after="0" w:line="240" w:lineRule="auto"/>
        <w:rPr>
          <w:rFonts w:ascii="Arial" w:eastAsia="Times New Roman" w:hAnsi="Arial" w:cs="Arial"/>
          <w:i/>
          <w:color w:val="002060"/>
          <w:lang w:eastAsia="ru-RU"/>
        </w:rPr>
      </w:pPr>
      <w:r w:rsidRPr="001234AC">
        <w:rPr>
          <w:rFonts w:ascii="Arial" w:eastAsia="Times New Roman" w:hAnsi="Arial" w:cs="Arial"/>
          <w:i/>
          <w:color w:val="002060"/>
          <w:lang w:eastAsia="ru-RU"/>
        </w:rPr>
        <w:t> </w:t>
      </w:r>
    </w:p>
    <w:p w:rsidR="001234AC" w:rsidRPr="001234AC" w:rsidRDefault="001234AC" w:rsidP="00720797">
      <w:pPr>
        <w:spacing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беременных женщин и женщин, имеющих детей в возрасте до полутора лет; </w:t>
      </w:r>
    </w:p>
    <w:p w:rsidR="001234AC" w:rsidRPr="001234AC" w:rsidRDefault="001234AC" w:rsidP="00720797">
      <w:pPr>
        <w:spacing w:after="0" w:line="240" w:lineRule="auto"/>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не достигших возраста восемнадцати лет;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избранных на выборную должность на оплачиваемую работу;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приглашенных на работу в порядке перевода от другого работодателя по согласованию между работодателями;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лиц, заключающих трудовой договор на срок до двух месяцев;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иных лиц в случаях, предусмотренных настоящим </w:t>
      </w:r>
      <w:hyperlink r:id="rId17" w:history="1">
        <w:r w:rsidRPr="001234AC">
          <w:rPr>
            <w:rFonts w:ascii="Arial" w:eastAsia="Times New Roman" w:hAnsi="Arial" w:cs="Arial"/>
            <w:i/>
            <w:color w:val="002060"/>
            <w:u w:val="single"/>
            <w:lang w:eastAsia="ru-RU"/>
          </w:rPr>
          <w:t>Кодексом</w:t>
        </w:r>
      </w:hyperlink>
      <w:r w:rsidRPr="001234AC">
        <w:rPr>
          <w:rFonts w:ascii="Arial" w:eastAsia="Times New Roman" w:hAnsi="Arial" w:cs="Arial"/>
          <w:i/>
          <w:color w:val="002060"/>
          <w:lang w:eastAsia="ru-RU"/>
        </w:rPr>
        <w:t xml:space="preserve">, иными федеральными </w:t>
      </w:r>
      <w:hyperlink r:id="rId18" w:history="1">
        <w:r w:rsidRPr="001234AC">
          <w:rPr>
            <w:rFonts w:ascii="Arial" w:eastAsia="Times New Roman" w:hAnsi="Arial" w:cs="Arial"/>
            <w:i/>
            <w:color w:val="002060"/>
            <w:u w:val="single"/>
            <w:lang w:eastAsia="ru-RU"/>
          </w:rPr>
          <w:t>законами</w:t>
        </w:r>
      </w:hyperlink>
      <w:r w:rsidRPr="001234AC">
        <w:rPr>
          <w:rFonts w:ascii="Arial" w:eastAsia="Times New Roman" w:hAnsi="Arial" w:cs="Arial"/>
          <w:i/>
          <w:color w:val="002060"/>
          <w:lang w:eastAsia="ru-RU"/>
        </w:rPr>
        <w:t xml:space="preserve">, коллективным договором. </w:t>
      </w:r>
    </w:p>
    <w:p w:rsidR="001234AC" w:rsidRPr="001234AC" w:rsidRDefault="001234AC" w:rsidP="00720797">
      <w:pPr>
        <w:spacing w:after="0" w:line="288" w:lineRule="atLeast"/>
        <w:ind w:firstLine="540"/>
        <w:jc w:val="both"/>
        <w:rPr>
          <w:rFonts w:ascii="Arial" w:eastAsia="Times New Roman" w:hAnsi="Arial" w:cs="Arial"/>
          <w:i/>
          <w:color w:val="002060"/>
          <w:lang w:eastAsia="ru-RU"/>
        </w:rPr>
      </w:pPr>
      <w:r w:rsidRPr="001234AC">
        <w:rPr>
          <w:rFonts w:ascii="Arial" w:eastAsia="Times New Roman" w:hAnsi="Arial" w:cs="Arial"/>
          <w:i/>
          <w:color w:val="002060"/>
          <w:lang w:eastAsia="ru-RU"/>
        </w:rPr>
        <w:t xml:space="preserve">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 </w:t>
      </w:r>
    </w:p>
    <w:p w:rsidR="001234AC" w:rsidRPr="001234AC" w:rsidRDefault="001234AC" w:rsidP="00720797">
      <w:pPr>
        <w:spacing w:after="0" w:line="288" w:lineRule="atLeast"/>
        <w:ind w:firstLine="540"/>
        <w:jc w:val="both"/>
        <w:rPr>
          <w:rFonts w:ascii="Times New Roman" w:eastAsia="Times New Roman" w:hAnsi="Times New Roman" w:cs="Times New Roman"/>
          <w:lang w:eastAsia="ru-RU"/>
        </w:rPr>
      </w:pPr>
      <w:r w:rsidRPr="001234AC">
        <w:rPr>
          <w:rFonts w:ascii="Arial" w:eastAsia="Times New Roman" w:hAnsi="Arial" w:cs="Arial"/>
          <w:i/>
          <w:color w:val="002060"/>
          <w:lang w:eastAsia="ru-RU"/>
        </w:rPr>
        <w:t>При заключении трудового договора на срок от двух до шести месяцев испытание не может превышать двух недель</w:t>
      </w:r>
      <w:r w:rsidRPr="001234AC">
        <w:rPr>
          <w:rFonts w:ascii="Times New Roman" w:eastAsia="Times New Roman" w:hAnsi="Times New Roman" w:cs="Times New Roman"/>
          <w:lang w:eastAsia="ru-RU"/>
        </w:rPr>
        <w:t xml:space="preserve">. </w:t>
      </w:r>
    </w:p>
    <w:p w:rsidR="00720797" w:rsidRPr="00720797" w:rsidRDefault="00720797" w:rsidP="00E426F6">
      <w:pPr>
        <w:spacing w:after="0" w:line="288" w:lineRule="atLeast"/>
        <w:ind w:firstLine="540"/>
        <w:jc w:val="both"/>
        <w:rPr>
          <w:rFonts w:ascii="Arial" w:eastAsia="Times New Roman" w:hAnsi="Arial" w:cs="Arial"/>
          <w:i/>
          <w:color w:val="FF0000"/>
          <w:lang w:eastAsia="ru-RU"/>
        </w:rPr>
      </w:pPr>
      <w:r w:rsidRPr="00720797">
        <w:rPr>
          <w:rFonts w:ascii="Arial" w:eastAsia="Times New Roman" w:hAnsi="Arial" w:cs="Arial"/>
          <w:i/>
          <w:color w:val="FF0000"/>
          <w:lang w:eastAsia="ru-RU"/>
        </w:rPr>
        <w:t>Ст. 179 ТК РФ</w:t>
      </w:r>
    </w:p>
    <w:p w:rsidR="00E426F6" w:rsidRPr="00720797" w:rsidRDefault="00720797" w:rsidP="00720797">
      <w:pPr>
        <w:spacing w:after="0" w:line="240" w:lineRule="auto"/>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      </w:t>
      </w:r>
      <w:r w:rsidR="00E426F6" w:rsidRPr="00720797">
        <w:rPr>
          <w:rFonts w:ascii="Arial" w:eastAsia="Times New Roman" w:hAnsi="Arial" w:cs="Arial"/>
          <w:i/>
          <w:color w:val="002060"/>
          <w:lang w:eastAsia="ru-RU"/>
        </w:rPr>
        <w:t xml:space="preserve">С 1 сентября 2026 года перечень лиц, имеющих преимущественное право остаться на работе при сокращении (при условии равной производительности труда и квалификации), расширяется. В него включаются работники, исполняющие свои трудовые обязанности по трудовому договору, действие которого возобновлено в соответствии с </w:t>
      </w:r>
      <w:hyperlink r:id="rId19" w:history="1">
        <w:r w:rsidR="00E426F6" w:rsidRPr="00720797">
          <w:rPr>
            <w:rFonts w:ascii="Arial" w:eastAsia="Times New Roman" w:hAnsi="Arial" w:cs="Arial"/>
            <w:i/>
            <w:color w:val="002060"/>
            <w:u w:val="single"/>
            <w:lang w:eastAsia="ru-RU"/>
          </w:rPr>
          <w:t>частью 9 статьи 351.7</w:t>
        </w:r>
      </w:hyperlink>
      <w:r w:rsidR="00E426F6" w:rsidRPr="00720797">
        <w:rPr>
          <w:rFonts w:ascii="Arial" w:eastAsia="Times New Roman" w:hAnsi="Arial" w:cs="Arial"/>
          <w:i/>
          <w:color w:val="002060"/>
          <w:lang w:eastAsia="ru-RU"/>
        </w:rPr>
        <w:t xml:space="preserve"> ТК РФ. Иными словами, речь идет о гражданах, которые вернулись к своим рабочим обязанностям после перерыва, связанного с военной службой. Данное нововведение установлено Федеральным </w:t>
      </w:r>
      <w:hyperlink r:id="rId20" w:history="1">
        <w:r w:rsidR="00E426F6" w:rsidRPr="00720797">
          <w:rPr>
            <w:rFonts w:ascii="Arial" w:eastAsia="Times New Roman" w:hAnsi="Arial" w:cs="Arial"/>
            <w:i/>
            <w:color w:val="002060"/>
            <w:u w:val="single"/>
            <w:lang w:eastAsia="ru-RU"/>
          </w:rPr>
          <w:t>законом</w:t>
        </w:r>
      </w:hyperlink>
      <w:r w:rsidR="00E426F6" w:rsidRPr="00720797">
        <w:rPr>
          <w:rFonts w:ascii="Arial" w:eastAsia="Times New Roman" w:hAnsi="Arial" w:cs="Arial"/>
          <w:i/>
          <w:color w:val="002060"/>
          <w:lang w:eastAsia="ru-RU"/>
        </w:rPr>
        <w:t xml:space="preserve"> от 25.04.2026 N 108-ФЗ, которым дополнена </w:t>
      </w:r>
      <w:hyperlink r:id="rId21" w:history="1">
        <w:r w:rsidR="00E426F6" w:rsidRPr="00720797">
          <w:rPr>
            <w:rFonts w:ascii="Arial" w:eastAsia="Times New Roman" w:hAnsi="Arial" w:cs="Arial"/>
            <w:i/>
            <w:color w:val="002060"/>
            <w:u w:val="single"/>
            <w:lang w:eastAsia="ru-RU"/>
          </w:rPr>
          <w:t>часть 2 статьи 179</w:t>
        </w:r>
      </w:hyperlink>
      <w:r w:rsidR="00E426F6" w:rsidRPr="00720797">
        <w:rPr>
          <w:rFonts w:ascii="Arial" w:eastAsia="Times New Roman" w:hAnsi="Arial" w:cs="Arial"/>
          <w:i/>
          <w:color w:val="002060"/>
          <w:lang w:eastAsia="ru-RU"/>
        </w:rPr>
        <w:t xml:space="preserve"> Трудового кодекса РФ. Вступает в силу оно с 1 сентября 2026 года.</w:t>
      </w:r>
    </w:p>
    <w:p w:rsidR="00E426F6" w:rsidRPr="00720797" w:rsidRDefault="00E426F6" w:rsidP="00720797">
      <w:pPr>
        <w:spacing w:after="0" w:line="240" w:lineRule="auto"/>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  </w:t>
      </w:r>
    </w:p>
    <w:p w:rsidR="00E426F6" w:rsidRPr="00720797" w:rsidRDefault="00E426F6" w:rsidP="00720797">
      <w:pPr>
        <w:spacing w:after="0" w:line="240" w:lineRule="auto"/>
        <w:jc w:val="center"/>
        <w:rPr>
          <w:rFonts w:ascii="Arial" w:eastAsia="Times New Roman" w:hAnsi="Arial" w:cs="Arial"/>
          <w:i/>
          <w:color w:val="002060"/>
          <w:lang w:eastAsia="ru-RU"/>
        </w:rPr>
      </w:pPr>
      <w:r w:rsidRPr="00720797">
        <w:rPr>
          <w:rFonts w:ascii="Arial" w:eastAsia="Times New Roman" w:hAnsi="Arial" w:cs="Arial"/>
          <w:i/>
          <w:color w:val="002060"/>
          <w:lang w:eastAsia="ru-RU"/>
        </w:rPr>
        <w:t xml:space="preserve">Кого касаются поправки? </w:t>
      </w:r>
    </w:p>
    <w:p w:rsidR="00E426F6" w:rsidRPr="00720797" w:rsidRDefault="00E426F6" w:rsidP="00720797">
      <w:pPr>
        <w:spacing w:after="0" w:line="240" w:lineRule="auto"/>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  </w:t>
      </w:r>
    </w:p>
    <w:p w:rsidR="00DE0E08" w:rsidRPr="00720797" w:rsidRDefault="00E426F6" w:rsidP="00720797">
      <w:pPr>
        <w:spacing w:after="0" w:line="240" w:lineRule="auto"/>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В соответствии со </w:t>
      </w:r>
      <w:hyperlink r:id="rId22" w:history="1">
        <w:r w:rsidRPr="00720797">
          <w:rPr>
            <w:rFonts w:ascii="Arial" w:eastAsia="Times New Roman" w:hAnsi="Arial" w:cs="Arial"/>
            <w:i/>
            <w:color w:val="002060"/>
            <w:u w:val="single"/>
            <w:lang w:eastAsia="ru-RU"/>
          </w:rPr>
          <w:t>статьей 351.7</w:t>
        </w:r>
      </w:hyperlink>
      <w:r w:rsidRPr="00720797">
        <w:rPr>
          <w:rFonts w:ascii="Arial" w:eastAsia="Times New Roman" w:hAnsi="Arial" w:cs="Arial"/>
          <w:i/>
          <w:color w:val="002060"/>
          <w:lang w:eastAsia="ru-RU"/>
        </w:rPr>
        <w:t xml:space="preserve"> ТК РФ перерыв в действии трудового договора касается нескольких категорий сотрудников, котор</w:t>
      </w:r>
      <w:r w:rsidR="00DE0E08" w:rsidRPr="00720797">
        <w:rPr>
          <w:rFonts w:ascii="Arial" w:eastAsia="Times New Roman" w:hAnsi="Arial" w:cs="Arial"/>
          <w:i/>
          <w:color w:val="002060"/>
          <w:lang w:eastAsia="ru-RU"/>
        </w:rPr>
        <w:t xml:space="preserve">ые уходят </w:t>
      </w:r>
      <w:r w:rsidRPr="00720797">
        <w:rPr>
          <w:rFonts w:ascii="Arial" w:eastAsia="Times New Roman" w:hAnsi="Arial" w:cs="Arial"/>
          <w:i/>
          <w:color w:val="002060"/>
          <w:lang w:eastAsia="ru-RU"/>
        </w:rPr>
        <w:t xml:space="preserve"> для выполнения государственных задач. Вот конкретный список: </w:t>
      </w:r>
    </w:p>
    <w:p w:rsidR="00E426F6" w:rsidRPr="00720797" w:rsidRDefault="00DE0E08" w:rsidP="00720797">
      <w:pPr>
        <w:spacing w:after="0" w:line="240" w:lineRule="auto"/>
        <w:ind w:firstLine="540"/>
        <w:jc w:val="both"/>
        <w:rPr>
          <w:rFonts w:ascii="Arial" w:eastAsia="Times New Roman" w:hAnsi="Arial" w:cs="Arial"/>
          <w:i/>
          <w:color w:val="002060"/>
          <w:lang w:eastAsia="ru-RU"/>
        </w:rPr>
      </w:pPr>
      <w:proofErr w:type="gramStart"/>
      <w:r w:rsidRPr="00720797">
        <w:rPr>
          <w:rFonts w:ascii="Arial" w:eastAsia="Times New Roman" w:hAnsi="Arial" w:cs="Arial"/>
          <w:i/>
          <w:color w:val="002060"/>
          <w:lang w:eastAsia="ru-RU"/>
        </w:rPr>
        <w:lastRenderedPageBreak/>
        <w:t xml:space="preserve">мобилизованные, контрактники особого периода, т.е. поступившие на военную службу по контракту в период мобилизации, военного положения или военного времени; </w:t>
      </w:r>
      <w:r w:rsidR="00E426F6" w:rsidRPr="00720797">
        <w:rPr>
          <w:rFonts w:ascii="Arial" w:eastAsia="Times New Roman" w:hAnsi="Arial" w:cs="Arial"/>
          <w:i/>
          <w:color w:val="002060"/>
          <w:lang w:eastAsia="ru-RU"/>
        </w:rPr>
        <w:t>е. лица,</w:t>
      </w:r>
      <w:r w:rsidRPr="00720797">
        <w:rPr>
          <w:rFonts w:ascii="Arial" w:eastAsia="Times New Roman" w:hAnsi="Arial" w:cs="Arial"/>
          <w:i/>
          <w:color w:val="002060"/>
          <w:lang w:eastAsia="ru-RU"/>
        </w:rPr>
        <w:t xml:space="preserve"> добровольцы (лица, заключившие контракт о добровольном содействии в выполнении задач ВС РФ или </w:t>
      </w:r>
      <w:proofErr w:type="spellStart"/>
      <w:r w:rsidRPr="00720797">
        <w:rPr>
          <w:rFonts w:ascii="Arial" w:eastAsia="Times New Roman" w:hAnsi="Arial" w:cs="Arial"/>
          <w:i/>
          <w:color w:val="002060"/>
          <w:lang w:eastAsia="ru-RU"/>
        </w:rPr>
        <w:t>Росгвардии</w:t>
      </w:r>
      <w:proofErr w:type="spellEnd"/>
      <w:r w:rsidR="00E426F6" w:rsidRPr="00720797">
        <w:rPr>
          <w:rFonts w:ascii="Arial" w:eastAsia="Times New Roman" w:hAnsi="Arial" w:cs="Arial"/>
          <w:i/>
          <w:color w:val="002060"/>
          <w:lang w:eastAsia="ru-RU"/>
        </w:rPr>
        <w:t xml:space="preserve"> призванные на военную службу по моби</w:t>
      </w:r>
      <w:r w:rsidRPr="00720797">
        <w:rPr>
          <w:rFonts w:ascii="Arial" w:eastAsia="Times New Roman" w:hAnsi="Arial" w:cs="Arial"/>
          <w:i/>
          <w:color w:val="002060"/>
          <w:lang w:eastAsia="ru-RU"/>
        </w:rPr>
        <w:t>лизации (в том числе частичной),</w:t>
      </w:r>
      <w:r w:rsidR="00E426F6" w:rsidRPr="00720797">
        <w:rPr>
          <w:rFonts w:ascii="Arial" w:eastAsia="Times New Roman" w:hAnsi="Arial" w:cs="Arial"/>
          <w:i/>
          <w:color w:val="002060"/>
          <w:lang w:eastAsia="ru-RU"/>
        </w:rPr>
        <w:t xml:space="preserve"> </w:t>
      </w:r>
      <w:r w:rsidRPr="00720797">
        <w:rPr>
          <w:rFonts w:ascii="Arial" w:eastAsia="Times New Roman" w:hAnsi="Arial" w:cs="Arial"/>
          <w:i/>
          <w:color w:val="002060"/>
          <w:lang w:eastAsia="ru-RU"/>
        </w:rPr>
        <w:t xml:space="preserve">сотрудники </w:t>
      </w:r>
      <w:proofErr w:type="spellStart"/>
      <w:r w:rsidRPr="00720797">
        <w:rPr>
          <w:rFonts w:ascii="Arial" w:eastAsia="Times New Roman" w:hAnsi="Arial" w:cs="Arial"/>
          <w:i/>
          <w:color w:val="002060"/>
          <w:lang w:eastAsia="ru-RU"/>
        </w:rPr>
        <w:t>Росгвардии</w:t>
      </w:r>
      <w:proofErr w:type="spellEnd"/>
      <w:r w:rsidRPr="00720797">
        <w:rPr>
          <w:rFonts w:ascii="Arial" w:eastAsia="Times New Roman" w:hAnsi="Arial" w:cs="Arial"/>
          <w:i/>
          <w:color w:val="002060"/>
          <w:lang w:eastAsia="ru-RU"/>
        </w:rPr>
        <w:t xml:space="preserve"> по мобилизации.</w:t>
      </w:r>
      <w:proofErr w:type="gramEnd"/>
    </w:p>
    <w:p w:rsidR="00E426F6" w:rsidRPr="00720797" w:rsidRDefault="00E426F6" w:rsidP="00720797">
      <w:pPr>
        <w:spacing w:after="0" w:line="240" w:lineRule="auto"/>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  </w:t>
      </w:r>
    </w:p>
    <w:p w:rsidR="00E426F6" w:rsidRPr="00720797" w:rsidRDefault="00E426F6" w:rsidP="00720797">
      <w:pPr>
        <w:spacing w:after="0" w:line="240" w:lineRule="auto"/>
        <w:jc w:val="center"/>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Что именно изменилось? </w:t>
      </w:r>
    </w:p>
    <w:p w:rsidR="00E426F6" w:rsidRPr="00720797" w:rsidRDefault="00E426F6" w:rsidP="00720797">
      <w:pPr>
        <w:spacing w:after="0" w:line="240" w:lineRule="auto"/>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  </w:t>
      </w:r>
    </w:p>
    <w:p w:rsidR="00E426F6" w:rsidRPr="00720797" w:rsidRDefault="00E426F6" w:rsidP="00720797">
      <w:pPr>
        <w:spacing w:after="0" w:line="240" w:lineRule="auto"/>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Ранее для лиц, вернувшихся на работу после службы, не было предусмотрено никаких преимуществ на случай сокращения штата или численности сотрудников организации. </w:t>
      </w:r>
    </w:p>
    <w:p w:rsidR="00E426F6" w:rsidRPr="00720797" w:rsidRDefault="00720797" w:rsidP="00720797">
      <w:pPr>
        <w:spacing w:before="168" w:after="0" w:line="240" w:lineRule="auto"/>
        <w:ind w:firstLine="540"/>
        <w:jc w:val="both"/>
        <w:rPr>
          <w:rFonts w:ascii="Arial" w:eastAsia="Times New Roman" w:hAnsi="Arial" w:cs="Arial"/>
          <w:i/>
          <w:color w:val="C00000"/>
          <w:lang w:eastAsia="ru-RU"/>
        </w:rPr>
      </w:pPr>
      <w:r w:rsidRPr="00720797">
        <w:rPr>
          <w:rFonts w:ascii="Arial" w:eastAsia="Times New Roman" w:hAnsi="Arial" w:cs="Arial"/>
          <w:i/>
          <w:color w:val="C00000"/>
          <w:lang w:eastAsia="ru-RU"/>
        </w:rPr>
        <w:t>Теперь</w:t>
      </w:r>
      <w:r w:rsidR="001234AC" w:rsidRPr="00720797">
        <w:rPr>
          <w:rFonts w:ascii="Arial" w:eastAsia="Times New Roman" w:hAnsi="Arial" w:cs="Arial"/>
          <w:i/>
          <w:color w:val="C00000"/>
          <w:lang w:eastAsia="ru-RU"/>
        </w:rPr>
        <w:t xml:space="preserve"> иначе (вписать):</w:t>
      </w:r>
    </w:p>
    <w:p w:rsidR="00E426F6" w:rsidRPr="00720797" w:rsidRDefault="00E426F6" w:rsidP="00720797">
      <w:pPr>
        <w:spacing w:before="168" w:after="0" w:line="240" w:lineRule="auto"/>
        <w:ind w:firstLine="540"/>
        <w:jc w:val="both"/>
        <w:rPr>
          <w:rFonts w:ascii="Arial" w:eastAsia="Times New Roman" w:hAnsi="Arial" w:cs="Arial"/>
          <w:i/>
          <w:color w:val="C00000"/>
          <w:lang w:eastAsia="ru-RU"/>
        </w:rPr>
      </w:pPr>
      <w:r w:rsidRPr="00720797">
        <w:rPr>
          <w:rFonts w:ascii="Arial" w:eastAsia="Times New Roman" w:hAnsi="Arial" w:cs="Arial"/>
          <w:i/>
          <w:color w:val="002060"/>
          <w:lang w:eastAsia="ru-RU"/>
        </w:rPr>
        <w:t>При одинаковой квалификации и прочих условия</w:t>
      </w:r>
      <w:r w:rsidRPr="00720797">
        <w:rPr>
          <w:rFonts w:ascii="Arial" w:eastAsia="Times New Roman" w:hAnsi="Arial" w:cs="Arial"/>
          <w:i/>
          <w:lang w:eastAsia="ru-RU"/>
        </w:rPr>
        <w:t xml:space="preserve">х </w:t>
      </w:r>
      <w:r w:rsidRPr="00720797">
        <w:rPr>
          <w:rFonts w:ascii="Arial" w:eastAsia="Times New Roman" w:hAnsi="Arial" w:cs="Arial"/>
          <w:i/>
          <w:color w:val="C00000"/>
          <w:lang w:eastAsia="ru-RU"/>
        </w:rPr>
        <w:t xml:space="preserve">преимущество будет отдано работнику, с которым трудовой договор возобновлен на основании </w:t>
      </w:r>
      <w:hyperlink r:id="rId23" w:history="1">
        <w:r w:rsidRPr="00720797">
          <w:rPr>
            <w:rFonts w:ascii="Arial" w:eastAsia="Times New Roman" w:hAnsi="Arial" w:cs="Arial"/>
            <w:i/>
            <w:color w:val="C00000"/>
            <w:u w:val="single"/>
            <w:lang w:eastAsia="ru-RU"/>
          </w:rPr>
          <w:t>статьи 351.7</w:t>
        </w:r>
      </w:hyperlink>
      <w:r w:rsidRPr="00720797">
        <w:rPr>
          <w:rFonts w:ascii="Arial" w:eastAsia="Times New Roman" w:hAnsi="Arial" w:cs="Arial"/>
          <w:i/>
          <w:color w:val="C00000"/>
          <w:lang w:eastAsia="ru-RU"/>
        </w:rPr>
        <w:t xml:space="preserve"> ТК РФ. </w:t>
      </w:r>
    </w:p>
    <w:p w:rsidR="00E426F6" w:rsidRPr="00720797" w:rsidRDefault="00E426F6" w:rsidP="00E426F6">
      <w:pPr>
        <w:spacing w:after="0" w:line="288" w:lineRule="atLeast"/>
        <w:ind w:firstLine="540"/>
        <w:jc w:val="both"/>
        <w:rPr>
          <w:rFonts w:ascii="Arial" w:eastAsia="Times New Roman" w:hAnsi="Arial" w:cs="Arial"/>
          <w:i/>
          <w:color w:val="FF0000"/>
          <w:lang w:eastAsia="ru-RU"/>
        </w:rPr>
      </w:pPr>
      <w:r w:rsidRPr="00720797">
        <w:rPr>
          <w:rFonts w:ascii="Arial" w:eastAsia="Times New Roman" w:hAnsi="Arial" w:cs="Arial"/>
          <w:b/>
          <w:bCs/>
          <w:i/>
          <w:color w:val="FF0000"/>
          <w:lang w:eastAsia="ru-RU"/>
        </w:rPr>
        <w:t>Статья 185.1. Гарантии работникам при прохождении диспансеризации</w:t>
      </w:r>
    </w:p>
    <w:p w:rsidR="00720797" w:rsidRPr="00720797" w:rsidRDefault="00E426F6" w:rsidP="00720797">
      <w:pPr>
        <w:spacing w:after="0" w:line="288" w:lineRule="atLeast"/>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Работники при прохождении диспансеризации в порядке, предусмотренном </w:t>
      </w:r>
      <w:hyperlink r:id="rId24" w:history="1">
        <w:r w:rsidRPr="00720797">
          <w:rPr>
            <w:rFonts w:ascii="Arial" w:eastAsia="Times New Roman" w:hAnsi="Arial" w:cs="Arial"/>
            <w:i/>
            <w:color w:val="002060"/>
            <w:u w:val="single"/>
            <w:lang w:eastAsia="ru-RU"/>
          </w:rPr>
          <w:t>законодательством</w:t>
        </w:r>
      </w:hyperlink>
      <w:r w:rsidRPr="00720797">
        <w:rPr>
          <w:rFonts w:ascii="Arial" w:eastAsia="Times New Roman" w:hAnsi="Arial" w:cs="Arial"/>
          <w:i/>
          <w:color w:val="002060"/>
          <w:lang w:eastAsia="ru-RU"/>
        </w:rPr>
        <w:t xml:space="preserve">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 </w:t>
      </w:r>
    </w:p>
    <w:p w:rsidR="00E426F6" w:rsidRPr="00720797" w:rsidRDefault="00E426F6" w:rsidP="00720797">
      <w:pPr>
        <w:spacing w:after="0" w:line="288" w:lineRule="atLeast"/>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Работники, достигшие возраста сорока лет, за исключением лиц, указанных в </w:t>
      </w:r>
      <w:hyperlink w:anchor="p11" w:history="1">
        <w:r w:rsidRPr="00720797">
          <w:rPr>
            <w:rFonts w:ascii="Arial" w:eastAsia="Times New Roman" w:hAnsi="Arial" w:cs="Arial"/>
            <w:i/>
            <w:color w:val="002060"/>
            <w:u w:val="single"/>
            <w:lang w:eastAsia="ru-RU"/>
          </w:rPr>
          <w:t>части третьей</w:t>
        </w:r>
      </w:hyperlink>
      <w:r w:rsidRPr="00720797">
        <w:rPr>
          <w:rFonts w:ascii="Arial" w:eastAsia="Times New Roman" w:hAnsi="Arial" w:cs="Arial"/>
          <w:i/>
          <w:color w:val="002060"/>
          <w:lang w:eastAsia="ru-RU"/>
        </w:rPr>
        <w:t xml:space="preserve"> настоящей статьи,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среднего заработка. </w:t>
      </w:r>
    </w:p>
    <w:tbl>
      <w:tblPr>
        <w:tblW w:w="5000" w:type="pct"/>
        <w:tblCellSpacing w:w="15" w:type="dxa"/>
        <w:tblBorders>
          <w:left w:val="single" w:sz="24" w:space="0" w:color="CED3F1"/>
        </w:tblBorders>
        <w:shd w:val="clear" w:color="auto" w:fill="F4F3F8"/>
        <w:tblCellMar>
          <w:left w:w="0" w:type="dxa"/>
          <w:right w:w="210" w:type="dxa"/>
        </w:tblCellMar>
        <w:tblLook w:val="04A0" w:firstRow="1" w:lastRow="0" w:firstColumn="1" w:lastColumn="0" w:noHBand="0" w:noVBand="1"/>
      </w:tblPr>
      <w:tblGrid>
        <w:gridCol w:w="9685"/>
      </w:tblGrid>
      <w:tr w:rsidR="00720797" w:rsidRPr="00720797" w:rsidTr="00195B49">
        <w:trPr>
          <w:tblCellSpacing w:w="15" w:type="dxa"/>
        </w:trPr>
        <w:tc>
          <w:tcPr>
            <w:tcW w:w="0" w:type="auto"/>
            <w:shd w:val="clear" w:color="auto" w:fill="F4F3F8"/>
            <w:vAlign w:val="center"/>
            <w:hideMark/>
          </w:tcPr>
          <w:p w:rsidR="00E426F6" w:rsidRPr="00720797" w:rsidRDefault="00E426F6" w:rsidP="00195B49">
            <w:pPr>
              <w:spacing w:after="0" w:line="288" w:lineRule="atLeast"/>
              <w:jc w:val="both"/>
              <w:rPr>
                <w:rFonts w:ascii="Arial" w:eastAsia="Times New Roman" w:hAnsi="Arial" w:cs="Arial"/>
                <w:i/>
                <w:color w:val="002060"/>
                <w:lang w:eastAsia="ru-RU"/>
              </w:rPr>
            </w:pPr>
          </w:p>
        </w:tc>
      </w:tr>
    </w:tbl>
    <w:p w:rsidR="00E426F6" w:rsidRPr="00720797" w:rsidRDefault="00E426F6" w:rsidP="00720797">
      <w:pPr>
        <w:spacing w:after="0" w:line="288" w:lineRule="atLeast"/>
        <w:ind w:firstLine="540"/>
        <w:jc w:val="both"/>
        <w:rPr>
          <w:rFonts w:ascii="Arial" w:eastAsia="Times New Roman" w:hAnsi="Arial" w:cs="Arial"/>
          <w:i/>
          <w:color w:val="002060"/>
          <w:lang w:eastAsia="ru-RU"/>
        </w:rPr>
      </w:pPr>
      <w:proofErr w:type="gramStart"/>
      <w:r w:rsidRPr="00720797">
        <w:rPr>
          <w:rFonts w:ascii="Arial" w:eastAsia="Times New Roman" w:hAnsi="Arial" w:cs="Arial"/>
          <w:i/>
          <w:color w:val="002060"/>
          <w:lang w:eastAsia="ru-RU"/>
        </w:rPr>
        <w:t xml:space="preserve">Работники, не достигшие </w:t>
      </w:r>
      <w:hyperlink r:id="rId25" w:history="1">
        <w:r w:rsidRPr="00720797">
          <w:rPr>
            <w:rFonts w:ascii="Arial" w:eastAsia="Times New Roman" w:hAnsi="Arial" w:cs="Arial"/>
            <w:i/>
            <w:color w:val="002060"/>
            <w:u w:val="single"/>
            <w:lang w:eastAsia="ru-RU"/>
          </w:rPr>
          <w:t>возраста</w:t>
        </w:r>
      </w:hyperlink>
      <w:r w:rsidRPr="00720797">
        <w:rPr>
          <w:rFonts w:ascii="Arial" w:eastAsia="Times New Roman" w:hAnsi="Arial" w:cs="Arial"/>
          <w:i/>
          <w:color w:val="002060"/>
          <w:lang w:eastAsia="ru-RU"/>
        </w:rPr>
        <w:t>,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w:t>
      </w:r>
      <w:proofErr w:type="gramEnd"/>
      <w:r w:rsidRPr="00720797">
        <w:rPr>
          <w:rFonts w:ascii="Arial" w:eastAsia="Times New Roman" w:hAnsi="Arial" w:cs="Arial"/>
          <w:i/>
          <w:color w:val="002060"/>
          <w:lang w:eastAsia="ru-RU"/>
        </w:rPr>
        <w:t xml:space="preserve"> с сохранением за ними места работы (должности) и среднего заработка. </w:t>
      </w:r>
    </w:p>
    <w:p w:rsidR="00E426F6" w:rsidRPr="00720797" w:rsidRDefault="00E426F6" w:rsidP="00720797">
      <w:pPr>
        <w:spacing w:after="0" w:line="288" w:lineRule="atLeast"/>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 </w:t>
      </w:r>
    </w:p>
    <w:p w:rsidR="00E426F6" w:rsidRPr="00720797" w:rsidRDefault="00E426F6" w:rsidP="00720797">
      <w:pPr>
        <w:spacing w:after="0" w:line="288" w:lineRule="atLeast"/>
        <w:ind w:firstLine="540"/>
        <w:jc w:val="both"/>
        <w:rPr>
          <w:rFonts w:ascii="Arial" w:eastAsia="Times New Roman" w:hAnsi="Arial" w:cs="Arial"/>
          <w:i/>
          <w:color w:val="002060"/>
          <w:lang w:eastAsia="ru-RU"/>
        </w:rPr>
      </w:pPr>
      <w:r w:rsidRPr="00720797">
        <w:rPr>
          <w:rFonts w:ascii="Arial" w:eastAsia="Times New Roman" w:hAnsi="Arial" w:cs="Arial"/>
          <w:i/>
          <w:color w:val="002060"/>
          <w:lang w:eastAsia="ru-RU"/>
        </w:rPr>
        <w:t xml:space="preserve">Работники обязаны </w:t>
      </w:r>
      <w:proofErr w:type="gramStart"/>
      <w:r w:rsidRPr="00720797">
        <w:rPr>
          <w:rFonts w:ascii="Arial" w:eastAsia="Times New Roman" w:hAnsi="Arial" w:cs="Arial"/>
          <w:i/>
          <w:color w:val="002060"/>
          <w:lang w:eastAsia="ru-RU"/>
        </w:rPr>
        <w:t>предоставлять работодателю справки</w:t>
      </w:r>
      <w:proofErr w:type="gramEnd"/>
      <w:r w:rsidRPr="00720797">
        <w:rPr>
          <w:rFonts w:ascii="Arial" w:eastAsia="Times New Roman" w:hAnsi="Arial" w:cs="Arial"/>
          <w:i/>
          <w:color w:val="002060"/>
          <w:lang w:eastAsia="ru-RU"/>
        </w:rPr>
        <w:t xml:space="preserve"> медицинских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 </w:t>
      </w:r>
    </w:p>
    <w:p w:rsidR="00E426F6" w:rsidRDefault="00E426F6" w:rsidP="00E426F6">
      <w:pPr>
        <w:spacing w:line="240" w:lineRule="auto"/>
        <w:jc w:val="both"/>
      </w:pPr>
      <w:r w:rsidRPr="00720797">
        <w:rPr>
          <w:rFonts w:ascii="Arial" w:hAnsi="Arial" w:cs="Arial"/>
          <w:i/>
          <w:color w:val="002060"/>
        </w:rPr>
        <w:t xml:space="preserve"> Напомним: отдельные категории сотрудников вправе требовать от работодателя перевести их на неполный день (неполную неделю). К таким работникам относятся, например, беременные женщины. Так вот, с 1 сентября будет действовать следующее правило: решение об установлении работнику неполного рабочего времени работодатель должен принять в срок не позднее 5 рабочих дней </w:t>
      </w:r>
      <w:proofErr w:type="gramStart"/>
      <w:r w:rsidRPr="00720797">
        <w:rPr>
          <w:rFonts w:ascii="Arial" w:hAnsi="Arial" w:cs="Arial"/>
          <w:i/>
          <w:color w:val="002060"/>
        </w:rPr>
        <w:t>с даты</w:t>
      </w:r>
      <w:proofErr w:type="gramEnd"/>
      <w:r w:rsidRPr="00720797">
        <w:rPr>
          <w:rFonts w:ascii="Arial" w:hAnsi="Arial" w:cs="Arial"/>
          <w:i/>
          <w:color w:val="002060"/>
        </w:rPr>
        <w:t xml:space="preserve"> письменного обращения работника с </w:t>
      </w:r>
      <w:r w:rsidRPr="002800EF">
        <w:rPr>
          <w:rFonts w:ascii="Arial" w:hAnsi="Arial" w:cs="Arial"/>
          <w:i/>
          <w:color w:val="002060"/>
        </w:rPr>
        <w:t>соответствую</w:t>
      </w:r>
      <w:r w:rsidRPr="002800EF">
        <w:rPr>
          <w:rFonts w:ascii="Arial" w:hAnsi="Arial" w:cs="Arial"/>
          <w:i/>
        </w:rPr>
        <w:t>щей просьбой.</w:t>
      </w:r>
      <w:r w:rsidRPr="00720797">
        <w:t xml:space="preserve"> </w:t>
      </w:r>
    </w:p>
    <w:p w:rsidR="002800EF" w:rsidRDefault="002800EF" w:rsidP="00E426F6">
      <w:pPr>
        <w:spacing w:line="240" w:lineRule="auto"/>
        <w:jc w:val="both"/>
      </w:pPr>
    </w:p>
    <w:p w:rsidR="002800EF" w:rsidRPr="002800EF" w:rsidRDefault="002800EF" w:rsidP="002800EF">
      <w:pPr>
        <w:spacing w:line="240" w:lineRule="auto"/>
        <w:jc w:val="center"/>
        <w:rPr>
          <w:rFonts w:ascii="Arial" w:hAnsi="Arial" w:cs="Arial"/>
          <w:i/>
          <w:color w:val="FF0000"/>
          <w:sz w:val="24"/>
          <w:szCs w:val="24"/>
        </w:rPr>
      </w:pPr>
      <w:bookmarkStart w:id="0" w:name="_GoBack"/>
      <w:r w:rsidRPr="002800EF">
        <w:rPr>
          <w:rFonts w:ascii="Arial" w:hAnsi="Arial" w:cs="Arial"/>
          <w:i/>
          <w:color w:val="FF0000"/>
          <w:sz w:val="24"/>
          <w:szCs w:val="24"/>
        </w:rPr>
        <w:t>ПРОСМОТРИТЕ СВОИ КД И ПВТР – ПРИ НЕОБХОДИМОСТИ  ПОДПИШИТЕ ДОПОЛНИТЕЛЬНОЕ СОГЛАШЕНИЕ К КД.</w:t>
      </w:r>
      <w:bookmarkEnd w:id="0"/>
    </w:p>
    <w:sectPr w:rsidR="002800EF" w:rsidRPr="002800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1919D9"/>
    <w:multiLevelType w:val="multilevel"/>
    <w:tmpl w:val="93F82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757520"/>
    <w:multiLevelType w:val="multilevel"/>
    <w:tmpl w:val="2BEC7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6D7"/>
    <w:rsid w:val="001234AC"/>
    <w:rsid w:val="001727C6"/>
    <w:rsid w:val="00180D8E"/>
    <w:rsid w:val="002800EF"/>
    <w:rsid w:val="00307CDB"/>
    <w:rsid w:val="005256D7"/>
    <w:rsid w:val="00720797"/>
    <w:rsid w:val="00876615"/>
    <w:rsid w:val="008B14A7"/>
    <w:rsid w:val="00B7389D"/>
    <w:rsid w:val="00C035CD"/>
    <w:rsid w:val="00C136EE"/>
    <w:rsid w:val="00DE0E08"/>
    <w:rsid w:val="00E42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76615"/>
    <w:rPr>
      <w:color w:val="0000FF" w:themeColor="hyperlink"/>
      <w:u w:val="single"/>
    </w:rPr>
  </w:style>
  <w:style w:type="paragraph" w:styleId="a4">
    <w:name w:val="Balloon Text"/>
    <w:basedOn w:val="a"/>
    <w:link w:val="a5"/>
    <w:uiPriority w:val="99"/>
    <w:semiHidden/>
    <w:unhideWhenUsed/>
    <w:rsid w:val="008766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76615"/>
    <w:rPr>
      <w:rFonts w:ascii="Tahoma" w:hAnsi="Tahoma" w:cs="Tahoma"/>
      <w:sz w:val="16"/>
      <w:szCs w:val="16"/>
    </w:rPr>
  </w:style>
  <w:style w:type="paragraph" w:styleId="a6">
    <w:name w:val="Normal (Web)"/>
    <w:basedOn w:val="a"/>
    <w:uiPriority w:val="99"/>
    <w:unhideWhenUsed/>
    <w:rsid w:val="00180D8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76615"/>
    <w:rPr>
      <w:color w:val="0000FF" w:themeColor="hyperlink"/>
      <w:u w:val="single"/>
    </w:rPr>
  </w:style>
  <w:style w:type="paragraph" w:styleId="a4">
    <w:name w:val="Balloon Text"/>
    <w:basedOn w:val="a"/>
    <w:link w:val="a5"/>
    <w:uiPriority w:val="99"/>
    <w:semiHidden/>
    <w:unhideWhenUsed/>
    <w:rsid w:val="008766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76615"/>
    <w:rPr>
      <w:rFonts w:ascii="Tahoma" w:hAnsi="Tahoma" w:cs="Tahoma"/>
      <w:sz w:val="16"/>
      <w:szCs w:val="16"/>
    </w:rPr>
  </w:style>
  <w:style w:type="paragraph" w:styleId="a6">
    <w:name w:val="Normal (Web)"/>
    <w:basedOn w:val="a"/>
    <w:uiPriority w:val="99"/>
    <w:unhideWhenUsed/>
    <w:rsid w:val="00180D8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4384">
      <w:bodyDiv w:val="1"/>
      <w:marLeft w:val="0"/>
      <w:marRight w:val="0"/>
      <w:marTop w:val="0"/>
      <w:marBottom w:val="0"/>
      <w:divBdr>
        <w:top w:val="none" w:sz="0" w:space="0" w:color="auto"/>
        <w:left w:val="none" w:sz="0" w:space="0" w:color="auto"/>
        <w:bottom w:val="none" w:sz="0" w:space="0" w:color="auto"/>
        <w:right w:val="none" w:sz="0" w:space="0" w:color="auto"/>
      </w:divBdr>
    </w:div>
    <w:div w:id="1737430763">
      <w:bodyDiv w:val="1"/>
      <w:marLeft w:val="0"/>
      <w:marRight w:val="0"/>
      <w:marTop w:val="0"/>
      <w:marBottom w:val="0"/>
      <w:divBdr>
        <w:top w:val="none" w:sz="0" w:space="0" w:color="auto"/>
        <w:left w:val="none" w:sz="0" w:space="0" w:color="auto"/>
        <w:bottom w:val="none" w:sz="0" w:space="0" w:color="auto"/>
        <w:right w:val="none" w:sz="0" w:space="0" w:color="auto"/>
      </w:divBdr>
      <w:divsChild>
        <w:div w:id="1994138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vrilina_gf@mail.ru" TargetMode="External"/><Relationship Id="rId13" Type="http://schemas.openxmlformats.org/officeDocument/2006/relationships/hyperlink" Target="https://login.consultant.ru/link/?req=doc&amp;base=LAW&amp;n=519026&amp;dst=2285&amp;field=134&amp;date=26.08.2026" TargetMode="External"/><Relationship Id="rId18" Type="http://schemas.openxmlformats.org/officeDocument/2006/relationships/hyperlink" Target="https://login.consultant.ru/link/?req=doc&amp;base=LAW&amp;n=541066&amp;dst=991&amp;field=134&amp;date=28.08.2026"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login.consultant.ru/link/?req=doc&amp;base=LAW&amp;n=527116&amp;dst=3303&amp;field=134&amp;date=26.08.2026" TargetMode="External"/><Relationship Id="rId7" Type="http://schemas.openxmlformats.org/officeDocument/2006/relationships/image" Target="media/image2.jpeg"/><Relationship Id="rId12" Type="http://schemas.openxmlformats.org/officeDocument/2006/relationships/hyperlink" Target="https://login.consultant.ru/link/?req=doc&amp;base=LAW&amp;n=534913&amp;dst=100040&amp;field=134&amp;date=26.08.2026" TargetMode="External"/><Relationship Id="rId17" Type="http://schemas.openxmlformats.org/officeDocument/2006/relationships/hyperlink" Target="https://login.consultant.ru/link/?req=doc&amp;base=LAW&amp;n=519026&amp;dst=101243&amp;field=134&amp;date=28.08.2026" TargetMode="External"/><Relationship Id="rId25" Type="http://schemas.openxmlformats.org/officeDocument/2006/relationships/hyperlink" Target="https://login.consultant.ru/link/?req=doc&amp;base=LAW&amp;n=527199&amp;dst=151&amp;field=134&amp;date=28.08.2026" TargetMode="External"/><Relationship Id="rId2" Type="http://schemas.openxmlformats.org/officeDocument/2006/relationships/styles" Target="styles.xml"/><Relationship Id="rId16" Type="http://schemas.openxmlformats.org/officeDocument/2006/relationships/hyperlink" Target="https://login.consultant.ru/link/?req=doc&amp;base=LAW&amp;n=519026&amp;dst=417&amp;field=134&amp;date=28.08.2026" TargetMode="External"/><Relationship Id="rId20" Type="http://schemas.openxmlformats.org/officeDocument/2006/relationships/hyperlink" Target="https://login.consultant.ru/link/?req=doc&amp;base=LAW&amp;n=532889&amp;date=26.08.2026"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login.consultant.ru/link/?req=doc&amp;base=LAW&amp;n=534913&amp;dst=100016&amp;field=134&amp;date=26.08.2026" TargetMode="External"/><Relationship Id="rId24" Type="http://schemas.openxmlformats.org/officeDocument/2006/relationships/hyperlink" Target="https://login.consultant.ru/link/?req=doc&amp;base=LAW&amp;n=541061&amp;dst=185&amp;field=134&amp;date=28.08.202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9026&amp;dst=3032&amp;field=134&amp;date=26.08.2026" TargetMode="External"/><Relationship Id="rId23" Type="http://schemas.openxmlformats.org/officeDocument/2006/relationships/hyperlink" Target="https://login.consultant.ru/link/?req=doc&amp;base=LAW&amp;n=519026&amp;dst=3238&amp;field=134&amp;date=26.08.2026" TargetMode="External"/><Relationship Id="rId10" Type="http://schemas.openxmlformats.org/officeDocument/2006/relationships/hyperlink" Target="https://login.consultant.ru/link/?req=doc&amp;base=LAW&amp;n=534913&amp;dst=100012&amp;field=134&amp;date=26.08.2026" TargetMode="External"/><Relationship Id="rId19" Type="http://schemas.openxmlformats.org/officeDocument/2006/relationships/hyperlink" Target="https://login.consultant.ru/link/?req=doc&amp;base=LAW&amp;n=519026&amp;dst=3105&amp;field=134&amp;date=26.08.2026" TargetMode="External"/><Relationship Id="rId4" Type="http://schemas.openxmlformats.org/officeDocument/2006/relationships/settings" Target="settings.xml"/><Relationship Id="rId9" Type="http://schemas.openxmlformats.org/officeDocument/2006/relationships/hyperlink" Target="https://login.consultant.ru/link/?req=doc&amp;base=LAW&amp;n=527116&amp;dst=3306&amp;field=134&amp;date=26.08.2026" TargetMode="External"/><Relationship Id="rId14" Type="http://schemas.openxmlformats.org/officeDocument/2006/relationships/hyperlink" Target="https://login.consultant.ru/link/?req=doc&amp;base=LAW&amp;n=519026&amp;dst=713&amp;field=134&amp;date=26.08.2026" TargetMode="External"/><Relationship Id="rId22" Type="http://schemas.openxmlformats.org/officeDocument/2006/relationships/hyperlink" Target="https://login.consultant.ru/link/?req=doc&amp;base=LAW&amp;n=519026&amp;dst=3238&amp;field=134&amp;date=26.08.2026"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1636</Words>
  <Characters>9329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9</cp:revision>
  <dcterms:created xsi:type="dcterms:W3CDTF">2026-08-28T05:00:00Z</dcterms:created>
  <dcterms:modified xsi:type="dcterms:W3CDTF">2026-08-28T07:44:00Z</dcterms:modified>
</cp:coreProperties>
</file>